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58" w:rsidRPr="004032F9" w:rsidRDefault="005D5958" w:rsidP="005D5958">
      <w:pPr>
        <w:rPr>
          <w:rFonts w:ascii="Times New Roman" w:hAnsi="Times New Roman" w:cs="Times New Roman"/>
          <w:b/>
          <w:bC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olor w:val="65B578"/>
          <w:sz w:val="28"/>
          <w:szCs w:val="28"/>
        </w:rPr>
        <w:t>Чем занять ребенка в выходные?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u w:val="single"/>
        </w:rPr>
        <w:t>ВАШЕМУ ВНИМАНИЮ ПРЕДЛАГАЮТСЯ ИГРЫ, КОТОРЫЕ ПОМОГУТ УДЕРЖАТЬ РЕБЕНКА НА МЕСТЕ.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УЛИЧНЫЙ РАЗВЕДЧИК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РАЗНОЦВЕТНОЕ МЕНЮ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УГАДАЙ-КА!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ЧТО ЛЮБИТ ОГНЕННЫЙ ДРАКОН?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Предложите ребенку представить, будто к вам в гости должен прийти сказочный герой. А гостей нужно обязательно угощать. Пусть малыш </w:t>
      </w:r>
      <w:r w:rsidRPr="004032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подумает, чем угостить сказочного героя. Например, дракону, наверное, нужно есть очень много перца, чтобы лучше полыхать огнем.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МАЛЕНЬКИЙ ШЕРЛОК ХОЛМС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СКАЗОЧНЫЙ МИР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</w:t>
      </w:r>
      <w:r w:rsidR="008C2C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</w:rPr>
        <w:t xml:space="preserve"> выглядят персонажи этой сказки</w:t>
      </w:r>
      <w:r w:rsidR="008C2C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</w:rPr>
        <w:t xml:space="preserve"> и вместе смастерите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НЕИЗВЕСТНАЯ ЗЕМЛЯ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lastRenderedPageBreak/>
        <w:t>ОБЩЕЕ ХОББИ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печен</w:t>
      </w:r>
      <w:r w:rsidR="008C2CCD">
        <w:rPr>
          <w:rFonts w:ascii="Times New Roman" w:hAnsi="Times New Roman" w:cs="Times New Roman"/>
          <w:color w:val="000000"/>
          <w:sz w:val="28"/>
          <w:szCs w:val="28"/>
        </w:rPr>
        <w:t>ье</w:t>
      </w:r>
      <w:r w:rsidRPr="004032F9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olor w:val="65B578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65B578"/>
          <w:sz w:val="28"/>
          <w:szCs w:val="28"/>
          <w:lang w:eastAsia="ru-RU"/>
        </w:rPr>
        <w:t>Влияние родительских установок на развитие детей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Душевная жизнь человека чрезвычайно сложна, т.к. психика состоит из двух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оопределяющих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составных: осознаваемое и несознаваемое – сознание и подсознание.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неосознаваемой сфере очень важное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значение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контрустановка</w:t>
      </w:r>
      <w:proofErr w:type="spell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причём постоянно подкрепляемая положительными проявлениями со стороны родителей и окру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жающих. Например, </w:t>
      </w:r>
      <w:proofErr w:type="spellStart"/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контрустановка</w:t>
      </w:r>
      <w:proofErr w:type="spell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 приведена таблица наиболее часто встречающихся негативных родительских установок. Обратите внимание на те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последствия, которые они могут иметь для личности ребенка, и на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учитесь выдвигать </w:t>
      </w:r>
      <w:proofErr w:type="spellStart"/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контрустановку</w:t>
      </w:r>
      <w:proofErr w:type="spell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Проанализируйте, какие директивы, оценки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установки вы даёте своим детям. </w:t>
      </w:r>
      <w:proofErr w:type="gram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веру в себя, богатство и яркость эмоционального мира.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4089"/>
        <w:gridCol w:w="2547"/>
      </w:tblGrid>
      <w:tr w:rsidR="005D5958" w:rsidRPr="004032F9" w:rsidTr="00FE051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"Не будешь слушаться, с тобой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никто дружить не будет…".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Замкнутость, отчуждённость, угодливость,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безынициативность,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подчиняемость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"Будь собой, у каждого  в жизни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будут друзья!".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"Горе ты моё!"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"Счастье ты моё, радость моя!"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"Поплачь, будет легче…".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"Молодец, что делишься с другими!".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"Не твоего ума дело!".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"А ты как думаешь?".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Неуверенность в своих силах, низкая самооценка, страхи, задержки психического развития, безынициативность, низкая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 к достижению.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"Попробуй ещё, у тебя обязательно получится!".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"Не кричи так, оглохнешь!"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"Скажи мне на ушко, давай пошепчемся…!".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proofErr w:type="gram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грязнуля!".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Негодник</w:t>
            </w:r>
            <w:proofErr w:type="gram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развитии, осложнения в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другого".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"Я никогда тебя не оставлю, ты самый любимый!".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"Жизнь интересна и прекрасна! Всё будет хорошо!".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"Иди ко мне, давай во всём разберёмся вместе!"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"Не ешь много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сладкого, а то зубки будут болеть, и будешь то-о-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-стая!".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Проблемы с излишним весом,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"Давай немного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оставим папе (маме)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ит.д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сверконтроля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ощущение одиночества и тревоги.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"Как ты мне нравишься!".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Робость, ст</w:t>
            </w:r>
            <w:r w:rsidR="008C2C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рахи, неуверенность в себе, </w:t>
            </w:r>
            <w:proofErr w:type="spellStart"/>
            <w:r w:rsidR="008C2C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бези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нициативность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"Смелее, ты всё можешь сам!".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"Давай, я тебе помогу!"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"Держи себя в руках, уважай людей!".</w:t>
            </w:r>
          </w:p>
        </w:tc>
      </w:tr>
    </w:tbl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Естественно, список установок может быть значительно больше. Составьте свой собственный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попытайтесь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найти </w:t>
      </w:r>
      <w:proofErr w:type="spell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контрустановки</w:t>
      </w:r>
      <w:proofErr w:type="spell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это очень полезное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часто вы говорите детям: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сейчас заня</w:t>
      </w:r>
      <w:proofErr w:type="gram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а)…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Посмотри, что ты натворил!!!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всегда неправильно!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же ты научишься!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раз тебе можно повторять!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сведёшь меня с ума!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бы ты без меня делал!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Вечно ты во всё лезешь!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Уйди от меня!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Встань в угол!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уверен в себе.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эти слова ласкают душу ребёнка: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самый любимый!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очень многое можешь!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бы мы без тебя делали?!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Иди ко мне!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Садись с нами…!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помогу тебе…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радуюсь твоим успехам!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случилось, наш дом – наша крепость.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Расскажи мне, что с тобой…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835C8D" w:rsidRDefault="00835C8D"/>
    <w:sectPr w:rsidR="0083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0F"/>
    <w:rsid w:val="005D5958"/>
    <w:rsid w:val="00835C8D"/>
    <w:rsid w:val="008C2CCD"/>
    <w:rsid w:val="00B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2015-01-25T07:11:00Z</dcterms:created>
  <dcterms:modified xsi:type="dcterms:W3CDTF">2015-01-25T14:08:00Z</dcterms:modified>
</cp:coreProperties>
</file>