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3" w:rsidRPr="003B0750" w:rsidRDefault="00FF6873" w:rsidP="00A371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750">
        <w:rPr>
          <w:rFonts w:ascii="Times New Roman" w:hAnsi="Times New Roman" w:cs="Times New Roman"/>
          <w:b/>
          <w:sz w:val="24"/>
          <w:szCs w:val="24"/>
        </w:rPr>
        <w:tab/>
      </w: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Pr="003B0750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Pr="003B0750" w:rsidRDefault="00A37123" w:rsidP="00AD6A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23" w:rsidRPr="002A3CCB" w:rsidRDefault="009C4E07" w:rsidP="00AD6AE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Беседа с родителями детей младшего дошкольного возраста на тему: «</w:t>
      </w:r>
      <w:r w:rsidR="00D36AAC">
        <w:rPr>
          <w:rFonts w:ascii="Times New Roman" w:hAnsi="Times New Roman" w:cs="Times New Roman"/>
          <w:b/>
          <w:sz w:val="44"/>
          <w:szCs w:val="44"/>
        </w:rPr>
        <w:t xml:space="preserve"> Как сделать изучение математики</w:t>
      </w:r>
      <w:r>
        <w:rPr>
          <w:rFonts w:ascii="Times New Roman" w:hAnsi="Times New Roman" w:cs="Times New Roman"/>
          <w:b/>
          <w:sz w:val="44"/>
          <w:szCs w:val="44"/>
        </w:rPr>
        <w:t xml:space="preserve"> увлекательным» </w:t>
      </w:r>
      <w:r w:rsidR="002A3CCB" w:rsidRPr="002A3CCB">
        <w:rPr>
          <w:rFonts w:ascii="Times New Roman" w:hAnsi="Times New Roman" w:cs="Times New Roman"/>
          <w:sz w:val="40"/>
          <w:szCs w:val="40"/>
        </w:rPr>
        <w:t xml:space="preserve">(Логические блоки </w:t>
      </w:r>
      <w:proofErr w:type="spellStart"/>
      <w:r w:rsidR="002A3CCB" w:rsidRPr="002A3CCB">
        <w:rPr>
          <w:rFonts w:ascii="Times New Roman" w:hAnsi="Times New Roman" w:cs="Times New Roman"/>
          <w:sz w:val="40"/>
          <w:szCs w:val="40"/>
        </w:rPr>
        <w:t>Дьенеша</w:t>
      </w:r>
      <w:proofErr w:type="spellEnd"/>
      <w:r w:rsidR="002A3CCB" w:rsidRPr="002A3CCB">
        <w:rPr>
          <w:rFonts w:ascii="Times New Roman" w:hAnsi="Times New Roman" w:cs="Times New Roman"/>
          <w:sz w:val="40"/>
          <w:szCs w:val="40"/>
        </w:rPr>
        <w:t>)</w:t>
      </w:r>
    </w:p>
    <w:p w:rsidR="00A37123" w:rsidRPr="00A37123" w:rsidRDefault="009C4E07" w:rsidP="00AD6A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3712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оллективная </w:t>
      </w:r>
      <w:r w:rsidR="00A37123">
        <w:rPr>
          <w:rFonts w:ascii="Times New Roman" w:hAnsi="Times New Roman" w:cs="Times New Roman"/>
          <w:b/>
          <w:sz w:val="28"/>
          <w:szCs w:val="28"/>
        </w:rPr>
        <w:t>беседа)</w:t>
      </w:r>
    </w:p>
    <w:p w:rsidR="00A37123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23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23" w:rsidRPr="003B0750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123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23" w:rsidRDefault="00A37123" w:rsidP="00A37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07" w:rsidRDefault="00FF6873" w:rsidP="009C4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123" w:rsidRDefault="00FF6873" w:rsidP="009C4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873" w:rsidRDefault="00FF6873" w:rsidP="009C4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73" w:rsidRDefault="00FF6873" w:rsidP="009C4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873" w:rsidRPr="003B0750" w:rsidRDefault="00FF6873" w:rsidP="009C4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07" w:rsidRDefault="00CB7131" w:rsidP="00730F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13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AEA" w:rsidRDefault="009C4E07" w:rsidP="00730F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1206">
        <w:rPr>
          <w:rFonts w:ascii="Times New Roman" w:hAnsi="Times New Roman" w:cs="Times New Roman"/>
          <w:sz w:val="24"/>
          <w:szCs w:val="24"/>
        </w:rPr>
        <w:t>П</w:t>
      </w:r>
      <w:r w:rsidR="00CB7131" w:rsidRPr="009C4E07">
        <w:rPr>
          <w:rFonts w:ascii="Times New Roman" w:hAnsi="Times New Roman" w:cs="Times New Roman"/>
          <w:sz w:val="24"/>
          <w:szCs w:val="24"/>
        </w:rPr>
        <w:t>ознакомить родителей с содержанием работы по математическому развитию и с</w:t>
      </w:r>
      <w:r w:rsidRPr="009C4E07">
        <w:rPr>
          <w:rFonts w:ascii="Times New Roman" w:hAnsi="Times New Roman" w:cs="Times New Roman"/>
          <w:sz w:val="24"/>
          <w:szCs w:val="24"/>
        </w:rPr>
        <w:t xml:space="preserve"> основными приёмами ФЭМП по </w:t>
      </w:r>
      <w:r w:rsidR="004A1206">
        <w:rPr>
          <w:rFonts w:ascii="Times New Roman" w:hAnsi="Times New Roman" w:cs="Times New Roman"/>
          <w:sz w:val="24"/>
          <w:szCs w:val="24"/>
        </w:rPr>
        <w:t>теме: Роль дидактических средств в математическом развитии детей.</w:t>
      </w:r>
    </w:p>
    <w:p w:rsidR="00E34EFE" w:rsidRDefault="009C4E07" w:rsidP="00730F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31F1">
        <w:rPr>
          <w:rFonts w:ascii="Times New Roman" w:hAnsi="Times New Roman" w:cs="Times New Roman"/>
          <w:sz w:val="24"/>
          <w:szCs w:val="24"/>
        </w:rPr>
        <w:t>С</w:t>
      </w:r>
      <w:r w:rsidR="00CB7131" w:rsidRPr="009C4E07">
        <w:rPr>
          <w:rFonts w:ascii="Times New Roman" w:hAnsi="Times New Roman" w:cs="Times New Roman"/>
          <w:sz w:val="24"/>
          <w:szCs w:val="24"/>
        </w:rPr>
        <w:t>пособс</w:t>
      </w:r>
      <w:r w:rsidR="00E65D27">
        <w:rPr>
          <w:rFonts w:ascii="Times New Roman" w:hAnsi="Times New Roman" w:cs="Times New Roman"/>
          <w:sz w:val="24"/>
          <w:szCs w:val="24"/>
        </w:rPr>
        <w:t>твовать реализации принципов пре</w:t>
      </w:r>
      <w:r w:rsidR="00CB7131" w:rsidRPr="009C4E07">
        <w:rPr>
          <w:rFonts w:ascii="Times New Roman" w:hAnsi="Times New Roman" w:cs="Times New Roman"/>
          <w:sz w:val="24"/>
          <w:szCs w:val="24"/>
        </w:rPr>
        <w:t xml:space="preserve">емственности ДОУ и семьи в вопросах математической подготовки. </w:t>
      </w:r>
    </w:p>
    <w:p w:rsidR="00CC7DFD" w:rsidRPr="009C4E07" w:rsidRDefault="00E34EFE" w:rsidP="00730F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7131" w:rsidRPr="009C4E07">
        <w:rPr>
          <w:rFonts w:ascii="Times New Roman" w:hAnsi="Times New Roman" w:cs="Times New Roman"/>
          <w:sz w:val="24"/>
          <w:szCs w:val="24"/>
        </w:rPr>
        <w:t xml:space="preserve">Развивать интерес родителей к деятельности ДОУ и успехам детей в математическом развитии. </w:t>
      </w:r>
    </w:p>
    <w:p w:rsidR="00CB7131" w:rsidRDefault="00CB7131" w:rsidP="00730F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</w:p>
    <w:p w:rsidR="00CB7131" w:rsidRPr="00AD6AEA" w:rsidRDefault="00E34EFE" w:rsidP="00730F7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 xml:space="preserve">Логические блоки </w:t>
      </w:r>
      <w:proofErr w:type="spellStart"/>
      <w:r w:rsidRPr="00AD6AEA">
        <w:rPr>
          <w:rFonts w:ascii="Times New Roman" w:hAnsi="Times New Roman" w:cs="Times New Roman"/>
          <w:sz w:val="24"/>
          <w:szCs w:val="24"/>
        </w:rPr>
        <w:t>Д</w:t>
      </w:r>
      <w:r w:rsidR="004A1206" w:rsidRPr="00AD6AEA">
        <w:rPr>
          <w:rFonts w:ascii="Times New Roman" w:hAnsi="Times New Roman" w:cs="Times New Roman"/>
          <w:sz w:val="24"/>
          <w:szCs w:val="24"/>
        </w:rPr>
        <w:t>ьенеша</w:t>
      </w:r>
      <w:proofErr w:type="spellEnd"/>
      <w:r w:rsidRPr="00AD6AEA">
        <w:rPr>
          <w:rFonts w:ascii="Times New Roman" w:hAnsi="Times New Roman" w:cs="Times New Roman"/>
          <w:sz w:val="24"/>
          <w:szCs w:val="24"/>
        </w:rPr>
        <w:t>.</w:t>
      </w:r>
    </w:p>
    <w:p w:rsidR="00AD6AEA" w:rsidRPr="00AD6AEA" w:rsidRDefault="00AD6AEA" w:rsidP="00730F7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>Карточки с символами свойств.</w:t>
      </w:r>
    </w:p>
    <w:p w:rsidR="004A1206" w:rsidRPr="00AD6AEA" w:rsidRDefault="00E34EFE" w:rsidP="00730F7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>Ф</w:t>
      </w:r>
      <w:r w:rsidR="004A1206" w:rsidRPr="00AD6AEA">
        <w:rPr>
          <w:rFonts w:ascii="Times New Roman" w:hAnsi="Times New Roman" w:cs="Times New Roman"/>
          <w:sz w:val="24"/>
          <w:szCs w:val="24"/>
        </w:rPr>
        <w:t xml:space="preserve">отографии с изображениями детей, работающих на занятии с логическими блоками </w:t>
      </w:r>
      <w:proofErr w:type="spellStart"/>
      <w:r w:rsidR="004A1206" w:rsidRPr="00AD6AE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D6AEA">
        <w:rPr>
          <w:rFonts w:ascii="Times New Roman" w:hAnsi="Times New Roman" w:cs="Times New Roman"/>
          <w:sz w:val="24"/>
          <w:szCs w:val="24"/>
        </w:rPr>
        <w:t>.</w:t>
      </w:r>
    </w:p>
    <w:p w:rsidR="00E34EFE" w:rsidRPr="00AD6AEA" w:rsidRDefault="00E34EFE" w:rsidP="00730F7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="00AD6AEA" w:rsidRPr="00AD6AEA">
        <w:rPr>
          <w:rFonts w:ascii="Times New Roman" w:hAnsi="Times New Roman" w:cs="Times New Roman"/>
          <w:sz w:val="24"/>
          <w:szCs w:val="24"/>
        </w:rPr>
        <w:t>совместной  деятельности детей с воспитателем</w:t>
      </w:r>
    </w:p>
    <w:p w:rsidR="004A1206" w:rsidRPr="00AD6AEA" w:rsidRDefault="00E34EFE" w:rsidP="00730F7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>Б</w:t>
      </w:r>
      <w:r w:rsidR="004A1206" w:rsidRPr="00AD6AEA">
        <w:rPr>
          <w:rFonts w:ascii="Times New Roman" w:hAnsi="Times New Roman" w:cs="Times New Roman"/>
          <w:sz w:val="24"/>
          <w:szCs w:val="24"/>
        </w:rPr>
        <w:t xml:space="preserve">рошюры с заданиями по логическим блокам </w:t>
      </w:r>
      <w:proofErr w:type="spellStart"/>
      <w:r w:rsidR="004A1206" w:rsidRPr="00AD6AE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D6AEA">
        <w:rPr>
          <w:rFonts w:ascii="Times New Roman" w:hAnsi="Times New Roman" w:cs="Times New Roman"/>
          <w:sz w:val="24"/>
          <w:szCs w:val="24"/>
        </w:rPr>
        <w:t>.</w:t>
      </w:r>
    </w:p>
    <w:p w:rsidR="004A1206" w:rsidRPr="00AD6AEA" w:rsidRDefault="00E34EFE" w:rsidP="00730F7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>К</w:t>
      </w:r>
      <w:r w:rsidR="004A1206" w:rsidRPr="00AD6AEA">
        <w:rPr>
          <w:rFonts w:ascii="Times New Roman" w:hAnsi="Times New Roman" w:cs="Times New Roman"/>
          <w:sz w:val="24"/>
          <w:szCs w:val="24"/>
        </w:rPr>
        <w:t xml:space="preserve">арточки </w:t>
      </w:r>
      <w:r w:rsidRPr="00AD6AEA">
        <w:rPr>
          <w:rFonts w:ascii="Times New Roman" w:hAnsi="Times New Roman" w:cs="Times New Roman"/>
          <w:sz w:val="24"/>
          <w:szCs w:val="24"/>
        </w:rPr>
        <w:t>–</w:t>
      </w:r>
      <w:r w:rsidR="004A1206" w:rsidRPr="00AD6AE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AD6AEA">
        <w:rPr>
          <w:rFonts w:ascii="Times New Roman" w:hAnsi="Times New Roman" w:cs="Times New Roman"/>
          <w:sz w:val="24"/>
          <w:szCs w:val="24"/>
        </w:rPr>
        <w:t xml:space="preserve"> для родителей.</w:t>
      </w:r>
    </w:p>
    <w:p w:rsidR="00E34EFE" w:rsidRPr="00AD6AEA" w:rsidRDefault="00E34EFE" w:rsidP="00730F7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>Карточки – задания для детей.</w:t>
      </w:r>
    </w:p>
    <w:p w:rsidR="004A1206" w:rsidRDefault="004A1206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206" w:rsidRDefault="004A1206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31" w:rsidRDefault="00CB7131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EFE" w:rsidRDefault="00E34EFE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873" w:rsidRDefault="00FF6873" w:rsidP="0073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72BE" w:rsidRDefault="00CB7131" w:rsidP="00730F7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31">
        <w:rPr>
          <w:rFonts w:ascii="Times New Roman" w:hAnsi="Times New Roman" w:cs="Times New Roman"/>
          <w:b/>
          <w:sz w:val="24"/>
          <w:szCs w:val="24"/>
        </w:rPr>
        <w:lastRenderedPageBreak/>
        <w:t>Ход беседы: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EA" w:rsidRDefault="00AD6AEA" w:rsidP="00730F7C">
      <w:pPr>
        <w:pStyle w:val="a3"/>
        <w:shd w:val="clear" w:color="auto" w:fill="FFFFFF"/>
        <w:spacing w:before="180" w:beforeAutospacing="0" w:after="180" w:afterAutospacing="0" w:line="360" w:lineRule="auto"/>
        <w:contextualSpacing/>
        <w:jc w:val="both"/>
        <w:rPr>
          <w:color w:val="000000"/>
        </w:rPr>
      </w:pPr>
      <w:r w:rsidRPr="008411FF">
        <w:rPr>
          <w:b/>
        </w:rPr>
        <w:t>1</w:t>
      </w:r>
      <w:r w:rsidRPr="00AD6AEA">
        <w:t>.</w:t>
      </w:r>
      <w:r>
        <w:t xml:space="preserve">  </w:t>
      </w:r>
      <w:r w:rsidR="00CB7131" w:rsidRPr="00AD6AEA">
        <w:t>Уважаемые родители, тем</w:t>
      </w:r>
      <w:r w:rsidR="00E34EFE" w:rsidRPr="00AD6AEA">
        <w:t>а нашей беседы сегодня посвящена математическому развитию детей</w:t>
      </w:r>
      <w:r w:rsidR="00CB7131" w:rsidRPr="00AD6AEA">
        <w:t>, но прежде я бы хотела познакомить</w:t>
      </w:r>
      <w:r w:rsidR="00E34EFE" w:rsidRPr="00AD6AEA">
        <w:t xml:space="preserve"> вас с тем, что умеют наши дети. На этих фотографиях ваши дети занимаются с логическими блоками </w:t>
      </w:r>
      <w:proofErr w:type="spellStart"/>
      <w:r w:rsidR="00E34EFE" w:rsidRPr="00AD6AEA">
        <w:t>Дьенеша</w:t>
      </w:r>
      <w:proofErr w:type="spellEnd"/>
      <w:r w:rsidR="00E34EFE" w:rsidRPr="00AD6AEA">
        <w:t>.</w:t>
      </w:r>
      <w:r w:rsidR="00E34EFE" w:rsidRPr="00AD6AEA">
        <w:rPr>
          <w:color w:val="000000"/>
        </w:rPr>
        <w:t xml:space="preserve"> </w:t>
      </w:r>
    </w:p>
    <w:p w:rsidR="00AD6AEA" w:rsidRDefault="00E34EFE" w:rsidP="00730F7C">
      <w:pPr>
        <w:pStyle w:val="a3"/>
        <w:shd w:val="clear" w:color="auto" w:fill="FFFFFF"/>
        <w:spacing w:before="180" w:beforeAutospacing="0" w:after="180" w:afterAutospacing="0" w:line="360" w:lineRule="auto"/>
        <w:ind w:firstLine="709"/>
        <w:contextualSpacing/>
        <w:jc w:val="both"/>
        <w:rPr>
          <w:color w:val="000000"/>
        </w:rPr>
      </w:pPr>
      <w:r w:rsidRPr="00AD6AEA">
        <w:rPr>
          <w:color w:val="000000"/>
        </w:rPr>
        <w:t>Что же такое знаменитые</w:t>
      </w:r>
      <w:r w:rsidRPr="00AD6AEA">
        <w:rPr>
          <w:rStyle w:val="apple-converted-space"/>
          <w:color w:val="000000"/>
        </w:rPr>
        <w:t> </w:t>
      </w:r>
      <w:hyperlink r:id="rId7" w:history="1">
        <w:r w:rsidRPr="00AD6AEA">
          <w:rPr>
            <w:rStyle w:val="a4"/>
            <w:color w:val="auto"/>
            <w:u w:val="none"/>
          </w:rPr>
          <w:t xml:space="preserve">логические блоки </w:t>
        </w:r>
        <w:proofErr w:type="spellStart"/>
        <w:r w:rsidRPr="00AD6AEA">
          <w:rPr>
            <w:rStyle w:val="a4"/>
            <w:color w:val="auto"/>
            <w:u w:val="none"/>
          </w:rPr>
          <w:t>Дьенеша</w:t>
        </w:r>
        <w:proofErr w:type="spellEnd"/>
      </w:hyperlink>
      <w:r w:rsidRPr="00AD6AEA">
        <w:rPr>
          <w:rStyle w:val="apple-converted-space"/>
        </w:rPr>
        <w:t> </w:t>
      </w:r>
      <w:r w:rsidRPr="00AD6AEA">
        <w:rPr>
          <w:color w:val="000000"/>
        </w:rPr>
        <w:t xml:space="preserve">и для чего они нужны нашим деткам? Логические блоки – это развивающая игра, рассчитанная на детей от 2 до 10 лет. </w:t>
      </w:r>
      <w:r w:rsidRPr="00AD6AEA">
        <w:rPr>
          <w:bCs/>
          <w:color w:val="000000"/>
        </w:rPr>
        <w:t>Основная цель и задача</w:t>
      </w:r>
      <w:r w:rsidRPr="00AD6AEA">
        <w:rPr>
          <w:rStyle w:val="apple-converted-space"/>
          <w:color w:val="000000"/>
        </w:rPr>
        <w:t> </w:t>
      </w:r>
      <w:r w:rsidRPr="00AD6AEA">
        <w:rPr>
          <w:color w:val="000000"/>
        </w:rPr>
        <w:t xml:space="preserve">- помочь детям научиться выполнять логические операции, то есть познакомиться с основой, сердцевиной математики, разбивать объекты по свойствам, кодировать информацию, обобщать и находить различия, сравнивать, </w:t>
      </w:r>
      <w:r w:rsidR="00AD6AEA">
        <w:rPr>
          <w:color w:val="000000"/>
        </w:rPr>
        <w:t xml:space="preserve">классифицировать объекты. </w:t>
      </w:r>
      <w:proofErr w:type="gramStart"/>
      <w:r w:rsidRPr="00AD6AEA">
        <w:rPr>
          <w:color w:val="000000"/>
        </w:rPr>
        <w:t xml:space="preserve">Блоки </w:t>
      </w:r>
      <w:proofErr w:type="spellStart"/>
      <w:r w:rsidRPr="00AD6AEA">
        <w:rPr>
          <w:color w:val="000000"/>
        </w:rPr>
        <w:t>Дьенеша</w:t>
      </w:r>
      <w:proofErr w:type="spellEnd"/>
      <w:r w:rsidRPr="00AD6AEA">
        <w:rPr>
          <w:color w:val="000000"/>
        </w:rPr>
        <w:t xml:space="preserve"> помогают детям познакомиться с признаками объектов (формой, цветом, размером и т. д.), развить пространственное воображение,</w:t>
      </w:r>
      <w:r w:rsidRPr="00AD6AEA">
        <w:rPr>
          <w:rStyle w:val="apple-converted-space"/>
          <w:color w:val="000000"/>
        </w:rPr>
        <w:t> </w:t>
      </w:r>
      <w:hyperlink r:id="rId8" w:history="1">
        <w:r w:rsidRPr="00AD6AEA">
          <w:rPr>
            <w:rStyle w:val="a4"/>
            <w:color w:val="auto"/>
            <w:u w:val="none"/>
          </w:rPr>
          <w:t>творческие способности</w:t>
        </w:r>
      </w:hyperlink>
      <w:r w:rsidRPr="00AD6AEA">
        <w:t xml:space="preserve">, </w:t>
      </w:r>
      <w:r w:rsidRPr="00AD6AEA">
        <w:rPr>
          <w:color w:val="000000"/>
        </w:rPr>
        <w:t>фантазию, навыки конструирования, моделирования, речь, логическое мышление и даже</w:t>
      </w:r>
      <w:r w:rsidRPr="00AD6AEA">
        <w:rPr>
          <w:rStyle w:val="apple-converted-space"/>
          <w:color w:val="000000"/>
        </w:rPr>
        <w:t> </w:t>
      </w:r>
      <w:hyperlink r:id="rId9" w:history="1">
        <w:r w:rsidRPr="00AD6AEA">
          <w:rPr>
            <w:rStyle w:val="a4"/>
            <w:color w:val="auto"/>
            <w:u w:val="none"/>
          </w:rPr>
          <w:t>самостоятельность</w:t>
        </w:r>
      </w:hyperlink>
      <w:r w:rsidRPr="00AD6AEA">
        <w:rPr>
          <w:color w:val="000000"/>
        </w:rPr>
        <w:t xml:space="preserve"> и произвольность.</w:t>
      </w:r>
      <w:proofErr w:type="gramEnd"/>
    </w:p>
    <w:p w:rsidR="00E34EFE" w:rsidRPr="00AD6AEA" w:rsidRDefault="00E34EFE" w:rsidP="00730F7C">
      <w:pPr>
        <w:pStyle w:val="a3"/>
        <w:shd w:val="clear" w:color="auto" w:fill="FFFFFF"/>
        <w:spacing w:before="180" w:beforeAutospacing="0" w:after="180" w:afterAutospacing="0" w:line="360" w:lineRule="auto"/>
        <w:ind w:firstLine="709"/>
        <w:contextualSpacing/>
        <w:jc w:val="both"/>
        <w:rPr>
          <w:color w:val="000000"/>
        </w:rPr>
      </w:pPr>
      <w:r w:rsidRPr="00AD6AEA">
        <w:t xml:space="preserve">Теперь я предлагаю посмотреть небольшой отрывок </w:t>
      </w:r>
      <w:r w:rsidR="005D31F1" w:rsidRPr="00AD6AEA">
        <w:t>занятия, где дети выполняют задания.</w:t>
      </w:r>
    </w:p>
    <w:p w:rsidR="005D31F1" w:rsidRPr="00AD6AEA" w:rsidRDefault="00E34EFE" w:rsidP="00730F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F1" w:rsidRPr="008411FF">
        <w:rPr>
          <w:rFonts w:ascii="Times New Roman" w:hAnsi="Times New Roman" w:cs="Times New Roman"/>
          <w:b/>
          <w:sz w:val="24"/>
          <w:szCs w:val="24"/>
        </w:rPr>
        <w:t>2.</w:t>
      </w:r>
      <w:r w:rsidR="005D31F1" w:rsidRPr="00AD6AEA">
        <w:rPr>
          <w:rFonts w:ascii="Times New Roman" w:hAnsi="Times New Roman" w:cs="Times New Roman"/>
          <w:sz w:val="24"/>
          <w:szCs w:val="24"/>
        </w:rPr>
        <w:t xml:space="preserve"> Теперь я хочу спросить вас, занимаетесь ли  вы дома математикой с детьми? Кто, больше занимается? Чем именно?  </w:t>
      </w:r>
      <w:proofErr w:type="gramStart"/>
      <w:r w:rsidR="005D31F1" w:rsidRPr="00AD6AE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5D31F1" w:rsidRPr="00AD6AEA">
        <w:rPr>
          <w:rFonts w:ascii="Times New Roman" w:hAnsi="Times New Roman" w:cs="Times New Roman"/>
          <w:sz w:val="24"/>
          <w:szCs w:val="24"/>
        </w:rPr>
        <w:t xml:space="preserve"> даете детям задании? Какие книги используете, откуда берете задания? Спасибо.</w:t>
      </w:r>
    </w:p>
    <w:p w:rsidR="00F05237" w:rsidRPr="00AD6AEA" w:rsidRDefault="005D31F1" w:rsidP="00730F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FF">
        <w:rPr>
          <w:rFonts w:ascii="Times New Roman" w:hAnsi="Times New Roman" w:cs="Times New Roman"/>
          <w:b/>
          <w:sz w:val="24"/>
          <w:szCs w:val="24"/>
        </w:rPr>
        <w:t>3.</w:t>
      </w:r>
      <w:r w:rsidRPr="00AD6AEA">
        <w:rPr>
          <w:rFonts w:ascii="Times New Roman" w:hAnsi="Times New Roman" w:cs="Times New Roman"/>
          <w:sz w:val="24"/>
          <w:szCs w:val="24"/>
        </w:rPr>
        <w:t xml:space="preserve"> </w:t>
      </w:r>
      <w:r w:rsidR="000572BE" w:rsidRPr="00AD6AEA">
        <w:rPr>
          <w:rFonts w:ascii="Times New Roman" w:hAnsi="Times New Roman" w:cs="Times New Roman"/>
          <w:sz w:val="24"/>
          <w:szCs w:val="24"/>
        </w:rPr>
        <w:t>А сегодня хотелось бы поговорить с вами вот на какую тему</w:t>
      </w:r>
      <w:r w:rsidR="002A3CCB" w:rsidRPr="00AD6AEA">
        <w:rPr>
          <w:rFonts w:ascii="Times New Roman" w:hAnsi="Times New Roman" w:cs="Times New Roman"/>
          <w:sz w:val="24"/>
          <w:szCs w:val="24"/>
        </w:rPr>
        <w:t>: Как сделать изучение математике увлекательным?</w:t>
      </w:r>
      <w:r w:rsidR="00603354" w:rsidRPr="00AD6A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10E" w:rsidRPr="00AD6AEA" w:rsidRDefault="00603354" w:rsidP="00730F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>Д</w:t>
      </w:r>
      <w:r w:rsidR="002D510E" w:rsidRPr="00AD6AEA">
        <w:rPr>
          <w:rFonts w:ascii="Times New Roman" w:hAnsi="Times New Roman" w:cs="Times New Roman"/>
          <w:sz w:val="24"/>
          <w:szCs w:val="24"/>
        </w:rPr>
        <w:t xml:space="preserve">ети </w:t>
      </w:r>
      <w:r w:rsidRPr="00AD6AEA">
        <w:rPr>
          <w:rFonts w:ascii="Times New Roman" w:hAnsi="Times New Roman" w:cs="Times New Roman"/>
          <w:sz w:val="24"/>
          <w:szCs w:val="24"/>
        </w:rPr>
        <w:t xml:space="preserve">3-4 лет </w:t>
      </w:r>
      <w:r w:rsidR="002D510E" w:rsidRPr="00AD6AEA">
        <w:rPr>
          <w:rFonts w:ascii="Times New Roman" w:hAnsi="Times New Roman" w:cs="Times New Roman"/>
          <w:sz w:val="24"/>
          <w:szCs w:val="24"/>
        </w:rPr>
        <w:t>должны:</w:t>
      </w:r>
    </w:p>
    <w:p w:rsidR="000572BE" w:rsidRPr="00AD6AEA" w:rsidRDefault="002D510E" w:rsidP="00730F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</w:rPr>
        <w:t>1.</w:t>
      </w:r>
      <w:r w:rsidRPr="00AD6A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EFE"/>
        </w:rPr>
        <w:t> </w:t>
      </w:r>
      <w:r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 </w:t>
      </w:r>
      <w:proofErr w:type="gramStart"/>
      <w:r w:rsidR="00603354"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>У</w:t>
      </w:r>
      <w:r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меть владеть понятиями: один - много, </w:t>
      </w:r>
      <w:r w:rsidR="00603354"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по одному – ни одного, столько – сколько, столько же, поровну, </w:t>
      </w:r>
      <w:r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>большой - маленький, высокий - низкий и т. д.</w:t>
      </w:r>
      <w:r w:rsidRPr="00AD6AEA">
        <w:rPr>
          <w:rFonts w:ascii="Times New Roman" w:hAnsi="Times New Roman" w:cs="Times New Roman"/>
          <w:sz w:val="24"/>
          <w:szCs w:val="24"/>
        </w:rPr>
        <w:br/>
      </w:r>
      <w:r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>2.</w:t>
      </w:r>
      <w:proofErr w:type="gramEnd"/>
      <w:r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  Ребенок должен знать основные цвета (красный, желтый, зеленый, синий, белый, черный) .</w:t>
      </w:r>
      <w:r w:rsidRPr="00AD6AEA">
        <w:rPr>
          <w:rFonts w:ascii="Times New Roman" w:hAnsi="Times New Roman" w:cs="Times New Roman"/>
          <w:sz w:val="24"/>
          <w:szCs w:val="24"/>
        </w:rPr>
        <w:br/>
      </w:r>
      <w:r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>3.  Ребенок должен знать основные геометрические фигуры (круг, квадрат, треугольник).</w:t>
      </w:r>
      <w:r w:rsidRPr="00AD6AEA">
        <w:rPr>
          <w:rFonts w:ascii="Times New Roman" w:hAnsi="Times New Roman" w:cs="Times New Roman"/>
          <w:sz w:val="24"/>
          <w:szCs w:val="24"/>
        </w:rPr>
        <w:br/>
      </w:r>
      <w:r w:rsidRPr="00AD6AEA">
        <w:rPr>
          <w:rFonts w:ascii="Times New Roman" w:hAnsi="Times New Roman" w:cs="Times New Roman"/>
          <w:sz w:val="24"/>
          <w:szCs w:val="24"/>
          <w:shd w:val="clear" w:color="auto" w:fill="FDFEFE"/>
        </w:rPr>
        <w:t>4. Ребенок должен уметь сравнивать предметы по величине, цвету, форме. Уметь сравнивать количество предметов.</w:t>
      </w:r>
    </w:p>
    <w:p w:rsidR="00DC0440" w:rsidRPr="00AD6AEA" w:rsidRDefault="000572BE" w:rsidP="00730F7C">
      <w:pPr>
        <w:pStyle w:val="c3"/>
        <w:spacing w:before="0" w:beforeAutospacing="0" w:after="0" w:afterAutospacing="0" w:line="360" w:lineRule="auto"/>
        <w:ind w:firstLine="709"/>
        <w:contextualSpacing/>
        <w:jc w:val="both"/>
      </w:pPr>
      <w:r w:rsidRPr="00AD6AEA">
        <w:t>Для того</w:t>
      </w:r>
      <w:proofErr w:type="gramStart"/>
      <w:r w:rsidRPr="00AD6AEA">
        <w:t>,</w:t>
      </w:r>
      <w:proofErr w:type="gramEnd"/>
      <w:r w:rsidRPr="00AD6AEA">
        <w:t xml:space="preserve"> чтобы достичь хороших результатов, мы с вами совместно должны поработать над этим вопросом. </w:t>
      </w:r>
      <w:r w:rsidR="00DC0440" w:rsidRPr="00AD6AEA">
        <w:rPr>
          <w:shd w:val="clear" w:color="auto" w:fill="FFFFFF"/>
        </w:rPr>
        <w:t xml:space="preserve">Каждый дошкольник – маленький исследователь, с радостью и удивлением открывающий для себя мир. Любознательные от природы дети полны желания учиться. Прочные знания, умения и навыки они приобретают в процессе активной познавательной деятельности, важнейшей предпосылкой которой является </w:t>
      </w:r>
      <w:r w:rsidR="00DC0440" w:rsidRPr="00AD6AEA">
        <w:rPr>
          <w:shd w:val="clear" w:color="auto" w:fill="FFFFFF"/>
        </w:rPr>
        <w:lastRenderedPageBreak/>
        <w:t>интерес.</w:t>
      </w:r>
      <w:r w:rsidR="00603354" w:rsidRPr="00AD6AEA">
        <w:t xml:space="preserve"> </w:t>
      </w:r>
      <w:r w:rsidR="00DC0440" w:rsidRPr="00AD6AEA">
        <w:rPr>
          <w:rStyle w:val="c2"/>
        </w:rPr>
        <w:t>При сочетании эмоционального и рационального в обучении детей формируется стойкий познавательный интерес.</w:t>
      </w:r>
    </w:p>
    <w:p w:rsidR="00F05237" w:rsidRPr="00AD6AEA" w:rsidRDefault="00DC0440" w:rsidP="00730F7C">
      <w:pPr>
        <w:pStyle w:val="1"/>
        <w:shd w:val="clear" w:color="auto" w:fill="FFFFFF"/>
        <w:spacing w:before="0" w:after="90"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</w:pPr>
      <w:r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 xml:space="preserve">     Занимательный материал: дидактические игры, логические упражнения, </w:t>
      </w:r>
      <w:r w:rsidRPr="00AD6AEA">
        <w:rPr>
          <w:rStyle w:val="c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 xml:space="preserve"> занимательные упражнения, </w:t>
      </w:r>
      <w:r w:rsidR="007976E8"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логические блоки </w:t>
      </w:r>
      <w:proofErr w:type="spellStart"/>
      <w:r w:rsidR="007976E8"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Дьенеша</w:t>
      </w:r>
      <w:proofErr w:type="spellEnd"/>
      <w:r w:rsidR="007976E8"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палочки </w:t>
      </w:r>
      <w:proofErr w:type="spellStart"/>
      <w:r w:rsidR="007976E8"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Кюизенера</w:t>
      </w:r>
      <w:proofErr w:type="spellEnd"/>
      <w:r w:rsidR="007976E8"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>геометрические конструкторы «</w:t>
      </w:r>
      <w:proofErr w:type="spellStart"/>
      <w:r w:rsidRPr="00AD6AEA">
        <w:rPr>
          <w:rStyle w:val="c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Танграм</w:t>
      </w:r>
      <w:proofErr w:type="spellEnd"/>
      <w:r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>», «</w:t>
      </w:r>
      <w:proofErr w:type="spellStart"/>
      <w:r w:rsidRPr="00AD6AEA">
        <w:rPr>
          <w:rStyle w:val="c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Колумбово</w:t>
      </w:r>
      <w:proofErr w:type="spellEnd"/>
      <w:r w:rsidRPr="00AD6AEA">
        <w:rPr>
          <w:rStyle w:val="c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яйцо</w:t>
      </w:r>
      <w:r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>», «</w:t>
      </w:r>
      <w:r w:rsidRPr="00AD6AEA">
        <w:rPr>
          <w:rStyle w:val="c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Волшебный квадрат</w:t>
      </w:r>
      <w:r w:rsidR="007976E8" w:rsidRPr="00AD6AEA">
        <w:rPr>
          <w:rStyle w:val="c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Pr="00AD6AEA">
        <w:rPr>
          <w:rStyle w:val="c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76E8"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 xml:space="preserve">являются лучшим </w:t>
      </w:r>
      <w:r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средством для формирования у детей познавательного эмоционального интереса. Материал чрезвычайно разнообразен по содержанию, форме и развивающему воспитательному влиянию.</w:t>
      </w:r>
      <w:r w:rsidR="007976E8"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05237" w:rsidRPr="00ED61BA" w:rsidRDefault="007976E8" w:rsidP="00730F7C">
      <w:pPr>
        <w:pStyle w:val="1"/>
        <w:shd w:val="clear" w:color="auto" w:fill="FFFFFF"/>
        <w:spacing w:before="0" w:after="9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D61B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>Сегодня мы с вами поговорим</w:t>
      </w:r>
      <w:r w:rsidRPr="00AD6AEA">
        <w:rPr>
          <w:rStyle w:val="c2"/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логических блоках </w:t>
      </w:r>
      <w:proofErr w:type="spellStart"/>
      <w:r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Дьенеша</w:t>
      </w:r>
      <w:proofErr w:type="spellEnd"/>
      <w:r w:rsidRPr="00AD6A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ED61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05237" w:rsidRPr="00ED61B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Золтан</w:t>
      </w:r>
      <w:proofErr w:type="spellEnd"/>
      <w:r w:rsidR="00F05237" w:rsidRPr="00ED61B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5237" w:rsidRPr="00ED61B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Дьенеш</w:t>
      </w:r>
      <w:proofErr w:type="spellEnd"/>
      <w:r w:rsidR="00F05237" w:rsidRPr="00ED61BA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F05237" w:rsidRPr="00ED61B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– всемирно известный венгерский педагог и математик, профессор. Основатель игрового подхода к развитию детей «Новая математика», идея которого заключается в освоении детьми математики посредством увлекательных логических игр, песен и танцев.</w:t>
      </w:r>
    </w:p>
    <w:p w:rsidR="00F05237" w:rsidRPr="00AD6AEA" w:rsidRDefault="00DC0440" w:rsidP="00730F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Ребенок познает окружающий мир, выявляет свойство пр</w:t>
      </w:r>
      <w:r w:rsidR="007976E8"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едметов: </w:t>
      </w:r>
      <w:r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цвет, форму, размер, и вот тут-то логические блоки </w:t>
      </w:r>
      <w:proofErr w:type="spellStart"/>
      <w:r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Дьенеша</w:t>
      </w:r>
      <w:proofErr w:type="spellEnd"/>
      <w:r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очень помогут ему в этом.</w:t>
      </w:r>
    </w:p>
    <w:p w:rsidR="002B5EDA" w:rsidRPr="00ED61BA" w:rsidRDefault="00F05237" w:rsidP="00730F7C">
      <w:pPr>
        <w:shd w:val="clear" w:color="auto" w:fill="FFFFFF"/>
        <w:spacing w:before="22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Логические блоки </w:t>
      </w:r>
      <w:proofErr w:type="spellStart"/>
      <w:r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Дьенеша</w:t>
      </w:r>
      <w:proofErr w:type="spellEnd"/>
      <w:r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представляют собой набор из 48 логических блоков, которые различаются четырьмя свойствами: формой (круглые, квадратные, треугольные, прямоугольные), цветом (красные, желтые, синие), размером (большие и маленькие), толщиной (толстые и тонкие).</w:t>
      </w:r>
      <w:proofErr w:type="gramEnd"/>
      <w:r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наборе нет даже двух фигур, одинаковых по всем свойствам. </w:t>
      </w:r>
      <w:r w:rsidR="00686795"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6861"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 набор входят </w:t>
      </w:r>
      <w:r w:rsidR="00A96861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EDA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карточки </w:t>
      </w:r>
      <w:r w:rsidR="00A96861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>с  символами свойств.</w:t>
      </w:r>
      <w:r w:rsidR="002B5EDA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861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ребенка с символами свойств   важная ступенька в освоении всей знаковой культуры, грамоты математических символов, программирования. На карточках условно обозначены свойства блоков (цвет, форма, размер, толщина)</w:t>
      </w:r>
      <w:r w:rsidR="002B5EDA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B5EDA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Демонстрирую карточки</w:t>
      </w:r>
      <w:r w:rsid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B5EDA" w:rsidRPr="00ED6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1BA" w:rsidRDefault="00F05237" w:rsidP="00730F7C">
      <w:pPr>
        <w:shd w:val="clear" w:color="auto" w:fill="FFFFFF"/>
        <w:spacing w:before="22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современной практике работы с детьми в детском саду и начальной школе находят место два вида логического дидактического материала: </w:t>
      </w:r>
      <w:proofErr w:type="gramStart"/>
      <w:r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объемный</w:t>
      </w:r>
      <w:proofErr w:type="gramEnd"/>
      <w:r w:rsidRPr="00ED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плоскостной. За каждым из этих видов закрепилось свое название. Объемный логический материал</w:t>
      </w:r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именуется логическими блоками, плоскостной — логическими фигурами.</w:t>
      </w:r>
    </w:p>
    <w:p w:rsidR="00ED61BA" w:rsidRDefault="00F05237" w:rsidP="00730F7C">
      <w:pPr>
        <w:shd w:val="clear" w:color="auto" w:fill="FFFFFF"/>
        <w:spacing w:before="22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Маленьких детей в большей мере привлекают логические блоки, так как они обеспечивают выполнение более разнообразных предметных действий.</w:t>
      </w:r>
    </w:p>
    <w:p w:rsidR="00ED61BA" w:rsidRPr="00ED61BA" w:rsidRDefault="00F05237" w:rsidP="00730F7C">
      <w:pPr>
        <w:shd w:val="clear" w:color="auto" w:fill="FFFFFF"/>
        <w:spacing w:before="22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предматематической</w:t>
      </w:r>
      <w:proofErr w:type="spellEnd"/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подготовки, так и с точки зрения общего интеллектуального развития. </w:t>
      </w:r>
      <w:proofErr w:type="gramStart"/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их числу относятся умения анализа, абстрагирования, сравнения, классификации, обобщения, кодирования-декодирования, а также логические операции «не», «и», «или».</w:t>
      </w:r>
      <w:proofErr w:type="gramEnd"/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специально разработанных играх и упражнениях с блоками у малышей развиваются элементарные </w:t>
      </w:r>
      <w:r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ED61BA" w:rsidRDefault="00DC0440" w:rsidP="00730F7C">
      <w:pPr>
        <w:shd w:val="clear" w:color="auto" w:fill="FFFFFF"/>
        <w:spacing w:before="2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Накладывая цветные блоки на цветное изображение в ал</w:t>
      </w:r>
      <w:r w:rsidR="0059138D"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ьбоме, Ваш ребенок сможет неодно</w:t>
      </w:r>
      <w:r w:rsidRPr="00AD6A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кратно испытать радость созидателя, наблюдая, как под его руками плоскостное изображение превращается в объемные предметы.</w:t>
      </w:r>
      <w:r w:rsidR="007976E8" w:rsidRPr="00AD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795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138D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76E8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различных действий с блоками дети сначала осваивают умения выявлять и абстрагировать в предметах одно свойство (цвет, форму, размер, толщину), сравнивать, классифицировать и обобщать предметы по каждому из этих свойств. </w:t>
      </w:r>
      <w:proofErr w:type="gramStart"/>
      <w:r w:rsidR="007976E8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они овладевают умениями анализировать, сравнивать, классифицировать и обобщать предметы сразу по двум свойствам (цвету и форме, форме и размеру, размеру и тол</w:t>
      </w:r>
      <w:r w:rsidR="00ED6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щине и т. д.), несколько позже -</w:t>
      </w:r>
      <w:r w:rsidR="007976E8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трем (цвету, форме и размеру; форме, размеру и толщине; цвету, размеру и толщине) и по четырем свойствам (цвету, форме, размеру и толщине).</w:t>
      </w:r>
      <w:proofErr w:type="gramEnd"/>
      <w:r w:rsidR="007976E8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в одном и том же упражнении легко можно менять степень сложности задания с учетом возможностей детей. Например, несколько детей строят дорожки от избушки медведя, чтобы помочь Машеньке убежать к дедушке и бабушке. Но один ребенок строит дорожку так, чтобы в ней не было рядом блоков одинаковой формы (оперирование одним свойством), другой — чтобы не было рядом блоков, одинаковых по форме и цвету (оперирование сразу двумя свойствами), третий — чтобы рядом не было одинаковых по форме, цвету и размеру блоков (оперирование одновременно тремя свойствами).</w:t>
      </w:r>
    </w:p>
    <w:p w:rsidR="00F258D5" w:rsidRDefault="007976E8" w:rsidP="00730F7C">
      <w:pPr>
        <w:shd w:val="clear" w:color="auto" w:fill="FFFFFF"/>
        <w:spacing w:before="22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 помнить, развивая мыслительные умения, что они, как и всякие другие умения, вырабатываются в процессе многократных упражнений. При этом количество этих упражнений для разных детей различно. </w:t>
      </w:r>
      <w:r w:rsidR="002B5EDA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Интеллектуальное путешествие будет более увлекательным и радостным для детей, если, во-первых, всегда помнить о том, что взрослый должен быть равноправным участником игр или упражнений, спос</w:t>
      </w:r>
      <w:r w:rsidR="002009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обным, как и ребенок, ошибаться</w:t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во-вторых, если не спешить указывать детям на ошибки, а предоставлять им возможность исправлять их самим.</w:t>
      </w:r>
    </w:p>
    <w:p w:rsidR="007976E8" w:rsidRPr="00F258D5" w:rsidRDefault="007976E8" w:rsidP="004000D2">
      <w:pPr>
        <w:shd w:val="clear" w:color="auto" w:fill="FFFFFF"/>
        <w:spacing w:before="22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чем приступить к играм и упражнениям, предоставьте детям возможность самостоятельно познакомиться с логическими блоками. Пусть они используют их по своему усмотрению в разных видах деятельности. В процессе разнообразных манипуляций с блоками дети установят, что они имеют различную форму, цвет, размер, толщину. </w:t>
      </w:r>
      <w:r w:rsidR="00F258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Игры с логическими блоками по </w:t>
      </w:r>
      <w:r w:rsidRPr="00AD6A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методике </w:t>
      </w:r>
      <w:proofErr w:type="spellStart"/>
      <w:r w:rsidRPr="00AD6A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Дьенеша</w:t>
      </w:r>
      <w:proofErr w:type="spellEnd"/>
      <w:r w:rsidR="002B5EDA" w:rsidRPr="00AD6AE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учат малышей</w:t>
      </w:r>
      <w:r w:rsidRPr="00AD6AE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не только думать, следить за координацией движений, но и говорить, способствуют развитию речи. Малыши начинают использовать более сложные грамматические структуры предложений в речи на основе сравнений, отрицаний и сочетании однородных предметов.</w:t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="006C1B4C"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Игры  и упражнения с  блоками</w:t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ребенком выкладывается несколько фигур, которые нужно запомнить, а потом одна из фигур и</w:t>
      </w:r>
      <w:r w:rsidR="00426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счезает или заменяется на </w:t>
      </w:r>
      <w:proofErr w:type="gramStart"/>
      <w:r w:rsidR="004263B8">
        <w:rPr>
          <w:rFonts w:ascii="Times New Roman" w:eastAsia="Times New Roman" w:hAnsi="Times New Roman" w:cs="Times New Roman"/>
          <w:color w:val="000000"/>
          <w:sz w:val="24"/>
          <w:szCs w:val="24"/>
        </w:rPr>
        <w:t>новую</w:t>
      </w:r>
      <w:proofErr w:type="gramEnd"/>
      <w:r w:rsidR="004263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две фигуры меняются местами. Ребенок должен заметить изменения.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фигурки складываются в мешок. Попросите ребенка на ощупь достать все круглые блоки (все большие или все толстые).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блоку нужно найти пару, например, по размеру: большой желтый круг встает в пару с маленьким желтым кругом и т.д.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Выкладываем перед ребенком 8 блоков, и пока он не видит, под одним из них прячем «клад» (монетку, камешек, вырезанную картинку и т.п.). Ребенку надо задавать наводящие вопросы, а отвечать можно только "да" или "нет": «Клад под синим блоком?» - «нет», «Под красным?» - «нет» (ребенок делает вывод, что клад под желтым блоком, и расспрашивает дальше про размер, форму и толщину). Затем клад прячет ребенок, а взрослый задает наводящие вопросы.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 выкладывается 3 блока, с другой 4. Спросите ребенка, где блоков больше и как их уравнять.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предлагается выложить блоки по начерченной схеме-картинке, например, нарисован красный большой круг, за ним синий маленький треугольник и т.д.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Из блоков можно составлять плоскостные изображения предметов: машинка, паровоз, дом, башня.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убирает в коробку только прямоугольные блоки, а ребенок все красные, затем мама убирает только тонкие фигуры, а ребенок – </w:t>
      </w:r>
      <w:r w:rsidR="00F25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толстые</w:t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7976E8" w:rsidRPr="00AD6AEA" w:rsidRDefault="007976E8" w:rsidP="00730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надо подбирать блоки по карточкам, где изображены их свойства.</w:t>
      </w:r>
    </w:p>
    <w:p w:rsidR="007976E8" w:rsidRPr="00AD6AEA" w:rsidRDefault="007976E8" w:rsidP="00730F7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обозначается пятном</w:t>
      </w:r>
    </w:p>
    <w:p w:rsidR="007976E8" w:rsidRPr="00AD6AEA" w:rsidRDefault="007976E8" w:rsidP="00730F7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- силуэт домика (большой, маленький).</w:t>
      </w:r>
    </w:p>
    <w:p w:rsidR="007976E8" w:rsidRPr="00AD6AEA" w:rsidRDefault="007976E8" w:rsidP="00730F7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- контур фигур (круглый, квадратный, прямоугольный, треугольный).</w:t>
      </w:r>
    </w:p>
    <w:p w:rsidR="007976E8" w:rsidRPr="00AD6AEA" w:rsidRDefault="007976E8" w:rsidP="00730F7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- условное изображение человеческой фигуры (</w:t>
      </w:r>
      <w:proofErr w:type="gramStart"/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</w:t>
      </w:r>
      <w:proofErr w:type="gramEnd"/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тонкий).</w:t>
      </w:r>
    </w:p>
    <w:p w:rsidR="008411FF" w:rsidRPr="00AD6AEA" w:rsidRDefault="008411FF" w:rsidP="00730F7C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Теперь, уважаемые родители, я вам предлагаю поиграть. </w:t>
      </w:r>
      <w:r w:rsidR="00E65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б</w:t>
      </w:r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локами </w:t>
      </w:r>
      <w:proofErr w:type="spellStart"/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Дьенеша</w:t>
      </w:r>
      <w:proofErr w:type="spellEnd"/>
      <w:r w:rsidRPr="00AD6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играть дети разного возраста: от самых маленьких (с двух лет)  до начальной (и даже средней) школы.</w:t>
      </w:r>
    </w:p>
    <w:p w:rsidR="008411FF" w:rsidRDefault="008411FF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A8B" w:rsidRDefault="00815ECC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Начнем с простых игр.</w:t>
      </w:r>
    </w:p>
    <w:p w:rsidR="00F32A8B" w:rsidRDefault="00F32A8B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52600" cy="2200275"/>
            <wp:effectExtent l="19050" t="0" r="0" b="0"/>
            <wp:docPr id="7" name="Рисунок 6" descr="80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_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A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Задание: что лишнее, почему?</w:t>
      </w:r>
    </w:p>
    <w:p w:rsidR="00F32A8B" w:rsidRDefault="00F32A8B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32A8B" w:rsidRPr="00F32A8B" w:rsidRDefault="00F32A8B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76600" cy="2057400"/>
            <wp:effectExtent l="19050" t="0" r="0" b="0"/>
            <wp:docPr id="9" name="Рисунок 8" descr="809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_4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6E8" w:rsidRPr="00F32A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2A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Задание: угадай, </w:t>
      </w:r>
      <w:r w:rsidR="008411F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какая</w:t>
      </w:r>
      <w:r w:rsidRPr="00F32A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фигура</w:t>
      </w:r>
      <w:r w:rsidR="008521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здесь закодирова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r w:rsidRPr="00F32A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F32A8B" w:rsidRDefault="00F32A8B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724025" cy="1905000"/>
            <wp:effectExtent l="19050" t="0" r="9525" b="0"/>
            <wp:docPr id="10" name="Рисунок 9" descr="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A8B" w:rsidRPr="00F32A8B" w:rsidRDefault="00F32A8B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32A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Задание: догадайся, какие блоки надо </w:t>
      </w:r>
      <w:r w:rsidR="004263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поставить  на</w:t>
      </w:r>
      <w:r w:rsidRPr="00F32A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пустые клеточки?</w:t>
      </w:r>
    </w:p>
    <w:p w:rsidR="008521D3" w:rsidRDefault="008521D3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21D3" w:rsidRDefault="008521D3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21D3" w:rsidRDefault="008521D3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21D3" w:rsidRDefault="008521D3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21D3" w:rsidRDefault="008521D3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21D3" w:rsidRDefault="008521D3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21D3" w:rsidRDefault="008521D3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2A8B" w:rsidRPr="00D25565" w:rsidRDefault="00F32A8B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5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«Магазин»</w:t>
      </w:r>
    </w:p>
    <w:p w:rsidR="00F32A8B" w:rsidRDefault="00F32A8B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08200" cy="2882900"/>
            <wp:effectExtent l="19050" t="0" r="6350" b="0"/>
            <wp:docPr id="11" name="Рисунок 10" descr="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8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46300" cy="2882900"/>
            <wp:effectExtent l="19050" t="0" r="6350" b="0"/>
            <wp:docPr id="12" name="Рисунок 11" descr="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D2" w:rsidRDefault="00B128EB" w:rsidP="004000D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EB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Материал:</w:t>
      </w:r>
      <w:r w:rsidRPr="00B128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Товар (карточки с изображением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предметов</w:t>
      </w: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Логические фигуры.</w:t>
      </w: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Цель игры:</w:t>
      </w:r>
    </w:p>
    <w:p w:rsidR="004000D2" w:rsidRPr="004000D2" w:rsidRDefault="00B128EB" w:rsidP="004000D2">
      <w:pPr>
        <w:pStyle w:val="a7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000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развитие умения выявл</w:t>
      </w:r>
      <w:r w:rsidR="004000D2" w:rsidRPr="004000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ять и абстрагировать свойства</w:t>
      </w:r>
    </w:p>
    <w:p w:rsidR="004000D2" w:rsidRPr="004000D2" w:rsidRDefault="00B128EB" w:rsidP="004000D2">
      <w:pPr>
        <w:pStyle w:val="a7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000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развитие умения рассужд</w:t>
      </w:r>
      <w:r w:rsidR="004000D2" w:rsidRPr="004000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ать, аргументировать свой выбор.</w:t>
      </w:r>
    </w:p>
    <w:p w:rsidR="004000D2" w:rsidRDefault="00B128EB" w:rsidP="004000D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Описание игры:</w:t>
      </w:r>
    </w:p>
    <w:p w:rsidR="00B128EB" w:rsidRPr="00B128EB" w:rsidRDefault="00B128EB" w:rsidP="004000D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Дети приходят в магазин, где представлен большой выбор игрушек. У каждого ребенка 3</w:t>
      </w: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логические фигуры "денежки". На одну "денежку" можно купить только одну игрушку.</w:t>
      </w: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Правила покупки: купить можно только такую игрушку, в которой есть хотя бы одно свойство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128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логической фигуры. Правило можно усложнить выбор игрушки по двум свойствам (например, большой квадрат, синий квадрат и т. д.)</w:t>
      </w: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8521D3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МОЗАИКА ЦИФР.</w:t>
      </w:r>
    </w:p>
    <w:p w:rsid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900" cy="1219200"/>
            <wp:effectExtent l="19050" t="0" r="0" b="0"/>
            <wp:docPr id="13" name="Рисунок 12" descr="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D3" w:rsidRP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2514600"/>
            <wp:effectExtent l="19050" t="0" r="0" b="0"/>
            <wp:docPr id="14" name="Рисунок 13" descr="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1D3">
        <w:rPr>
          <w:rFonts w:ascii="Times New Roman" w:hAnsi="Times New Roman" w:cs="Times New Roman"/>
          <w:sz w:val="24"/>
          <w:szCs w:val="24"/>
        </w:rPr>
        <w:br/>
      </w:r>
      <w:r w:rsidRPr="008521D3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Материал:</w:t>
      </w:r>
      <w:r w:rsidRPr="008521D3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 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48 карточек с изображением символов и примеров.</w:t>
      </w:r>
      <w:r w:rsidRPr="008521D3">
        <w:rPr>
          <w:rFonts w:ascii="Times New Roman" w:hAnsi="Times New Roman" w:cs="Times New Roman"/>
          <w:sz w:val="24"/>
          <w:szCs w:val="24"/>
        </w:rPr>
        <w:br/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 числовых карточек.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Карточки с изображением предметов (цветом показана толщина)</w:t>
      </w:r>
      <w:r w:rsidRPr="008521D3">
        <w:rPr>
          <w:rFonts w:ascii="Times New Roman" w:hAnsi="Times New Roman" w:cs="Times New Roman"/>
          <w:sz w:val="24"/>
          <w:szCs w:val="24"/>
        </w:rPr>
        <w:br/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 предметных карточек</w:t>
      </w:r>
      <w:r w:rsidRPr="008521D3">
        <w:rPr>
          <w:rFonts w:ascii="Times New Roman" w:hAnsi="Times New Roman" w:cs="Times New Roman"/>
          <w:sz w:val="24"/>
          <w:szCs w:val="24"/>
        </w:rPr>
        <w:br/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Блоки </w:t>
      </w:r>
      <w:proofErr w:type="spellStart"/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Дьенеша</w:t>
      </w:r>
      <w:proofErr w:type="spellEnd"/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8521D3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Цель игры:</w:t>
      </w:r>
      <w:r w:rsidRPr="008521D3">
        <w:rPr>
          <w:rFonts w:ascii="Times New Roman" w:hAnsi="Times New Roman" w:cs="Times New Roman"/>
          <w:sz w:val="24"/>
          <w:szCs w:val="24"/>
          <w:u w:val="single"/>
          <w:shd w:val="clear" w:color="auto" w:fill="DEF1F3"/>
        </w:rPr>
        <w:br/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Развитие способности декодировать (расшифровывать) инфор</w:t>
      </w:r>
      <w:r w:rsidR="004263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мацию, изображенную на карточке.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Умение выбирать блоки по заданным свойствам.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Закрепление навыков вычислительной деятельности.</w:t>
      </w:r>
    </w:p>
    <w:p w:rsidR="008521D3" w:rsidRPr="008521D3" w:rsidRDefault="008521D3" w:rsidP="008521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1D3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Описание игры: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Дети распределяют между собой 48 карточек с изображением символов и примеров (например, если играющих 12, каждый берет по 4 карточки). Каждый ребенок решает пример на своей карточке, "расшифровывает" ее и берет блок, соответствующий шифру и находит место для него на изображении предметов.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Если все блоки выбраны верно, будут заполнены все 15 изображений предметов. 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Например, ребенок выбрал карточку: (красный, круг, не большой, не толстый, 6-4), </w:t>
      </w:r>
      <w:proofErr w:type="gramStart"/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следовательно</w:t>
      </w:r>
      <w:proofErr w:type="gramEnd"/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блок он должен взять красный круглый</w:t>
      </w:r>
      <w:r w:rsidR="00D255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521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маленький тонкий и положить его на фигуру человечка, на деталь, обозначенную цифрой 2.</w:t>
      </w:r>
    </w:p>
    <w:p w:rsidR="00B128EB" w:rsidRPr="008411FF" w:rsidRDefault="008411FF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 вас сейчас раздам карточки для занятий с вашими детьми дома.</w:t>
      </w:r>
      <w:r w:rsidR="00730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Предложите детям узнать, что за фигуры здесь закодированы.</w:t>
      </w:r>
    </w:p>
    <w:p w:rsidR="00B128EB" w:rsidRDefault="008411FF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1449070"/>
            <wp:effectExtent l="19050" t="0" r="3175" b="0"/>
            <wp:docPr id="15" name="Рисунок 14" descr="b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8EB" w:rsidRDefault="008411FF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1271905"/>
            <wp:effectExtent l="19050" t="0" r="3175" b="0"/>
            <wp:docPr id="16" name="Рисунок 15" descr="b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1FF" w:rsidRDefault="008411FF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1257300"/>
            <wp:effectExtent l="19050" t="0" r="3175" b="0"/>
            <wp:docPr id="17" name="Рисунок 16" descr="b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1FF" w:rsidRDefault="008411FF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411FF" w:rsidRDefault="008411FF" w:rsidP="00AD6AEA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1384935"/>
            <wp:effectExtent l="19050" t="0" r="3175" b="0"/>
            <wp:docPr id="18" name="Рисунок 17" descr="bd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06" w:rsidRDefault="008411FF" w:rsidP="00184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976E8" w:rsidRPr="00AD6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11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C1B4C" w:rsidRPr="008411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76E8" w:rsidRPr="008411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411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4406" w:rsidRPr="00184406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184406">
        <w:rPr>
          <w:rFonts w:ascii="Times New Roman" w:hAnsi="Times New Roman" w:cs="Times New Roman"/>
          <w:b/>
          <w:sz w:val="24"/>
          <w:szCs w:val="24"/>
        </w:rPr>
        <w:t>:</w:t>
      </w:r>
    </w:p>
    <w:p w:rsidR="00346256" w:rsidRDefault="008411FF" w:rsidP="00346256">
      <w:pPr>
        <w:pStyle w:val="a7"/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поиграем.</w:t>
      </w:r>
      <w:r w:rsidR="00346256">
        <w:rPr>
          <w:rFonts w:ascii="Times New Roman" w:hAnsi="Times New Roman" w:cs="Times New Roman"/>
          <w:sz w:val="24"/>
          <w:szCs w:val="24"/>
        </w:rPr>
        <w:t xml:space="preserve"> Методические советы по использованию дидактических игр с блоками </w:t>
      </w:r>
      <w:proofErr w:type="spellStart"/>
      <w:r w:rsidR="0034625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346256">
        <w:rPr>
          <w:rFonts w:ascii="Times New Roman" w:hAnsi="Times New Roman" w:cs="Times New Roman"/>
          <w:sz w:val="24"/>
          <w:szCs w:val="24"/>
        </w:rPr>
        <w:t xml:space="preserve"> и логическими фигурами. </w:t>
      </w:r>
      <w:proofErr w:type="spellStart"/>
      <w:r w:rsidR="00346256">
        <w:rPr>
          <w:rFonts w:ascii="Times New Roman" w:hAnsi="Times New Roman" w:cs="Times New Roman"/>
          <w:sz w:val="24"/>
          <w:szCs w:val="24"/>
        </w:rPr>
        <w:t>Лелявина</w:t>
      </w:r>
      <w:proofErr w:type="spellEnd"/>
      <w:r w:rsidR="00346256">
        <w:rPr>
          <w:rFonts w:ascii="Times New Roman" w:hAnsi="Times New Roman" w:cs="Times New Roman"/>
          <w:sz w:val="24"/>
          <w:szCs w:val="24"/>
        </w:rPr>
        <w:t xml:space="preserve"> Н.О., </w:t>
      </w:r>
      <w:proofErr w:type="spellStart"/>
      <w:r w:rsidR="00346256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="00346256">
        <w:rPr>
          <w:rFonts w:ascii="Times New Roman" w:hAnsi="Times New Roman" w:cs="Times New Roman"/>
          <w:sz w:val="24"/>
          <w:szCs w:val="24"/>
        </w:rPr>
        <w:t xml:space="preserve"> Б.Б.</w:t>
      </w:r>
    </w:p>
    <w:p w:rsidR="00346256" w:rsidRPr="00346256" w:rsidRDefault="00346256" w:rsidP="00346256">
      <w:pPr>
        <w:pStyle w:val="a7"/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56">
        <w:rPr>
          <w:rFonts w:ascii="Times New Roman" w:hAnsi="Times New Roman" w:cs="Times New Roman"/>
          <w:color w:val="000000"/>
          <w:sz w:val="24"/>
          <w:szCs w:val="24"/>
        </w:rPr>
        <w:t>Логика и математика для дошкольников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6256">
        <w:rPr>
          <w:rFonts w:ascii="Times New Roman" w:hAnsi="Times New Roman" w:cs="Times New Roman"/>
          <w:color w:val="000000"/>
          <w:sz w:val="24"/>
          <w:szCs w:val="24"/>
        </w:rPr>
        <w:t xml:space="preserve"> Носова Е.А., Непомнящая Р.Л. </w:t>
      </w:r>
    </w:p>
    <w:p w:rsidR="00346256" w:rsidRPr="00184406" w:rsidRDefault="00FF6873" w:rsidP="008411FF">
      <w:pPr>
        <w:pStyle w:val="a7"/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46256" w:rsidRPr="0018440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http://www.corvet-igra.ru/biblio-14.htm</w:t>
        </w:r>
      </w:hyperlink>
    </w:p>
    <w:p w:rsidR="00184406" w:rsidRPr="00184406" w:rsidRDefault="00FF6873" w:rsidP="00184406">
      <w:pPr>
        <w:pStyle w:val="a7"/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46256" w:rsidRPr="0018440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http://zvezdochet.dp.ua/volshebniy-sunduchok/metodiki/7-zoltan-denesh.html</w:t>
        </w:r>
      </w:hyperlink>
    </w:p>
    <w:p w:rsidR="00184406" w:rsidRPr="00184406" w:rsidRDefault="00346256" w:rsidP="00184406">
      <w:pPr>
        <w:pStyle w:val="a7"/>
        <w:numPr>
          <w:ilvl w:val="0"/>
          <w:numId w:val="2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http://shkola7gnomov.ru/parrents/pedagogicheskiy_navigator/metodika_denysha/id/839</w:t>
      </w:r>
      <w:proofErr w:type="gramStart"/>
      <w:r w:rsidRPr="001844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4406" w:rsidRPr="001844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84406" w:rsidRPr="00184406">
        <w:rPr>
          <w:rFonts w:ascii="Times New Roman" w:hAnsi="Times New Roman" w:cs="Times New Roman"/>
          <w:sz w:val="24"/>
          <w:szCs w:val="24"/>
        </w:rPr>
        <w:t>екомендую литературу:</w:t>
      </w:r>
    </w:p>
    <w:p w:rsidR="00346256" w:rsidRDefault="00184406" w:rsidP="00184406">
      <w:pPr>
        <w:pStyle w:val="a7"/>
        <w:numPr>
          <w:ilvl w:val="1"/>
          <w:numId w:val="2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самых маленьких (2-3 года)</w:t>
      </w:r>
    </w:p>
    <w:p w:rsidR="00184406" w:rsidRDefault="00184406" w:rsidP="00184406">
      <w:pPr>
        <w:pStyle w:val="a7"/>
        <w:numPr>
          <w:ilvl w:val="1"/>
          <w:numId w:val="2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занимательные задачи для дошкольников. Михайлова З.А.</w:t>
      </w:r>
    </w:p>
    <w:p w:rsidR="000572BE" w:rsidRDefault="00184406" w:rsidP="00A37123">
      <w:pPr>
        <w:pStyle w:val="a7"/>
        <w:numPr>
          <w:ilvl w:val="1"/>
          <w:numId w:val="2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406">
        <w:rPr>
          <w:rFonts w:ascii="Times New Roman" w:hAnsi="Times New Roman" w:cs="Times New Roman"/>
          <w:sz w:val="24"/>
          <w:szCs w:val="24"/>
        </w:rPr>
        <w:t>Развитие логического мышления детей. Тихомирова Л.Ф., Басов А.</w:t>
      </w:r>
      <w:proofErr w:type="gramStart"/>
      <w:r w:rsidRPr="0018440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4406" w:rsidRPr="00184406" w:rsidRDefault="00184406" w:rsidP="00184406">
      <w:pPr>
        <w:shd w:val="clear" w:color="auto" w:fill="FFFFFF"/>
        <w:spacing w:before="216"/>
      </w:pPr>
      <w:r w:rsidRPr="00184406">
        <w:rPr>
          <w:rFonts w:ascii="Times New Roman" w:hAnsi="Times New Roman" w:cs="Times New Roman"/>
          <w:sz w:val="24"/>
          <w:szCs w:val="24"/>
        </w:rPr>
        <w:t xml:space="preserve">Слова благодарности, спасибо за совместную работу. </w:t>
      </w:r>
    </w:p>
    <w:p w:rsidR="00184406" w:rsidRPr="00184406" w:rsidRDefault="00184406" w:rsidP="00184406">
      <w:pPr>
        <w:pStyle w:val="a7"/>
        <w:shd w:val="clear" w:color="auto" w:fill="FFFFFF" w:themeFill="background1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95F3E" w:rsidRDefault="00395F3E" w:rsidP="00395F3E">
      <w:pPr>
        <w:framePr w:h="672" w:hSpace="38" w:vSpace="58" w:wrap="notBeside" w:vAnchor="text" w:hAnchor="margin" w:x="2444" w:y="59"/>
        <w:rPr>
          <w:rFonts w:ascii="Arial" w:hAnsi="Arial" w:cs="Arial"/>
          <w:sz w:val="24"/>
          <w:szCs w:val="24"/>
        </w:rPr>
      </w:pPr>
    </w:p>
    <w:p w:rsidR="000572BE" w:rsidRPr="00184406" w:rsidRDefault="00184406" w:rsidP="00184406">
      <w:pPr>
        <w:shd w:val="clear" w:color="auto" w:fill="FFFFFF"/>
        <w:spacing w:before="216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BE" w:rsidRDefault="000572BE" w:rsidP="00A37123">
      <w:pPr>
        <w:rPr>
          <w:rFonts w:ascii="Times New Roman" w:hAnsi="Times New Roman" w:cs="Times New Roman"/>
          <w:sz w:val="24"/>
          <w:szCs w:val="24"/>
        </w:rPr>
      </w:pPr>
    </w:p>
    <w:p w:rsidR="000572BE" w:rsidRDefault="000572BE" w:rsidP="00A37123">
      <w:pPr>
        <w:rPr>
          <w:rFonts w:ascii="Times New Roman" w:hAnsi="Times New Roman" w:cs="Times New Roman"/>
          <w:sz w:val="24"/>
          <w:szCs w:val="24"/>
        </w:rPr>
      </w:pPr>
    </w:p>
    <w:p w:rsidR="000572BE" w:rsidRDefault="000572BE" w:rsidP="00A37123">
      <w:pPr>
        <w:rPr>
          <w:rFonts w:ascii="Times New Roman" w:hAnsi="Times New Roman" w:cs="Times New Roman"/>
          <w:sz w:val="24"/>
          <w:szCs w:val="24"/>
        </w:rPr>
      </w:pPr>
    </w:p>
    <w:p w:rsidR="000572BE" w:rsidRDefault="008411FF" w:rsidP="00A37123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pacing w:val="3"/>
        </w:rPr>
        <w:t xml:space="preserve"> </w:t>
      </w:r>
    </w:p>
    <w:p w:rsidR="000572BE" w:rsidRDefault="000572BE" w:rsidP="00A37123">
      <w:pPr>
        <w:rPr>
          <w:rFonts w:ascii="Times New Roman" w:hAnsi="Times New Roman" w:cs="Times New Roman"/>
          <w:b/>
          <w:sz w:val="24"/>
          <w:szCs w:val="24"/>
        </w:rPr>
      </w:pPr>
    </w:p>
    <w:p w:rsidR="000572BE" w:rsidRDefault="000572BE" w:rsidP="00A37123">
      <w:pPr>
        <w:rPr>
          <w:rFonts w:ascii="Times New Roman" w:hAnsi="Times New Roman" w:cs="Times New Roman"/>
          <w:b/>
          <w:sz w:val="24"/>
          <w:szCs w:val="24"/>
        </w:rPr>
      </w:pPr>
    </w:p>
    <w:p w:rsidR="000572BE" w:rsidRDefault="000572BE" w:rsidP="00A37123">
      <w:pPr>
        <w:rPr>
          <w:rFonts w:ascii="Times New Roman" w:hAnsi="Times New Roman" w:cs="Times New Roman"/>
          <w:b/>
          <w:sz w:val="24"/>
          <w:szCs w:val="24"/>
        </w:rPr>
      </w:pPr>
    </w:p>
    <w:p w:rsidR="000572BE" w:rsidRDefault="00184406" w:rsidP="00A37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2BE" w:rsidRDefault="000572BE" w:rsidP="00A37123">
      <w:pPr>
        <w:rPr>
          <w:rFonts w:ascii="Times New Roman" w:hAnsi="Times New Roman" w:cs="Times New Roman"/>
          <w:b/>
          <w:sz w:val="24"/>
          <w:szCs w:val="24"/>
        </w:rPr>
      </w:pPr>
    </w:p>
    <w:p w:rsidR="000572BE" w:rsidRDefault="000572BE" w:rsidP="00A37123">
      <w:pPr>
        <w:rPr>
          <w:rFonts w:ascii="Times New Roman" w:hAnsi="Times New Roman" w:cs="Times New Roman"/>
          <w:b/>
          <w:sz w:val="24"/>
          <w:szCs w:val="24"/>
        </w:rPr>
      </w:pPr>
    </w:p>
    <w:p w:rsidR="000572BE" w:rsidRPr="000572BE" w:rsidRDefault="008411FF" w:rsidP="00A37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DEF1F3"/>
        </w:rPr>
        <w:t xml:space="preserve"> </w:t>
      </w:r>
    </w:p>
    <w:p w:rsidR="008521D3" w:rsidRPr="00CB7131" w:rsidRDefault="008521D3">
      <w:pPr>
        <w:rPr>
          <w:rFonts w:ascii="Times New Roman" w:hAnsi="Times New Roman" w:cs="Times New Roman"/>
          <w:sz w:val="24"/>
          <w:szCs w:val="24"/>
        </w:rPr>
      </w:pPr>
    </w:p>
    <w:sectPr w:rsidR="008521D3" w:rsidRPr="00CB7131" w:rsidSect="00A3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FFFFFFFE"/>
    <w:multiLevelType w:val="singleLevel"/>
    <w:tmpl w:val="0AF4701E"/>
    <w:lvl w:ilvl="0">
      <w:numFmt w:val="bullet"/>
      <w:lvlText w:val="*"/>
      <w:lvlJc w:val="left"/>
    </w:lvl>
  </w:abstractNum>
  <w:abstractNum w:abstractNumId="1">
    <w:nsid w:val="01596CD1"/>
    <w:multiLevelType w:val="hybridMultilevel"/>
    <w:tmpl w:val="0ABAF6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35245C"/>
    <w:multiLevelType w:val="hybridMultilevel"/>
    <w:tmpl w:val="D91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F7B33"/>
    <w:multiLevelType w:val="hybridMultilevel"/>
    <w:tmpl w:val="A04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219C"/>
    <w:multiLevelType w:val="multilevel"/>
    <w:tmpl w:val="A4BEA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1775277B"/>
    <w:multiLevelType w:val="hybridMultilevel"/>
    <w:tmpl w:val="6374CA92"/>
    <w:lvl w:ilvl="0" w:tplc="CBDA04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215F4B"/>
    <w:multiLevelType w:val="hybridMultilevel"/>
    <w:tmpl w:val="1F08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D6702"/>
    <w:multiLevelType w:val="hybridMultilevel"/>
    <w:tmpl w:val="0898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3279"/>
    <w:multiLevelType w:val="hybridMultilevel"/>
    <w:tmpl w:val="EA08F0D0"/>
    <w:lvl w:ilvl="0" w:tplc="DEFC094E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A446D3"/>
    <w:multiLevelType w:val="hybridMultilevel"/>
    <w:tmpl w:val="578CF306"/>
    <w:lvl w:ilvl="0" w:tplc="0C2C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0B5C"/>
    <w:multiLevelType w:val="hybridMultilevel"/>
    <w:tmpl w:val="EBD6F6AA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AB6BCC"/>
    <w:multiLevelType w:val="hybridMultilevel"/>
    <w:tmpl w:val="90467680"/>
    <w:lvl w:ilvl="0" w:tplc="120EEAB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0A096E"/>
    <w:multiLevelType w:val="hybridMultilevel"/>
    <w:tmpl w:val="147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1613"/>
    <w:multiLevelType w:val="singleLevel"/>
    <w:tmpl w:val="1988C0D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5297365B"/>
    <w:multiLevelType w:val="hybridMultilevel"/>
    <w:tmpl w:val="26BAF38C"/>
    <w:lvl w:ilvl="0" w:tplc="F3860D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3C4C2E"/>
    <w:multiLevelType w:val="singleLevel"/>
    <w:tmpl w:val="9290123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555F5D2B"/>
    <w:multiLevelType w:val="singleLevel"/>
    <w:tmpl w:val="EEE6AD0C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58894C72"/>
    <w:multiLevelType w:val="hybridMultilevel"/>
    <w:tmpl w:val="0D5CF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34F6F"/>
    <w:multiLevelType w:val="hybridMultilevel"/>
    <w:tmpl w:val="9A10BD48"/>
    <w:lvl w:ilvl="0" w:tplc="06D440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34673E"/>
    <w:multiLevelType w:val="multilevel"/>
    <w:tmpl w:val="0B3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9795A"/>
    <w:multiLevelType w:val="multilevel"/>
    <w:tmpl w:val="CF24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A7407"/>
    <w:multiLevelType w:val="hybridMultilevel"/>
    <w:tmpl w:val="DDBAA248"/>
    <w:lvl w:ilvl="0" w:tplc="3A3A4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46EEB"/>
    <w:multiLevelType w:val="hybridMultilevel"/>
    <w:tmpl w:val="C2C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F4BBA"/>
    <w:multiLevelType w:val="multilevel"/>
    <w:tmpl w:val="C69A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B2387"/>
    <w:multiLevelType w:val="hybridMultilevel"/>
    <w:tmpl w:val="4C50EE26"/>
    <w:lvl w:ilvl="0" w:tplc="C8D40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27311"/>
    <w:multiLevelType w:val="hybridMultilevel"/>
    <w:tmpl w:val="87F0913A"/>
    <w:lvl w:ilvl="0" w:tplc="D64E0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600040"/>
    <w:multiLevelType w:val="hybridMultilevel"/>
    <w:tmpl w:val="74C06094"/>
    <w:lvl w:ilvl="0" w:tplc="9D52F0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13"/>
  </w:num>
  <w:num w:numId="7">
    <w:abstractNumId w:val="23"/>
  </w:num>
  <w:num w:numId="8">
    <w:abstractNumId w:val="5"/>
  </w:num>
  <w:num w:numId="9">
    <w:abstractNumId w:val="26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24"/>
  </w:num>
  <w:num w:numId="15">
    <w:abstractNumId w:val="7"/>
  </w:num>
  <w:num w:numId="16">
    <w:abstractNumId w:val="8"/>
  </w:num>
  <w:num w:numId="17">
    <w:abstractNumId w:val="11"/>
  </w:num>
  <w:num w:numId="18">
    <w:abstractNumId w:val="25"/>
  </w:num>
  <w:num w:numId="19">
    <w:abstractNumId w:val="21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20"/>
  </w:num>
  <w:num w:numId="25">
    <w:abstractNumId w:val="19"/>
  </w:num>
  <w:num w:numId="26">
    <w:abstractNumId w:val="17"/>
  </w:num>
  <w:num w:numId="27">
    <w:abstractNumId w:val="3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3DA2"/>
    <w:rsid w:val="00003CAF"/>
    <w:rsid w:val="00014A59"/>
    <w:rsid w:val="00026DBE"/>
    <w:rsid w:val="00051944"/>
    <w:rsid w:val="000572BE"/>
    <w:rsid w:val="00084855"/>
    <w:rsid w:val="000942F2"/>
    <w:rsid w:val="000A2664"/>
    <w:rsid w:val="000C43DE"/>
    <w:rsid w:val="000D778A"/>
    <w:rsid w:val="000E38A1"/>
    <w:rsid w:val="000F6201"/>
    <w:rsid w:val="000F776C"/>
    <w:rsid w:val="00101318"/>
    <w:rsid w:val="00104D0B"/>
    <w:rsid w:val="001074AA"/>
    <w:rsid w:val="00114EE8"/>
    <w:rsid w:val="001258E7"/>
    <w:rsid w:val="001276E8"/>
    <w:rsid w:val="00132A7B"/>
    <w:rsid w:val="0015452E"/>
    <w:rsid w:val="0017416B"/>
    <w:rsid w:val="00174A40"/>
    <w:rsid w:val="00184406"/>
    <w:rsid w:val="00196795"/>
    <w:rsid w:val="001A3362"/>
    <w:rsid w:val="001A4379"/>
    <w:rsid w:val="001B0343"/>
    <w:rsid w:val="001B1DB1"/>
    <w:rsid w:val="001C6FB7"/>
    <w:rsid w:val="001F2233"/>
    <w:rsid w:val="002009EB"/>
    <w:rsid w:val="00204648"/>
    <w:rsid w:val="00204807"/>
    <w:rsid w:val="00204DA4"/>
    <w:rsid w:val="00232EDE"/>
    <w:rsid w:val="00245BC7"/>
    <w:rsid w:val="00250702"/>
    <w:rsid w:val="0025132F"/>
    <w:rsid w:val="00260522"/>
    <w:rsid w:val="00270EA4"/>
    <w:rsid w:val="00272340"/>
    <w:rsid w:val="0028309F"/>
    <w:rsid w:val="00284D6F"/>
    <w:rsid w:val="002850DF"/>
    <w:rsid w:val="00293364"/>
    <w:rsid w:val="002A3CCB"/>
    <w:rsid w:val="002A3DAA"/>
    <w:rsid w:val="002B283E"/>
    <w:rsid w:val="002B32B7"/>
    <w:rsid w:val="002B5EDA"/>
    <w:rsid w:val="002C6DAD"/>
    <w:rsid w:val="002D0B13"/>
    <w:rsid w:val="002D510E"/>
    <w:rsid w:val="002E1247"/>
    <w:rsid w:val="002E2E45"/>
    <w:rsid w:val="002E79C2"/>
    <w:rsid w:val="002F7876"/>
    <w:rsid w:val="00302E86"/>
    <w:rsid w:val="00314BA7"/>
    <w:rsid w:val="00327944"/>
    <w:rsid w:val="00337864"/>
    <w:rsid w:val="00337FEE"/>
    <w:rsid w:val="00343AC2"/>
    <w:rsid w:val="00345A06"/>
    <w:rsid w:val="00346256"/>
    <w:rsid w:val="00353EDA"/>
    <w:rsid w:val="00360735"/>
    <w:rsid w:val="003627D3"/>
    <w:rsid w:val="0036621C"/>
    <w:rsid w:val="00371BA5"/>
    <w:rsid w:val="003804E7"/>
    <w:rsid w:val="00381FA2"/>
    <w:rsid w:val="003843D1"/>
    <w:rsid w:val="00386088"/>
    <w:rsid w:val="00390A56"/>
    <w:rsid w:val="00395F3E"/>
    <w:rsid w:val="003A28A5"/>
    <w:rsid w:val="003B63B2"/>
    <w:rsid w:val="003B6930"/>
    <w:rsid w:val="003C4E3C"/>
    <w:rsid w:val="003D1A0C"/>
    <w:rsid w:val="003D1CC5"/>
    <w:rsid w:val="004000D2"/>
    <w:rsid w:val="00404F4A"/>
    <w:rsid w:val="00415BDF"/>
    <w:rsid w:val="004263B8"/>
    <w:rsid w:val="004273A4"/>
    <w:rsid w:val="00432468"/>
    <w:rsid w:val="004350DA"/>
    <w:rsid w:val="00435EF4"/>
    <w:rsid w:val="00442A31"/>
    <w:rsid w:val="0045183F"/>
    <w:rsid w:val="00462C99"/>
    <w:rsid w:val="00476178"/>
    <w:rsid w:val="0049003F"/>
    <w:rsid w:val="00492852"/>
    <w:rsid w:val="00493A62"/>
    <w:rsid w:val="004A1206"/>
    <w:rsid w:val="004A4709"/>
    <w:rsid w:val="004A49C4"/>
    <w:rsid w:val="004B3A5C"/>
    <w:rsid w:val="004E25CE"/>
    <w:rsid w:val="004E5227"/>
    <w:rsid w:val="004F1917"/>
    <w:rsid w:val="0053261D"/>
    <w:rsid w:val="00541013"/>
    <w:rsid w:val="00543AC8"/>
    <w:rsid w:val="00544639"/>
    <w:rsid w:val="0054761C"/>
    <w:rsid w:val="005517F2"/>
    <w:rsid w:val="00552050"/>
    <w:rsid w:val="00557B97"/>
    <w:rsid w:val="00566F37"/>
    <w:rsid w:val="00571CF0"/>
    <w:rsid w:val="0058166C"/>
    <w:rsid w:val="0059138D"/>
    <w:rsid w:val="005A537B"/>
    <w:rsid w:val="005A5D82"/>
    <w:rsid w:val="005B37D1"/>
    <w:rsid w:val="005B49D4"/>
    <w:rsid w:val="005C01CF"/>
    <w:rsid w:val="005C1034"/>
    <w:rsid w:val="005D31F1"/>
    <w:rsid w:val="005F594F"/>
    <w:rsid w:val="005F728F"/>
    <w:rsid w:val="005F7FC2"/>
    <w:rsid w:val="00603354"/>
    <w:rsid w:val="00604E55"/>
    <w:rsid w:val="00610D0E"/>
    <w:rsid w:val="0062145A"/>
    <w:rsid w:val="0062188B"/>
    <w:rsid w:val="00627505"/>
    <w:rsid w:val="00636692"/>
    <w:rsid w:val="006420FA"/>
    <w:rsid w:val="00655687"/>
    <w:rsid w:val="006666D4"/>
    <w:rsid w:val="006774DE"/>
    <w:rsid w:val="00686795"/>
    <w:rsid w:val="00690586"/>
    <w:rsid w:val="00691E4E"/>
    <w:rsid w:val="006B50A7"/>
    <w:rsid w:val="006C1B4C"/>
    <w:rsid w:val="006C61C4"/>
    <w:rsid w:val="006D144B"/>
    <w:rsid w:val="006D210E"/>
    <w:rsid w:val="006D3708"/>
    <w:rsid w:val="006D5044"/>
    <w:rsid w:val="006F1A47"/>
    <w:rsid w:val="00700B34"/>
    <w:rsid w:val="007043A3"/>
    <w:rsid w:val="00713941"/>
    <w:rsid w:val="007208A3"/>
    <w:rsid w:val="00722D4E"/>
    <w:rsid w:val="00723273"/>
    <w:rsid w:val="007238F3"/>
    <w:rsid w:val="00725B36"/>
    <w:rsid w:val="00730F7C"/>
    <w:rsid w:val="00733DEE"/>
    <w:rsid w:val="00737EE7"/>
    <w:rsid w:val="00741AFF"/>
    <w:rsid w:val="007526FF"/>
    <w:rsid w:val="00752D39"/>
    <w:rsid w:val="00762240"/>
    <w:rsid w:val="00783F79"/>
    <w:rsid w:val="007879F9"/>
    <w:rsid w:val="007976E8"/>
    <w:rsid w:val="007A377B"/>
    <w:rsid w:val="007D46AE"/>
    <w:rsid w:val="007F3FFD"/>
    <w:rsid w:val="007F7168"/>
    <w:rsid w:val="0080662D"/>
    <w:rsid w:val="00813016"/>
    <w:rsid w:val="00815C07"/>
    <w:rsid w:val="00815ECC"/>
    <w:rsid w:val="00840F6F"/>
    <w:rsid w:val="008411FF"/>
    <w:rsid w:val="00846DEA"/>
    <w:rsid w:val="008521D3"/>
    <w:rsid w:val="008536CE"/>
    <w:rsid w:val="00863CFC"/>
    <w:rsid w:val="00871248"/>
    <w:rsid w:val="008750BD"/>
    <w:rsid w:val="00880157"/>
    <w:rsid w:val="008A030D"/>
    <w:rsid w:val="008A0D8F"/>
    <w:rsid w:val="008A27BF"/>
    <w:rsid w:val="008A5452"/>
    <w:rsid w:val="008B0CB3"/>
    <w:rsid w:val="008C1004"/>
    <w:rsid w:val="008C13C6"/>
    <w:rsid w:val="008D1F69"/>
    <w:rsid w:val="008E58FD"/>
    <w:rsid w:val="008F0324"/>
    <w:rsid w:val="008F3689"/>
    <w:rsid w:val="008F5E6D"/>
    <w:rsid w:val="009108FF"/>
    <w:rsid w:val="0092190F"/>
    <w:rsid w:val="00922AAD"/>
    <w:rsid w:val="00923DA2"/>
    <w:rsid w:val="0094002E"/>
    <w:rsid w:val="009405D3"/>
    <w:rsid w:val="009875EA"/>
    <w:rsid w:val="00993519"/>
    <w:rsid w:val="009A3CA8"/>
    <w:rsid w:val="009C40C3"/>
    <w:rsid w:val="009C4E07"/>
    <w:rsid w:val="009C5ECB"/>
    <w:rsid w:val="009C791C"/>
    <w:rsid w:val="009D05AC"/>
    <w:rsid w:val="009E1AA0"/>
    <w:rsid w:val="009F1B32"/>
    <w:rsid w:val="009F25EA"/>
    <w:rsid w:val="00A0168B"/>
    <w:rsid w:val="00A10764"/>
    <w:rsid w:val="00A11C88"/>
    <w:rsid w:val="00A2343F"/>
    <w:rsid w:val="00A3579F"/>
    <w:rsid w:val="00A37123"/>
    <w:rsid w:val="00A4130E"/>
    <w:rsid w:val="00A44E6A"/>
    <w:rsid w:val="00A63B28"/>
    <w:rsid w:val="00A65FD3"/>
    <w:rsid w:val="00A73451"/>
    <w:rsid w:val="00A8785A"/>
    <w:rsid w:val="00A87A48"/>
    <w:rsid w:val="00A96861"/>
    <w:rsid w:val="00A968C3"/>
    <w:rsid w:val="00AA7D44"/>
    <w:rsid w:val="00AC5500"/>
    <w:rsid w:val="00AD6AEA"/>
    <w:rsid w:val="00AE1ACA"/>
    <w:rsid w:val="00AF1F32"/>
    <w:rsid w:val="00B070C9"/>
    <w:rsid w:val="00B07EBA"/>
    <w:rsid w:val="00B128EB"/>
    <w:rsid w:val="00B2719E"/>
    <w:rsid w:val="00B271E7"/>
    <w:rsid w:val="00B30567"/>
    <w:rsid w:val="00B30874"/>
    <w:rsid w:val="00B31712"/>
    <w:rsid w:val="00B35ABA"/>
    <w:rsid w:val="00B407BF"/>
    <w:rsid w:val="00B4184D"/>
    <w:rsid w:val="00B4518E"/>
    <w:rsid w:val="00B50FCC"/>
    <w:rsid w:val="00B56022"/>
    <w:rsid w:val="00B62110"/>
    <w:rsid w:val="00B6240D"/>
    <w:rsid w:val="00B64B62"/>
    <w:rsid w:val="00B70A6D"/>
    <w:rsid w:val="00B7259B"/>
    <w:rsid w:val="00B93F72"/>
    <w:rsid w:val="00BA058A"/>
    <w:rsid w:val="00BA1F5D"/>
    <w:rsid w:val="00BB4935"/>
    <w:rsid w:val="00BC2250"/>
    <w:rsid w:val="00BC4C78"/>
    <w:rsid w:val="00BC7FAB"/>
    <w:rsid w:val="00BD0FCC"/>
    <w:rsid w:val="00BD76E0"/>
    <w:rsid w:val="00BE38B0"/>
    <w:rsid w:val="00C060D3"/>
    <w:rsid w:val="00C06BEF"/>
    <w:rsid w:val="00C20AEC"/>
    <w:rsid w:val="00C21C0D"/>
    <w:rsid w:val="00C27D88"/>
    <w:rsid w:val="00C40DAE"/>
    <w:rsid w:val="00C67589"/>
    <w:rsid w:val="00C77314"/>
    <w:rsid w:val="00C814E5"/>
    <w:rsid w:val="00C87DA6"/>
    <w:rsid w:val="00CB5979"/>
    <w:rsid w:val="00CB7131"/>
    <w:rsid w:val="00CC7DFD"/>
    <w:rsid w:val="00CD4D3C"/>
    <w:rsid w:val="00CE3821"/>
    <w:rsid w:val="00CF531B"/>
    <w:rsid w:val="00CF5786"/>
    <w:rsid w:val="00D112C7"/>
    <w:rsid w:val="00D21BAD"/>
    <w:rsid w:val="00D21BDD"/>
    <w:rsid w:val="00D25565"/>
    <w:rsid w:val="00D25740"/>
    <w:rsid w:val="00D27966"/>
    <w:rsid w:val="00D34635"/>
    <w:rsid w:val="00D36AAC"/>
    <w:rsid w:val="00D45AA0"/>
    <w:rsid w:val="00D46BDD"/>
    <w:rsid w:val="00D47F83"/>
    <w:rsid w:val="00D653D7"/>
    <w:rsid w:val="00D76FC4"/>
    <w:rsid w:val="00DA1A39"/>
    <w:rsid w:val="00DA4DF9"/>
    <w:rsid w:val="00DC0440"/>
    <w:rsid w:val="00DC3A6E"/>
    <w:rsid w:val="00DE1264"/>
    <w:rsid w:val="00DE6220"/>
    <w:rsid w:val="00DE78ED"/>
    <w:rsid w:val="00DF0645"/>
    <w:rsid w:val="00E21531"/>
    <w:rsid w:val="00E26335"/>
    <w:rsid w:val="00E3142D"/>
    <w:rsid w:val="00E31599"/>
    <w:rsid w:val="00E321B5"/>
    <w:rsid w:val="00E3430B"/>
    <w:rsid w:val="00E34EFE"/>
    <w:rsid w:val="00E46556"/>
    <w:rsid w:val="00E5050E"/>
    <w:rsid w:val="00E557A4"/>
    <w:rsid w:val="00E56622"/>
    <w:rsid w:val="00E6121B"/>
    <w:rsid w:val="00E65D27"/>
    <w:rsid w:val="00E7095E"/>
    <w:rsid w:val="00E96C7D"/>
    <w:rsid w:val="00EA79E3"/>
    <w:rsid w:val="00EB4CE0"/>
    <w:rsid w:val="00EB4DBA"/>
    <w:rsid w:val="00EC69D6"/>
    <w:rsid w:val="00EC7476"/>
    <w:rsid w:val="00ED08C3"/>
    <w:rsid w:val="00ED61BA"/>
    <w:rsid w:val="00ED7CE5"/>
    <w:rsid w:val="00EE5ABF"/>
    <w:rsid w:val="00EE60EE"/>
    <w:rsid w:val="00EE78CE"/>
    <w:rsid w:val="00F05237"/>
    <w:rsid w:val="00F13C22"/>
    <w:rsid w:val="00F17F4E"/>
    <w:rsid w:val="00F23565"/>
    <w:rsid w:val="00F258D5"/>
    <w:rsid w:val="00F308BF"/>
    <w:rsid w:val="00F32A8B"/>
    <w:rsid w:val="00F45D83"/>
    <w:rsid w:val="00F52B38"/>
    <w:rsid w:val="00F75212"/>
    <w:rsid w:val="00F80143"/>
    <w:rsid w:val="00F85C74"/>
    <w:rsid w:val="00F86E2D"/>
    <w:rsid w:val="00F91B86"/>
    <w:rsid w:val="00FA47D3"/>
    <w:rsid w:val="00FB16F7"/>
    <w:rsid w:val="00FB51FC"/>
    <w:rsid w:val="00FC40AC"/>
    <w:rsid w:val="00FD76AA"/>
    <w:rsid w:val="00FF5A7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1B"/>
  </w:style>
  <w:style w:type="paragraph" w:styleId="1">
    <w:name w:val="heading 1"/>
    <w:basedOn w:val="a"/>
    <w:next w:val="a"/>
    <w:link w:val="10"/>
    <w:uiPriority w:val="9"/>
    <w:qFormat/>
    <w:rsid w:val="002B3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08B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">
    <w:name w:val="Style2"/>
    <w:basedOn w:val="a"/>
    <w:uiPriority w:val="99"/>
    <w:rsid w:val="00F308B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a"/>
    <w:uiPriority w:val="99"/>
    <w:rsid w:val="00F308BF"/>
    <w:pPr>
      <w:widowControl w:val="0"/>
      <w:autoSpaceDE w:val="0"/>
      <w:autoSpaceDN w:val="0"/>
      <w:adjustRightInd w:val="0"/>
      <w:spacing w:after="0" w:line="182" w:lineRule="exact"/>
      <w:ind w:firstLine="384"/>
      <w:jc w:val="both"/>
    </w:pPr>
    <w:rPr>
      <w:rFonts w:ascii="Sylfaen" w:hAnsi="Sylfaen"/>
      <w:sz w:val="24"/>
      <w:szCs w:val="24"/>
    </w:rPr>
  </w:style>
  <w:style w:type="paragraph" w:customStyle="1" w:styleId="Style4">
    <w:name w:val="Style4"/>
    <w:basedOn w:val="a"/>
    <w:uiPriority w:val="99"/>
    <w:rsid w:val="00F308B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Sylfaen" w:hAnsi="Sylfaen"/>
      <w:sz w:val="24"/>
      <w:szCs w:val="24"/>
    </w:rPr>
  </w:style>
  <w:style w:type="paragraph" w:customStyle="1" w:styleId="Style5">
    <w:name w:val="Style5"/>
    <w:basedOn w:val="a"/>
    <w:uiPriority w:val="99"/>
    <w:rsid w:val="00F308BF"/>
    <w:pPr>
      <w:widowControl w:val="0"/>
      <w:autoSpaceDE w:val="0"/>
      <w:autoSpaceDN w:val="0"/>
      <w:adjustRightInd w:val="0"/>
      <w:spacing w:after="0" w:line="233" w:lineRule="exact"/>
      <w:ind w:firstLine="370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uiPriority w:val="99"/>
    <w:rsid w:val="00F308B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uiPriority w:val="99"/>
    <w:rsid w:val="00F308B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a"/>
    <w:uiPriority w:val="99"/>
    <w:rsid w:val="00F308B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Sylfaen" w:hAnsi="Sylfaen"/>
      <w:sz w:val="24"/>
      <w:szCs w:val="24"/>
    </w:rPr>
  </w:style>
  <w:style w:type="paragraph" w:customStyle="1" w:styleId="Style9">
    <w:name w:val="Style9"/>
    <w:basedOn w:val="a"/>
    <w:uiPriority w:val="99"/>
    <w:rsid w:val="00F308BF"/>
    <w:pPr>
      <w:widowControl w:val="0"/>
      <w:autoSpaceDE w:val="0"/>
      <w:autoSpaceDN w:val="0"/>
      <w:adjustRightInd w:val="0"/>
      <w:spacing w:after="0" w:line="187" w:lineRule="exact"/>
      <w:ind w:firstLine="379"/>
      <w:jc w:val="both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F308B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12">
    <w:name w:val="Font Style12"/>
    <w:basedOn w:val="a0"/>
    <w:uiPriority w:val="99"/>
    <w:rsid w:val="00F308BF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sid w:val="00F308B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F308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F308BF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6">
    <w:name w:val="Font Style16"/>
    <w:basedOn w:val="a0"/>
    <w:uiPriority w:val="99"/>
    <w:rsid w:val="00F308BF"/>
    <w:rPr>
      <w:rFonts w:ascii="Arial" w:hAnsi="Arial" w:cs="Arial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F308B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F308BF"/>
    <w:rPr>
      <w:rFonts w:ascii="Times New Roman" w:hAnsi="Times New Roman" w:cs="Times New Roman"/>
      <w:b/>
      <w:bCs/>
      <w:i/>
      <w:iCs/>
      <w:spacing w:val="40"/>
      <w:sz w:val="12"/>
      <w:szCs w:val="12"/>
    </w:rPr>
  </w:style>
  <w:style w:type="character" w:customStyle="1" w:styleId="FontStyle19">
    <w:name w:val="Font Style19"/>
    <w:basedOn w:val="a0"/>
    <w:uiPriority w:val="99"/>
    <w:rsid w:val="00F308BF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F308BF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sid w:val="00E3142D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E3142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2E1247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801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8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143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a0"/>
    <w:rsid w:val="00F80143"/>
  </w:style>
  <w:style w:type="paragraph" w:styleId="a3">
    <w:name w:val="Normal (Web)"/>
    <w:basedOn w:val="a"/>
    <w:uiPriority w:val="99"/>
    <w:unhideWhenUsed/>
    <w:rsid w:val="00F8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143"/>
  </w:style>
  <w:style w:type="character" w:styleId="a4">
    <w:name w:val="Hyperlink"/>
    <w:basedOn w:val="a0"/>
    <w:uiPriority w:val="99"/>
    <w:unhideWhenUsed/>
    <w:rsid w:val="00F8014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80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7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DC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0440"/>
  </w:style>
  <w:style w:type="character" w:customStyle="1" w:styleId="c0">
    <w:name w:val="c0"/>
    <w:basedOn w:val="a0"/>
    <w:rsid w:val="00DC0440"/>
  </w:style>
  <w:style w:type="character" w:styleId="a8">
    <w:name w:val="FollowedHyperlink"/>
    <w:basedOn w:val="a0"/>
    <w:uiPriority w:val="99"/>
    <w:semiHidden/>
    <w:unhideWhenUsed/>
    <w:rsid w:val="00346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174">
          <w:marLeft w:val="11"/>
          <w:marRight w:val="0"/>
          <w:marTop w:val="11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0099FF"/>
            <w:right w:val="none" w:sz="0" w:space="0" w:color="auto"/>
          </w:divBdr>
          <w:divsChild>
            <w:div w:id="3177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661">
          <w:marLeft w:val="11"/>
          <w:marRight w:val="0"/>
          <w:marTop w:val="11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0099FF"/>
            <w:right w:val="none" w:sz="0" w:space="0" w:color="auto"/>
          </w:divBdr>
          <w:divsChild>
            <w:div w:id="5899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351">
          <w:marLeft w:val="11"/>
          <w:marRight w:val="0"/>
          <w:marTop w:val="11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0099FF"/>
            <w:right w:val="none" w:sz="0" w:space="0" w:color="auto"/>
          </w:divBdr>
          <w:divsChild>
            <w:div w:id="1856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755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corvet-igra.ru/biblio-14.htm" TargetMode="External"/><Relationship Id="rId7" Type="http://schemas.openxmlformats.org/officeDocument/2006/relationships/hyperlink" Target="http://www.rebenok.com/catalog/1026/63872/bloki-denesha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://www.rebenok.com/info/library/family/82487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zvezdochet.dp.ua/volshebniy-sunduchok/metodiki/7-zoltan-denesh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7B8C-9732-4C0B-82B8-FF427900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Элеонора</cp:lastModifiedBy>
  <cp:revision>20</cp:revision>
  <cp:lastPrinted>2012-05-26T17:36:00Z</cp:lastPrinted>
  <dcterms:created xsi:type="dcterms:W3CDTF">2012-02-11T09:30:00Z</dcterms:created>
  <dcterms:modified xsi:type="dcterms:W3CDTF">2015-01-26T13:51:00Z</dcterms:modified>
</cp:coreProperties>
</file>