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8A3" w:rsidRPr="006238A3" w:rsidRDefault="006238A3" w:rsidP="004547B6">
      <w:pPr>
        <w:spacing w:after="0" w:line="240" w:lineRule="atLeast"/>
        <w:rPr>
          <w:rFonts w:ascii="Monotype Corsiva" w:hAnsi="Monotype Corsiva"/>
          <w:b/>
          <w:i w:val="0"/>
          <w:color w:val="009900"/>
          <w:sz w:val="72"/>
          <w:szCs w:val="72"/>
          <w:lang w:val="ru-RU"/>
        </w:rPr>
      </w:pPr>
      <w:r w:rsidRPr="006238A3">
        <w:rPr>
          <w:rFonts w:ascii="Monotype Corsiva" w:hAnsi="Monotype Corsiva" w:cs="Times New Roman"/>
          <w:b/>
          <w:i w:val="0"/>
          <w:color w:val="009900"/>
          <w:sz w:val="72"/>
          <w:szCs w:val="72"/>
          <w:lang w:val="ru-RU"/>
        </w:rPr>
        <w:t>Н</w:t>
      </w:r>
      <w:r w:rsidRPr="006238A3">
        <w:rPr>
          <w:rFonts w:ascii="Monotype Corsiva" w:hAnsi="Monotype Corsiva"/>
          <w:b/>
          <w:i w:val="0"/>
          <w:color w:val="009900"/>
          <w:sz w:val="72"/>
          <w:szCs w:val="72"/>
          <w:lang w:val="ru-RU"/>
        </w:rPr>
        <w:t xml:space="preserve">ОВЫЕ </w:t>
      </w:r>
      <w:r>
        <w:rPr>
          <w:rFonts w:ascii="Monotype Corsiva" w:hAnsi="Monotype Corsiva"/>
          <w:b/>
          <w:i w:val="0"/>
          <w:color w:val="009900"/>
          <w:sz w:val="72"/>
          <w:szCs w:val="72"/>
          <w:lang w:val="ru-RU"/>
        </w:rPr>
        <w:t xml:space="preserve">                          </w:t>
      </w:r>
    </w:p>
    <w:p w:rsidR="006238A3" w:rsidRDefault="006238A3" w:rsidP="004547B6">
      <w:pPr>
        <w:spacing w:after="0" w:line="240" w:lineRule="atLeast"/>
        <w:rPr>
          <w:rFonts w:ascii="Monotype Corsiva" w:hAnsi="Monotype Corsiva"/>
          <w:b/>
          <w:i w:val="0"/>
          <w:color w:val="009900"/>
          <w:sz w:val="72"/>
          <w:szCs w:val="72"/>
          <w:lang w:val="ru-RU"/>
        </w:rPr>
      </w:pPr>
      <w:r w:rsidRPr="006238A3">
        <w:rPr>
          <w:rFonts w:ascii="Monotype Corsiva" w:hAnsi="Monotype Corsiva"/>
          <w:b/>
          <w:i w:val="0"/>
          <w:color w:val="009900"/>
          <w:sz w:val="72"/>
          <w:szCs w:val="72"/>
          <w:lang w:val="ru-RU"/>
        </w:rPr>
        <w:t>БОТИНКИ</w:t>
      </w:r>
    </w:p>
    <w:p w:rsidR="00EB3A46" w:rsidRDefault="006238A3" w:rsidP="004547B6">
      <w:pPr>
        <w:spacing w:after="0" w:line="240" w:lineRule="atLeast"/>
        <w:rPr>
          <w:rFonts w:ascii="Times New Roman" w:hAnsi="Times New Roman" w:cs="Times New Roman"/>
          <w:b/>
          <w:i w:val="0"/>
          <w:color w:val="CC3300"/>
          <w:sz w:val="28"/>
          <w:szCs w:val="28"/>
          <w:lang w:val="ru-RU"/>
        </w:rPr>
      </w:pPr>
      <w:r w:rsidRPr="006238A3">
        <w:rPr>
          <w:rFonts w:ascii="Monotype Corsiva" w:hAnsi="Monotype Corsiva"/>
          <w:b/>
          <w:i w:val="0"/>
          <w:color w:val="CC3300"/>
          <w:sz w:val="44"/>
          <w:szCs w:val="44"/>
          <w:lang w:val="ru-RU"/>
        </w:rPr>
        <w:t>или как выбрать обувь для ребенка?</w:t>
      </w:r>
    </w:p>
    <w:p w:rsidR="008C560F" w:rsidRDefault="006238A3" w:rsidP="00EB3A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A46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Казалось бы, нет ничего </w:t>
      </w:r>
      <w:r w:rsidR="00EB3A46" w:rsidRPr="00EB3A46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более простого</w:t>
      </w:r>
      <w:r w:rsidR="00EB3A46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</w:t>
      </w:r>
      <w:r w:rsidR="00EB3A46" w:rsidRPr="00EB3A46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- покупаем яркие ботиночки или туфельки с красивой застежкой, и беги, малыш! Но только эстетичный вид</w:t>
      </w:r>
      <w:r w:rsidR="00EB3A46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не</w:t>
      </w:r>
      <w:r w:rsidR="00EB3A46" w:rsidRPr="00EB3A46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должен побуждать родителей к покупке обуви своим чадам.</w:t>
      </w:r>
    </w:p>
    <w:p w:rsidR="00EB3A46" w:rsidRPr="002F2F8B" w:rsidRDefault="00EB3A46" w:rsidP="009F64C6">
      <w:pPr>
        <w:spacing w:after="0" w:line="240" w:lineRule="atLeast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F2F8B">
        <w:rPr>
          <w:rFonts w:ascii="Times New Roman" w:hAnsi="Times New Roman" w:cs="Times New Roman"/>
          <w:i w:val="0"/>
          <w:sz w:val="28"/>
          <w:szCs w:val="28"/>
          <w:lang w:val="ru-RU"/>
        </w:rPr>
        <w:t>Обувь должна быть просторной в переднем отделе ступни. Расстояние от кончиков пальцев до носка ботинка должно составлять не меньше 15мм. Эти дополнительные миллиметры позволяют учитывать расширение ступни во время хождения (5мм), рост ступни (7мм), а также то, что носок любого ботиночка забирает около 3мм длины.</w:t>
      </w:r>
    </w:p>
    <w:p w:rsidR="00EB3A46" w:rsidRDefault="00EB3A46" w:rsidP="009F64C6">
      <w:pPr>
        <w:spacing w:after="0" w:line="240" w:lineRule="atLeast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F2F8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Ребенок должен примерить </w:t>
      </w:r>
      <w:proofErr w:type="gramStart"/>
      <w:r w:rsidRPr="002F2F8B">
        <w:rPr>
          <w:rFonts w:ascii="Times New Roman" w:hAnsi="Times New Roman" w:cs="Times New Roman"/>
          <w:i w:val="0"/>
          <w:sz w:val="28"/>
          <w:szCs w:val="28"/>
          <w:lang w:val="ru-RU"/>
        </w:rPr>
        <w:t>обувь</w:t>
      </w:r>
      <w:proofErr w:type="gramEnd"/>
      <w:r w:rsidRPr="002F2F8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стоя, а не сидя, и обязательно на обе ноги. Проследите, чтобы ступня и пальцы в них свободно двигались.</w:t>
      </w:r>
    </w:p>
    <w:p w:rsidR="002F2F8B" w:rsidRDefault="002F2F8B" w:rsidP="009F64C6">
      <w:pPr>
        <w:spacing w:after="0" w:line="240" w:lineRule="atLeast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 каждого человека ступня имеет индивидуальную форму. Она может быть широкой или узкой, с длинными или короткими пальцами, высоким или низким подъемом. У ребенка, к тому же, все эти показатели изменяются в процессе роста. Потому никогда не покупайте детскую обувь без примерки. Пусть малыш несколько минут походит в обновке, присядет, попрыгает. Расспросите у него, удобно ли ему, посмотрите, не изменилась ли его походка. Обувь должна нравиться ребенку.</w:t>
      </w:r>
    </w:p>
    <w:p w:rsidR="002F2F8B" w:rsidRPr="002F2F8B" w:rsidRDefault="002F2F8B" w:rsidP="009F64C6">
      <w:pPr>
        <w:spacing w:after="0" w:line="240" w:lineRule="atLeast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Выбирайте обувь с легкой подошвой, которая хорошо сгибается, чтобы ступня без усилий могла перемещаться с пятки на носок. </w:t>
      </w:r>
    </w:p>
    <w:p w:rsidR="004547B6" w:rsidRDefault="006238A3" w:rsidP="004547B6">
      <w:pPr>
        <w:spacing w:after="0" w:line="240" w:lineRule="atLeast"/>
        <w:rPr>
          <w:rFonts w:ascii="Times New Roman" w:hAnsi="Times New Roman" w:cs="Times New Roman"/>
          <w:color w:val="CC33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CC3300"/>
          <w:sz w:val="28"/>
          <w:szCs w:val="28"/>
          <w:lang w:val="ru-RU"/>
        </w:rPr>
        <w:lastRenderedPageBreak/>
        <w:t xml:space="preserve">                                       </w:t>
      </w:r>
      <w:r w:rsidR="00EB3A46">
        <w:rPr>
          <w:rFonts w:ascii="Times New Roman" w:hAnsi="Times New Roman" w:cs="Times New Roman"/>
          <w:color w:val="CC3300"/>
          <w:sz w:val="28"/>
          <w:szCs w:val="28"/>
          <w:lang w:val="ru-RU"/>
        </w:rPr>
        <w:t xml:space="preserve">  </w:t>
      </w:r>
      <w:r w:rsidR="002F2F8B">
        <w:rPr>
          <w:rFonts w:ascii="Times New Roman" w:hAnsi="Times New Roman" w:cs="Times New Roman"/>
          <w:color w:val="CC3300"/>
          <w:sz w:val="28"/>
          <w:szCs w:val="28"/>
          <w:lang w:val="ru-RU"/>
        </w:rPr>
        <w:t xml:space="preserve"> </w:t>
      </w:r>
      <w:r w:rsidR="00EB3A46">
        <w:rPr>
          <w:rFonts w:ascii="Times New Roman" w:hAnsi="Times New Roman" w:cs="Times New Roman"/>
          <w:color w:val="CC3300"/>
          <w:sz w:val="28"/>
          <w:szCs w:val="28"/>
          <w:lang w:val="ru-RU"/>
        </w:rPr>
        <w:t xml:space="preserve">         </w:t>
      </w:r>
      <w:r w:rsidR="002F2F8B">
        <w:rPr>
          <w:rFonts w:ascii="Times New Roman" w:hAnsi="Times New Roman" w:cs="Times New Roman"/>
          <w:color w:val="CC3300"/>
          <w:sz w:val="28"/>
          <w:szCs w:val="28"/>
          <w:lang w:val="ru-RU"/>
        </w:rPr>
        <w:t xml:space="preserve">        </w:t>
      </w:r>
      <w:r>
        <w:rPr>
          <w:noProof/>
          <w:lang w:val="ru-RU" w:eastAsia="ru-RU" w:bidi="ar-SA"/>
        </w:rPr>
        <w:drawing>
          <wp:inline distT="0" distB="0" distL="0" distR="0">
            <wp:extent cx="2434004" cy="2400300"/>
            <wp:effectExtent l="19050" t="0" r="4396" b="0"/>
            <wp:docPr id="5" name="Рисунок 4" descr="&amp;Kcy;&amp;acy;&amp;kcy; &amp;ncy;&amp;acy;&amp;ucy;&amp;chcy;&amp;icy;&amp;tcy;&amp;softcy; &amp;rcy;&amp;iecy;&amp;bcy;&amp;iecy;&amp;ncy;&amp;kcy;&amp;acy; &amp;ocy;&amp;dcy;&amp;iecy;&amp;vcy;&amp;acy;&amp;tcy;&amp;softcy;&amp;scy;&amp;yacy; &amp;bcy;&amp;iecy;&amp;zcy; &amp;kcy;&amp;acy;&amp;pcy;&amp;rcy;&amp;icy;&amp;zcy;&amp;o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Kcy;&amp;acy;&amp;kcy; &amp;ncy;&amp;acy;&amp;ucy;&amp;chcy;&amp;icy;&amp;tcy;&amp;softcy; &amp;rcy;&amp;iecy;&amp;bcy;&amp;iecy;&amp;ncy;&amp;kcy;&amp;acy; &amp;ocy;&amp;dcy;&amp;iecy;&amp;vcy;&amp;acy;&amp;tcy;&amp;softcy;&amp;scy;&amp;yacy; &amp;bcy;&amp;iecy;&amp;zcy; &amp;kcy;&amp;acy;&amp;pcy;&amp;rcy;&amp;icy;&amp;zcy;&amp;ocy;&amp;v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436" cy="2403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99D" w:rsidRDefault="00D1299D" w:rsidP="004547B6">
      <w:pPr>
        <w:spacing w:after="0" w:line="240" w:lineRule="atLeast"/>
        <w:rPr>
          <w:rFonts w:ascii="Times New Roman" w:hAnsi="Times New Roman" w:cs="Times New Roman"/>
          <w:color w:val="CC3300"/>
          <w:sz w:val="28"/>
          <w:szCs w:val="28"/>
          <w:lang w:val="ru-RU"/>
        </w:rPr>
      </w:pPr>
    </w:p>
    <w:p w:rsidR="00D1299D" w:rsidRDefault="00D1299D" w:rsidP="009F64C6">
      <w:pPr>
        <w:spacing w:after="0" w:line="240" w:lineRule="atLeast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1299D">
        <w:rPr>
          <w:rFonts w:ascii="Times New Roman" w:hAnsi="Times New Roman" w:cs="Times New Roman"/>
          <w:i w:val="0"/>
          <w:sz w:val="28"/>
          <w:szCs w:val="28"/>
          <w:lang w:val="ru-RU"/>
        </w:rPr>
        <w:t>К выбору резиновых сапожек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 Материал должен быть износостойким, а оптимальная модел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ь-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это с плащевой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сборочкой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затягивающимся ремешком сверху. Так вода не попадет внутрь. </w:t>
      </w:r>
    </w:p>
    <w:p w:rsidR="00D1299D" w:rsidRDefault="00D1299D" w:rsidP="00D1299D">
      <w:pPr>
        <w:spacing w:after="0" w:line="240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1299D" w:rsidRDefault="00D1299D" w:rsidP="00D1299D">
      <w:pPr>
        <w:spacing w:after="0" w:line="240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1299D">
        <w:rPr>
          <w:rFonts w:ascii="Times New Roman" w:hAnsi="Times New Roman" w:cs="Times New Roman"/>
          <w:i w:val="0"/>
          <w:sz w:val="28"/>
          <w:szCs w:val="28"/>
          <w:highlight w:val="yellow"/>
          <w:lang w:val="ru-RU"/>
        </w:rPr>
        <w:t>Обязательно позаботьтесь, чтобы ребенок имел сменную обувь.</w:t>
      </w:r>
    </w:p>
    <w:p w:rsidR="00D1299D" w:rsidRDefault="00D1299D" w:rsidP="00D1299D">
      <w:pPr>
        <w:spacing w:after="0" w:line="240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1299D" w:rsidRDefault="00D1299D" w:rsidP="009F64C6">
      <w:pPr>
        <w:spacing w:after="0" w:line="240" w:lineRule="atLeast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Задник любой обуви должен быть достаточно твердым, крепко удерживать пятку и защищать ее от выворачивания в сторону. Иначе, ботиночки будут спадать с ножки. Чтобы проверить качество задней части обуви, нужно зажать задник между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большим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другими пальцами руки попробовать согнуть. Если это удается без особого труда, лучше не покупать эту пару.</w:t>
      </w:r>
    </w:p>
    <w:p w:rsidR="00D1299D" w:rsidRDefault="00D1299D" w:rsidP="009F64C6">
      <w:pPr>
        <w:spacing w:after="0" w:line="240" w:lineRule="atLeast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Детям до двух лет рекомендуется проверять соответствие размера обуви и длины ступни каждые два месяца. В</w:t>
      </w:r>
      <w:r w:rsidR="009F64C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озрасте от трех до шести лет целесообразно</w:t>
      </w:r>
      <w:r w:rsidR="009F64C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делать это раз в три месяца. Для старших детей срок проверк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и-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четыре месяца.</w:t>
      </w:r>
    </w:p>
    <w:p w:rsidR="00D1299D" w:rsidRDefault="00D1299D" w:rsidP="00D1299D">
      <w:pPr>
        <w:spacing w:after="0" w:line="240" w:lineRule="atLeast"/>
        <w:jc w:val="right"/>
        <w:rPr>
          <w:rFonts w:ascii="Times New Roman" w:hAnsi="Times New Roman" w:cs="Times New Roman"/>
          <w:b/>
          <w:color w:val="009900"/>
          <w:sz w:val="28"/>
          <w:szCs w:val="28"/>
          <w:lang w:val="ru-RU"/>
        </w:rPr>
      </w:pPr>
    </w:p>
    <w:p w:rsidR="009F64C6" w:rsidRDefault="009F64C6" w:rsidP="00D1299D">
      <w:pPr>
        <w:spacing w:after="0" w:line="240" w:lineRule="atLeast"/>
        <w:jc w:val="right"/>
        <w:rPr>
          <w:rFonts w:ascii="Times New Roman" w:hAnsi="Times New Roman" w:cs="Times New Roman"/>
          <w:b/>
          <w:color w:val="009900"/>
          <w:sz w:val="28"/>
          <w:szCs w:val="28"/>
          <w:lang w:val="ru-RU"/>
        </w:rPr>
      </w:pPr>
    </w:p>
    <w:p w:rsidR="009F64C6" w:rsidRDefault="009F64C6" w:rsidP="00D1299D">
      <w:pPr>
        <w:spacing w:after="0" w:line="240" w:lineRule="atLeast"/>
        <w:jc w:val="right"/>
        <w:rPr>
          <w:rFonts w:ascii="Times New Roman" w:hAnsi="Times New Roman" w:cs="Times New Roman"/>
          <w:b/>
          <w:color w:val="009900"/>
          <w:sz w:val="28"/>
          <w:szCs w:val="28"/>
          <w:lang w:val="ru-RU"/>
        </w:rPr>
      </w:pPr>
    </w:p>
    <w:p w:rsidR="009F64C6" w:rsidRDefault="009F64C6" w:rsidP="00D1299D">
      <w:pPr>
        <w:spacing w:after="0" w:line="240" w:lineRule="atLeast"/>
        <w:jc w:val="right"/>
        <w:rPr>
          <w:rFonts w:ascii="Times New Roman" w:hAnsi="Times New Roman" w:cs="Times New Roman"/>
          <w:b/>
          <w:color w:val="009900"/>
          <w:sz w:val="28"/>
          <w:szCs w:val="28"/>
          <w:lang w:val="ru-RU"/>
        </w:rPr>
      </w:pPr>
    </w:p>
    <w:p w:rsidR="009F64C6" w:rsidRDefault="009F64C6" w:rsidP="00D1299D">
      <w:pPr>
        <w:spacing w:after="0" w:line="240" w:lineRule="atLeast"/>
        <w:jc w:val="right"/>
        <w:rPr>
          <w:rFonts w:ascii="Times New Roman" w:hAnsi="Times New Roman" w:cs="Times New Roman"/>
          <w:b/>
          <w:color w:val="009900"/>
          <w:sz w:val="28"/>
          <w:szCs w:val="28"/>
          <w:lang w:val="ru-RU"/>
        </w:rPr>
      </w:pPr>
    </w:p>
    <w:p w:rsidR="009F64C6" w:rsidRDefault="009F64C6" w:rsidP="00D1299D">
      <w:pPr>
        <w:spacing w:after="0" w:line="240" w:lineRule="atLeast"/>
        <w:jc w:val="right"/>
        <w:rPr>
          <w:rFonts w:ascii="Times New Roman" w:hAnsi="Times New Roman" w:cs="Times New Roman"/>
          <w:b/>
          <w:color w:val="009900"/>
          <w:sz w:val="28"/>
          <w:szCs w:val="28"/>
          <w:lang w:val="ru-RU"/>
        </w:rPr>
      </w:pPr>
    </w:p>
    <w:p w:rsidR="00CF2F01" w:rsidRPr="00CF2F01" w:rsidRDefault="00CF2F01" w:rsidP="00CF2F01">
      <w:pPr>
        <w:jc w:val="center"/>
        <w:rPr>
          <w:rFonts w:ascii="Times New Roman" w:hAnsi="Times New Roman" w:cs="Times New Roman"/>
          <w:b/>
          <w:color w:val="0000FF"/>
          <w:sz w:val="40"/>
          <w:szCs w:val="40"/>
          <w:lang w:val="ru-RU"/>
        </w:rPr>
      </w:pPr>
      <w:r w:rsidRPr="00CF2F01">
        <w:rPr>
          <w:rFonts w:ascii="Times New Roman" w:hAnsi="Times New Roman" w:cs="Times New Roman"/>
          <w:b/>
          <w:color w:val="0000FF"/>
          <w:sz w:val="40"/>
          <w:szCs w:val="40"/>
          <w:lang w:val="ru-RU"/>
        </w:rPr>
        <w:lastRenderedPageBreak/>
        <w:t>Как правильно выбрать детскую обувь?</w:t>
      </w:r>
    </w:p>
    <w:p w:rsidR="00CF2F01" w:rsidRPr="00CF2F01" w:rsidRDefault="00CF2F01" w:rsidP="00CF2F01">
      <w:pPr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F2F0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Ваш малыш делает первые шаги. Для того чтобы он рос </w:t>
      </w:r>
      <w:proofErr w:type="gramStart"/>
      <w:r w:rsidRPr="00CF2F01">
        <w:rPr>
          <w:rFonts w:ascii="Times New Roman" w:hAnsi="Times New Roman" w:cs="Times New Roman"/>
          <w:i w:val="0"/>
          <w:sz w:val="28"/>
          <w:szCs w:val="28"/>
          <w:lang w:val="ru-RU"/>
        </w:rPr>
        <w:t>крепким</w:t>
      </w:r>
      <w:proofErr w:type="gramEnd"/>
      <w:r w:rsidRPr="00CF2F0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подвижным, надо приложить много усилий. Выбор «правильной» обув</w:t>
      </w:r>
      <w:proofErr w:type="gramStart"/>
      <w:r w:rsidRPr="00CF2F01">
        <w:rPr>
          <w:rFonts w:ascii="Times New Roman" w:hAnsi="Times New Roman" w:cs="Times New Roman"/>
          <w:i w:val="0"/>
          <w:sz w:val="28"/>
          <w:szCs w:val="28"/>
          <w:lang w:val="ru-RU"/>
        </w:rPr>
        <w:t>и-</w:t>
      </w:r>
      <w:proofErr w:type="gramEnd"/>
      <w:r w:rsidRPr="00CF2F0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одно из важнейших условий того что ребенок будет расти здоровым.</w:t>
      </w:r>
    </w:p>
    <w:p w:rsidR="00CF2F01" w:rsidRPr="00CF2F01" w:rsidRDefault="00CF2F01" w:rsidP="00CF2F01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F2F01">
        <w:rPr>
          <w:rFonts w:ascii="Times New Roman" w:hAnsi="Times New Roman" w:cs="Times New Roman"/>
          <w:i w:val="0"/>
          <w:sz w:val="28"/>
          <w:szCs w:val="28"/>
          <w:lang w:val="ru-RU"/>
        </w:rPr>
        <w:t>Мы перечислим основные детали и атрибуты, которые должны быть у обуви, в которой ваш малыш будет чувствовать себя комфортно и расти здоровым:</w:t>
      </w:r>
    </w:p>
    <w:p w:rsidR="00CF2F01" w:rsidRPr="00CF2F01" w:rsidRDefault="00CF2F01" w:rsidP="00CF2F01">
      <w:pPr>
        <w:pStyle w:val="a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2F01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Мягкий кант</w:t>
      </w:r>
      <w:r w:rsidRPr="00CF2F01">
        <w:rPr>
          <w:rFonts w:ascii="Times New Roman" w:hAnsi="Times New Roman" w:cs="Times New Roman"/>
          <w:sz w:val="28"/>
          <w:szCs w:val="28"/>
          <w:lang w:val="ru-RU"/>
        </w:rPr>
        <w:t xml:space="preserve"> (вставка в верхней части задника)- обеспечивает комфорт стопе и предотвращает потертости.</w:t>
      </w:r>
    </w:p>
    <w:p w:rsidR="00CF2F01" w:rsidRPr="00CF2F01" w:rsidRDefault="00CF2F01" w:rsidP="00CF2F01">
      <w:pPr>
        <w:pStyle w:val="a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2F01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Фиксация на подъеме стоп</w:t>
      </w:r>
      <w:proofErr w:type="gramStart"/>
      <w:r w:rsidRPr="00CF2F01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ы</w:t>
      </w:r>
      <w:r w:rsidRPr="00CF2F01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Pr="00CF2F01">
        <w:rPr>
          <w:rFonts w:ascii="Times New Roman" w:hAnsi="Times New Roman" w:cs="Times New Roman"/>
          <w:sz w:val="28"/>
          <w:szCs w:val="28"/>
          <w:lang w:val="ru-RU"/>
        </w:rPr>
        <w:t xml:space="preserve"> шнуровка, застежки, </w:t>
      </w:r>
      <w:proofErr w:type="spellStart"/>
      <w:r w:rsidRPr="00CF2F01">
        <w:rPr>
          <w:rFonts w:ascii="Times New Roman" w:hAnsi="Times New Roman" w:cs="Times New Roman"/>
          <w:sz w:val="28"/>
          <w:szCs w:val="28"/>
          <w:lang w:val="ru-RU"/>
        </w:rPr>
        <w:t>велкро</w:t>
      </w:r>
      <w:proofErr w:type="spellEnd"/>
      <w:r w:rsidRPr="00CF2F01">
        <w:rPr>
          <w:rFonts w:ascii="Times New Roman" w:hAnsi="Times New Roman" w:cs="Times New Roman"/>
          <w:sz w:val="28"/>
          <w:szCs w:val="28"/>
          <w:lang w:val="ru-RU"/>
        </w:rPr>
        <w:t xml:space="preserve"> (липучка).</w:t>
      </w:r>
    </w:p>
    <w:p w:rsidR="00CF2F01" w:rsidRPr="00CF2F01" w:rsidRDefault="00CF2F01" w:rsidP="00CF2F01">
      <w:pPr>
        <w:pStyle w:val="a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2F01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Высокий задни</w:t>
      </w:r>
      <w:proofErr w:type="gramStart"/>
      <w:r w:rsidRPr="00CF2F01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к</w:t>
      </w:r>
      <w:r w:rsidRPr="00CF2F01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Pr="00CF2F01">
        <w:rPr>
          <w:rFonts w:ascii="Times New Roman" w:hAnsi="Times New Roman" w:cs="Times New Roman"/>
          <w:sz w:val="28"/>
          <w:szCs w:val="28"/>
          <w:lang w:val="ru-RU"/>
        </w:rPr>
        <w:t xml:space="preserve"> удерживает стопу в правильном положении.</w:t>
      </w:r>
    </w:p>
    <w:p w:rsidR="00CF2F01" w:rsidRPr="00CF2F01" w:rsidRDefault="00CF2F01" w:rsidP="00CF2F01">
      <w:pPr>
        <w:pStyle w:val="a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2F01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Ортопедическая стельк</w:t>
      </w:r>
      <w:proofErr w:type="gramStart"/>
      <w:r w:rsidRPr="00CF2F01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а</w:t>
      </w:r>
      <w:r w:rsidRPr="00CF2F01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Pr="00CF2F01">
        <w:rPr>
          <w:rFonts w:ascii="Times New Roman" w:hAnsi="Times New Roman" w:cs="Times New Roman"/>
          <w:sz w:val="28"/>
          <w:szCs w:val="28"/>
          <w:lang w:val="ru-RU"/>
        </w:rPr>
        <w:t xml:space="preserve"> устанавливает стопу в правильное положение.</w:t>
      </w:r>
    </w:p>
    <w:p w:rsidR="00CF2F01" w:rsidRPr="00CF2F01" w:rsidRDefault="00CF2F01" w:rsidP="00CF2F01">
      <w:pPr>
        <w:pStyle w:val="a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2F01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Эластичная подошва из микропористой резин</w:t>
      </w:r>
      <w:proofErr w:type="gramStart"/>
      <w:r w:rsidRPr="00CF2F01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ы</w:t>
      </w:r>
      <w:r w:rsidRPr="00CF2F01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Pr="00CF2F01">
        <w:rPr>
          <w:rFonts w:ascii="Times New Roman" w:hAnsi="Times New Roman" w:cs="Times New Roman"/>
          <w:sz w:val="28"/>
          <w:szCs w:val="28"/>
          <w:lang w:val="ru-RU"/>
        </w:rPr>
        <w:t xml:space="preserve"> обеспечивает амортизацию при ходьбе, снижает нагрузку на нижние конечности и позвоночник.</w:t>
      </w:r>
    </w:p>
    <w:p w:rsidR="00CF2F01" w:rsidRPr="00CF2F01" w:rsidRDefault="00CF2F01" w:rsidP="00CF2F01">
      <w:pPr>
        <w:pStyle w:val="a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2F01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Каблук с продленным внутренним крокусом</w:t>
      </w:r>
      <w:r w:rsidRPr="00CF2F01">
        <w:rPr>
          <w:rFonts w:ascii="Times New Roman" w:hAnsi="Times New Roman" w:cs="Times New Roman"/>
          <w:sz w:val="28"/>
          <w:szCs w:val="28"/>
          <w:lang w:val="ru-RU"/>
        </w:rPr>
        <w:t>, когда внутренняя часть каблука длиннее внешне</w:t>
      </w:r>
      <w:proofErr w:type="gramStart"/>
      <w:r w:rsidRPr="00CF2F01">
        <w:rPr>
          <w:rFonts w:ascii="Times New Roman" w:hAnsi="Times New Roman" w:cs="Times New Roman"/>
          <w:sz w:val="28"/>
          <w:szCs w:val="28"/>
          <w:lang w:val="ru-RU"/>
        </w:rPr>
        <w:t>й-</w:t>
      </w:r>
      <w:proofErr w:type="gramEnd"/>
      <w:r w:rsidRPr="00CF2F01">
        <w:rPr>
          <w:rFonts w:ascii="Times New Roman" w:hAnsi="Times New Roman" w:cs="Times New Roman"/>
          <w:sz w:val="28"/>
          <w:szCs w:val="28"/>
          <w:lang w:val="ru-RU"/>
        </w:rPr>
        <w:t xml:space="preserve"> поддерживает свод стопы.</w:t>
      </w:r>
    </w:p>
    <w:p w:rsidR="00CF2F01" w:rsidRPr="00CF2F01" w:rsidRDefault="00CF2F01" w:rsidP="00CF2F01">
      <w:pPr>
        <w:jc w:val="both"/>
        <w:rPr>
          <w:rFonts w:ascii="Times New Roman" w:hAnsi="Times New Roman" w:cs="Times New Roman"/>
          <w:b/>
          <w:color w:val="0000FF"/>
          <w:sz w:val="36"/>
          <w:szCs w:val="36"/>
          <w:lang w:val="ru-RU"/>
        </w:rPr>
      </w:pPr>
      <w:r w:rsidRPr="00CF2F01">
        <w:rPr>
          <w:rFonts w:ascii="Times New Roman" w:hAnsi="Times New Roman" w:cs="Times New Roman"/>
          <w:b/>
          <w:color w:val="0000FF"/>
          <w:sz w:val="36"/>
          <w:szCs w:val="36"/>
          <w:lang w:val="ru-RU"/>
        </w:rPr>
        <w:lastRenderedPageBreak/>
        <w:t>Можно ли ортопедическими стельками исправить плоскостопие у ребенка?</w:t>
      </w:r>
    </w:p>
    <w:p w:rsidR="00CF2F01" w:rsidRPr="00CF2F01" w:rsidRDefault="00CF2F01" w:rsidP="00CF2F01">
      <w:pPr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F2F01">
        <w:rPr>
          <w:rFonts w:ascii="Times New Roman" w:hAnsi="Times New Roman" w:cs="Times New Roman"/>
          <w:i w:val="0"/>
          <w:sz w:val="28"/>
          <w:szCs w:val="28"/>
          <w:lang w:val="ru-RU"/>
        </w:rPr>
        <w:t>Плоскостопие можно исправить, пока не закончился активный рост стопы. У мальчиков приблизительно до 16 лет, у девоче</w:t>
      </w:r>
      <w:proofErr w:type="gramStart"/>
      <w:r w:rsidRPr="00CF2F01">
        <w:rPr>
          <w:rFonts w:ascii="Times New Roman" w:hAnsi="Times New Roman" w:cs="Times New Roman"/>
          <w:i w:val="0"/>
          <w:sz w:val="28"/>
          <w:szCs w:val="28"/>
          <w:lang w:val="ru-RU"/>
        </w:rPr>
        <w:t>к-</w:t>
      </w:r>
      <w:proofErr w:type="gramEnd"/>
      <w:r w:rsidRPr="00CF2F0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до 14. Для этого изготавливаются корригирующие ортопедические стельки, оказывающие направленное давление на скелет растущей стопы.</w:t>
      </w:r>
    </w:p>
    <w:p w:rsidR="00CF2F01" w:rsidRPr="00CF2F01" w:rsidRDefault="00CF2F01" w:rsidP="00CF2F01">
      <w:pPr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F2F0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Ортопедические стельки необходимо вкладывать в обувь, отвечающую вышеуказанным требованиям. Ношение ортопедических стелек необходимо сочетать с занятиями лечебной физкультурой. </w:t>
      </w:r>
    </w:p>
    <w:p w:rsidR="00CF2F01" w:rsidRDefault="00CF2F01" w:rsidP="00CF2F01">
      <w:pPr>
        <w:spacing w:after="0" w:line="240" w:lineRule="atLeast"/>
        <w:jc w:val="right"/>
        <w:rPr>
          <w:rFonts w:ascii="Times New Roman" w:hAnsi="Times New Roman" w:cs="Times New Roman"/>
          <w:b/>
          <w:color w:val="009900"/>
          <w:sz w:val="28"/>
          <w:szCs w:val="28"/>
          <w:lang w:val="ru-RU"/>
        </w:rPr>
      </w:pPr>
    </w:p>
    <w:p w:rsidR="00CF2F01" w:rsidRDefault="00CF2F01" w:rsidP="00CF2F01">
      <w:pPr>
        <w:spacing w:after="0" w:line="240" w:lineRule="atLeast"/>
        <w:jc w:val="right"/>
        <w:rPr>
          <w:rFonts w:ascii="Times New Roman" w:hAnsi="Times New Roman" w:cs="Times New Roman"/>
          <w:b/>
          <w:color w:val="009900"/>
          <w:sz w:val="28"/>
          <w:szCs w:val="28"/>
          <w:lang w:val="ru-RU"/>
        </w:rPr>
      </w:pPr>
      <w:r w:rsidRPr="00D1299D">
        <w:rPr>
          <w:rFonts w:ascii="Times New Roman" w:hAnsi="Times New Roman" w:cs="Times New Roman"/>
          <w:b/>
          <w:color w:val="009900"/>
          <w:sz w:val="28"/>
          <w:szCs w:val="28"/>
          <w:lang w:val="ru-RU"/>
        </w:rPr>
        <w:t>Пусть нашим детям будет легко входить в жизнь!</w:t>
      </w:r>
    </w:p>
    <w:p w:rsidR="009F64C6" w:rsidRPr="00D1299D" w:rsidRDefault="009F64C6" w:rsidP="009F64C6">
      <w:pPr>
        <w:spacing w:after="0" w:line="240" w:lineRule="atLeast"/>
        <w:rPr>
          <w:rFonts w:ascii="Times New Roman" w:hAnsi="Times New Roman" w:cs="Times New Roman"/>
          <w:b/>
          <w:color w:val="009900"/>
          <w:sz w:val="28"/>
          <w:szCs w:val="28"/>
          <w:lang w:val="ru-RU"/>
        </w:rPr>
      </w:pPr>
    </w:p>
    <w:sectPr w:rsidR="009F64C6" w:rsidRPr="00D1299D" w:rsidSect="009F64C6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9EB" w:rsidRDefault="009049EB" w:rsidP="006238A3">
      <w:pPr>
        <w:spacing w:after="0" w:line="240" w:lineRule="auto"/>
      </w:pPr>
      <w:r>
        <w:separator/>
      </w:r>
    </w:p>
  </w:endnote>
  <w:endnote w:type="continuationSeparator" w:id="0">
    <w:p w:rsidR="009049EB" w:rsidRDefault="009049EB" w:rsidP="00623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9EB" w:rsidRDefault="009049EB" w:rsidP="006238A3">
      <w:pPr>
        <w:spacing w:after="0" w:line="240" w:lineRule="auto"/>
      </w:pPr>
      <w:r>
        <w:separator/>
      </w:r>
    </w:p>
  </w:footnote>
  <w:footnote w:type="continuationSeparator" w:id="0">
    <w:p w:rsidR="009049EB" w:rsidRDefault="009049EB" w:rsidP="00623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1pt;height:11.1pt" o:bullet="t">
        <v:imagedata r:id="rId1" o:title="clip_image001"/>
      </v:shape>
    </w:pict>
  </w:numPicBullet>
  <w:abstractNum w:abstractNumId="0">
    <w:nsid w:val="36785CE6"/>
    <w:multiLevelType w:val="hybridMultilevel"/>
    <w:tmpl w:val="753C20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D69F4"/>
    <w:rsid w:val="00207BBB"/>
    <w:rsid w:val="002F2F8B"/>
    <w:rsid w:val="00335A3D"/>
    <w:rsid w:val="004547B6"/>
    <w:rsid w:val="006238A3"/>
    <w:rsid w:val="00754145"/>
    <w:rsid w:val="008C560F"/>
    <w:rsid w:val="009049EB"/>
    <w:rsid w:val="009F64C6"/>
    <w:rsid w:val="00B50363"/>
    <w:rsid w:val="00C76B8B"/>
    <w:rsid w:val="00CF2F01"/>
    <w:rsid w:val="00D1299D"/>
    <w:rsid w:val="00DD69F4"/>
    <w:rsid w:val="00EB3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7B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547B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7B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7B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7B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7B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7B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7B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7B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7B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9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547B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547B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547B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547B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47B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47B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547B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547B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547B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547B6"/>
    <w:rPr>
      <w:b/>
      <w:bCs/>
      <w:color w:val="943634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4547B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4547B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8">
    <w:name w:val="Subtitle"/>
    <w:basedOn w:val="a"/>
    <w:next w:val="a"/>
    <w:link w:val="a9"/>
    <w:uiPriority w:val="11"/>
    <w:qFormat/>
    <w:rsid w:val="004547B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4547B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a">
    <w:name w:val="Strong"/>
    <w:uiPriority w:val="22"/>
    <w:qFormat/>
    <w:rsid w:val="004547B6"/>
    <w:rPr>
      <w:b/>
      <w:bCs/>
      <w:spacing w:val="0"/>
    </w:rPr>
  </w:style>
  <w:style w:type="character" w:styleId="ab">
    <w:name w:val="Emphasis"/>
    <w:uiPriority w:val="20"/>
    <w:qFormat/>
    <w:rsid w:val="004547B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c">
    <w:name w:val="No Spacing"/>
    <w:basedOn w:val="a"/>
    <w:uiPriority w:val="1"/>
    <w:qFormat/>
    <w:rsid w:val="004547B6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4547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47B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547B6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4547B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4547B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4547B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4547B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4547B6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4547B6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4547B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4547B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5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C244D-B098-42F2-84B6-3B1012DA2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км</cp:lastModifiedBy>
  <cp:revision>5</cp:revision>
  <dcterms:created xsi:type="dcterms:W3CDTF">2014-12-20T13:47:00Z</dcterms:created>
  <dcterms:modified xsi:type="dcterms:W3CDTF">2014-12-21T09:12:00Z</dcterms:modified>
</cp:coreProperties>
</file>