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5" w:rsidRPr="000630F4" w:rsidRDefault="00DD0E9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Fonts w:ascii="Times New Roman" w:hAnsi="Times New Roman" w:cs="Times New Roman"/>
          <w:sz w:val="28"/>
          <w:szCs w:val="28"/>
        </w:rPr>
        <w:br/>
      </w:r>
      <w:r w:rsidRPr="004F1F75">
        <w:rPr>
          <w:rFonts w:ascii="Times New Roman" w:hAnsi="Times New Roman" w:cs="Times New Roman"/>
          <w:b/>
          <w:bCs/>
          <w:sz w:val="28"/>
          <w:szCs w:val="28"/>
        </w:rPr>
        <w:t xml:space="preserve">          Сообщение из опыта работы на тему: «Детское экспериментирование. Простейшие опыты, стимулирующие творчество детей».</w:t>
      </w:r>
      <w:r w:rsidRPr="004F1F75">
        <w:rPr>
          <w:rFonts w:ascii="Times New Roman" w:hAnsi="Times New Roman" w:cs="Times New Roman"/>
          <w:sz w:val="28"/>
          <w:szCs w:val="28"/>
        </w:rPr>
        <w:br/>
      </w:r>
      <w:r w:rsidRPr="004F1F75">
        <w:rPr>
          <w:rFonts w:ascii="Times New Roman" w:hAnsi="Times New Roman" w:cs="Times New Roman"/>
          <w:sz w:val="28"/>
          <w:szCs w:val="28"/>
        </w:rPr>
        <w:br/>
        <w:t xml:space="preserve">          Дети дошкольного возраста по своей природе – пытливые исследователи окружающего мира. В образовательном процессе дошкольного учреждения экспериментально игровая деятельность является тем методом обучения, который позволяет ребёнку моделировать в своём сознании картину мира, основанную на собственных наблюдениях, опытах, установлении взаимозависимостей, закономерностей.</w:t>
      </w:r>
    </w:p>
    <w:p w:rsidR="004F1F75" w:rsidRPr="004F1F75" w:rsidRDefault="00DD0E9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Fonts w:ascii="Times New Roman" w:hAnsi="Times New Roman" w:cs="Times New Roman"/>
          <w:sz w:val="28"/>
          <w:szCs w:val="28"/>
        </w:rPr>
        <w:t>Экспериментально игровая деятельность вызывает у ребёнка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ребёнка,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обществе.</w:t>
      </w:r>
    </w:p>
    <w:p w:rsidR="004F1F75" w:rsidRPr="004F1F75" w:rsidRDefault="00DD0E9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F75">
        <w:rPr>
          <w:rFonts w:ascii="Times New Roman" w:hAnsi="Times New Roman" w:cs="Times New Roman"/>
          <w:sz w:val="28"/>
          <w:szCs w:val="28"/>
        </w:rPr>
        <w:t xml:space="preserve">Уже в младшем дошкольном возрасте познавая окружающий мир, ребёнок стремиться, не только рассмотреть предмет, но и потрогать его руками, языком, понюхать, постучать им. В старшем </w:t>
      </w:r>
      <w:r w:rsidR="00322248" w:rsidRPr="00322248">
        <w:fldChar w:fldCharType="begin"/>
      </w:r>
      <w:r w:rsidR="004F1F75" w:rsidRPr="004F1F75">
        <w:rPr>
          <w:rFonts w:ascii="Times New Roman" w:hAnsi="Times New Roman" w:cs="Times New Roman"/>
          <w:sz w:val="28"/>
          <w:szCs w:val="28"/>
        </w:rPr>
        <w:instrText xml:space="preserve"> HYPERLINK "http://www.edu.cap.ru/home/3696/galere9/sam_1085.jpg" \t "_blank" </w:instrText>
      </w:r>
      <w:r w:rsidR="00322248" w:rsidRPr="00322248">
        <w:fldChar w:fldCharType="separate"/>
      </w: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возрасте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  <w:proofErr w:type="gramEnd"/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Словесно-логическое мышление детей седьмого года жизни формируется с опорой </w:t>
      </w:r>
      <w:proofErr w:type="gramStart"/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</w:t>
      </w:r>
      <w:proofErr w:type="gramEnd"/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наглядно – действенные и наглядно-образные способы познания. Игровая экспериментальная деятельность позволяет создать модель естественно – научного явления и обобщить полученные действенным путём результаты, сопоставить их, классифицировать и сделать выводы о ценностной значимости физических явлений для человека и самого себя. Игры – эксперименты как социально организованная деятельность способствует становлению целостной картины мира ребёнка дошкольного возраста и основ культурного познания им окружающей действительности.</w:t>
      </w:r>
      <w:r w:rsidRPr="004F1F75">
        <w:rPr>
          <w:rFonts w:ascii="Times New Roman" w:hAnsi="Times New Roman" w:cs="Times New Roman"/>
          <w:sz w:val="28"/>
          <w:szCs w:val="28"/>
        </w:rPr>
        <w:br/>
      </w: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Понимая значение экспериментирования для психического развития ребёнка, </w:t>
      </w:r>
      <w:r w:rsidR="00E444F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своей работе с детьми </w:t>
      </w: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мы регулярно организуем игры эксперименты</w:t>
      </w:r>
      <w:r w:rsidR="00E444F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используя </w:t>
      </w:r>
      <w:proofErr w:type="gramStart"/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следующею</w:t>
      </w:r>
      <w:proofErr w:type="gramEnd"/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структуру:</w:t>
      </w:r>
    </w:p>
    <w:p w:rsidR="004F1F75" w:rsidRPr="004F1F75" w:rsidRDefault="00E444F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п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остановка, формулирование проблемы (познавательной задачи);</w:t>
      </w:r>
    </w:p>
    <w:p w:rsidR="004F1F75" w:rsidRPr="004F1F75" w:rsidRDefault="00E444F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в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ыдвижение предположений, отбор способов проверки, выдвинутых детьми;</w:t>
      </w:r>
    </w:p>
    <w:p w:rsidR="004F1F75" w:rsidRPr="004F1F75" w:rsidRDefault="00E444F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п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роверка гипотезы;</w:t>
      </w:r>
    </w:p>
    <w:p w:rsidR="004F1F75" w:rsidRPr="004F1F75" w:rsidRDefault="00E444F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п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одведение итогов, вывод;</w:t>
      </w:r>
    </w:p>
    <w:p w:rsidR="004F1F75" w:rsidRPr="004F1F75" w:rsidRDefault="00E444F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ф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иксация результатов;</w:t>
      </w:r>
    </w:p>
    <w:p w:rsidR="004F1F75" w:rsidRPr="004F1F75" w:rsidRDefault="00E444F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в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опросы детей.</w:t>
      </w:r>
    </w:p>
    <w:p w:rsidR="004F1F75" w:rsidRPr="004F1F75" w:rsidRDefault="00DD0E9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положительной мотивации деятельности дошкольников чаще всего используем различные стимулы: </w:t>
      </w:r>
      <w:r w:rsidR="00E444F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в</w:t>
      </w: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нешние стимулы (новизна, необычность объекта);</w:t>
      </w:r>
    </w:p>
    <w:p w:rsidR="004F1F75" w:rsidRPr="004F1F75" w:rsidRDefault="00E444F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- т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айна, сюрприз;</w:t>
      </w:r>
    </w:p>
    <w:p w:rsidR="004F1F75" w:rsidRPr="004F1F75" w:rsidRDefault="00E444F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м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отив помощи;</w:t>
      </w:r>
    </w:p>
    <w:p w:rsidR="004F1F75" w:rsidRPr="004F1F75" w:rsidRDefault="00E444F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п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ознавательный мотив (почему так?);</w:t>
      </w:r>
    </w:p>
    <w:p w:rsidR="004F1F75" w:rsidRPr="000630F4" w:rsidRDefault="00E444F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с</w:t>
      </w:r>
      <w:r w:rsidR="004F1F75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итуация выбора</w:t>
      </w:r>
      <w:r w:rsidR="004F1F75" w:rsidRPr="000630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F1F75" w:rsidRPr="004F1F75" w:rsidRDefault="00DD0E9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нашем дошкол</w:t>
      </w:r>
      <w:r w:rsidR="00A93B9E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ьном учреждении имеется большое</w:t>
      </w: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количество литературы по данной теме. В своей работе мы используем разработки многих авторов: </w:t>
      </w:r>
      <w:proofErr w:type="gramStart"/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И.Э. Куликовская, Н.Н. </w:t>
      </w:r>
      <w:proofErr w:type="spellStart"/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Совгир</w:t>
      </w:r>
      <w:proofErr w:type="spellEnd"/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«Детское экспериментирование», А.И. Иванова «Экологические наблюдения и эксперименты в детском саду», О.В. </w:t>
      </w:r>
      <w:proofErr w:type="spellStart"/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Дыбина</w:t>
      </w:r>
      <w:proofErr w:type="spellEnd"/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«Ребёнок в мире поиска», Т.В. Григорьева «География в занимательных экспериментах», Т.М. Бондаренко «Экологические занятия с детьми 6-7 лет» и т.д. </w:t>
      </w:r>
      <w:r w:rsidRPr="004F1F75">
        <w:rPr>
          <w:rFonts w:ascii="Times New Roman" w:hAnsi="Times New Roman" w:cs="Times New Roman"/>
          <w:sz w:val="28"/>
          <w:szCs w:val="28"/>
        </w:rPr>
        <w:br/>
      </w:r>
      <w:r w:rsidR="00E444F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Дети с удовольствием</w:t>
      </w:r>
      <w:r w:rsidR="005A692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принимают участие в играх –</w:t>
      </w:r>
      <w:r w:rsidR="002460AC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экспериментах, таких, как:</w:t>
      </w:r>
      <w:proofErr w:type="gramEnd"/>
    </w:p>
    <w:p w:rsidR="004F1F75" w:rsidRPr="004F1F75" w:rsidRDefault="002460AC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- и</w:t>
      </w:r>
      <w:r w:rsidR="00DD0E9F" w:rsidRPr="004F1F7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гры – эксперименты с песком: « Волшебное сито», «Цветной песок»,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«Своды и тоннели», «Живой песок»;</w:t>
      </w:r>
      <w:r w:rsidR="00DD0E9F" w:rsidRPr="004F1F75">
        <w:rPr>
          <w:rFonts w:ascii="Times New Roman" w:hAnsi="Times New Roman" w:cs="Times New Roman"/>
          <w:sz w:val="28"/>
          <w:szCs w:val="28"/>
        </w:rPr>
        <w:br/>
      </w: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и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гры </w:t>
      </w:r>
      <w:r w:rsidR="00A93B9E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эксперименты с водой: «Друзья-Враги», «Фонтанчики», «Тонет - не тонет», «Кораблики плывут», «Как выйти сухим из воды»; </w:t>
      </w:r>
      <w:r w:rsidR="00DD0E9F" w:rsidRPr="004F1F75">
        <w:rPr>
          <w:rFonts w:ascii="Times New Roman" w:hAnsi="Times New Roman" w:cs="Times New Roman"/>
          <w:sz w:val="28"/>
          <w:szCs w:val="28"/>
        </w:rPr>
        <w:br/>
      </w: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и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гры </w:t>
      </w:r>
      <w:r w:rsidR="00A93B9E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эксперименты с магнитами: «Рисуем с помощью магнитов», «Стал</w:t>
      </w:r>
      <w:r w:rsidR="00A93B9E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ьной барьер», «Парящий самолёт» и т. д.</w:t>
      </w:r>
    </w:p>
    <w:p w:rsidR="004F1F75" w:rsidRPr="000630F4" w:rsidRDefault="00DD0E9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результате </w:t>
      </w:r>
      <w:r w:rsidR="002460AC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данной деятельности дети узнают </w:t>
      </w: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много нового и интересного о сво</w:t>
      </w:r>
      <w:r w:rsidR="002460AC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йствах песка и </w:t>
      </w:r>
      <w:r w:rsidR="005A692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магнита</w:t>
      </w:r>
      <w:r w:rsidR="002460AC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воздуха </w:t>
      </w:r>
      <w:r w:rsidR="005A692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 </w:t>
      </w:r>
      <w:proofErr w:type="spellStart"/>
      <w:r w:rsidR="005A692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водыи</w:t>
      </w:r>
      <w:proofErr w:type="spellEnd"/>
      <w:r w:rsidR="005A692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т. д.</w:t>
      </w:r>
      <w:r w:rsidRPr="004F1F75">
        <w:rPr>
          <w:rFonts w:ascii="Times New Roman" w:hAnsi="Times New Roman" w:cs="Times New Roman"/>
          <w:sz w:val="28"/>
          <w:szCs w:val="28"/>
        </w:rPr>
        <w:br/>
      </w: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После проведения игр – экспериментов у детей возникает множество вопросов, в основе которых лежит познавательный мотив. Их интересует: как выглядит микроб, отчего бывает ветер, с помощью чего издаётся звук в телевизоре и многое</w:t>
      </w:r>
      <w:bookmarkStart w:id="0" w:name="_GoBack"/>
      <w:bookmarkEnd w:id="0"/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другое. Мы не всегда торопимся с ответами, а способствуем тому, чтобы дети нашли его самостоятельно. </w:t>
      </w:r>
      <w:r w:rsidRPr="004F1F75">
        <w:rPr>
          <w:rFonts w:ascii="Times New Roman" w:hAnsi="Times New Roman" w:cs="Times New Roman"/>
          <w:sz w:val="28"/>
          <w:szCs w:val="28"/>
        </w:rPr>
        <w:br/>
      </w: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После проведения игр - экспериментов со звуком мы создаём с детьми свои музыкальные инструменты из бросового материала. Дети принимают участие в создании коллажей по различной тематике.</w:t>
      </w:r>
    </w:p>
    <w:p w:rsidR="004F1F75" w:rsidRPr="004F1F75" w:rsidRDefault="005A692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этому виду деятельности</w:t>
      </w:r>
      <w:r w:rsidR="002460AC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мы  проводим  большую  работу </w:t>
      </w:r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 родителями. Для родителей наших воспитанников создаются «</w:t>
      </w:r>
      <w:proofErr w:type="spellStart"/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Рассуждалки</w:t>
      </w:r>
      <w:proofErr w:type="spellEnd"/>
      <w:r w:rsidR="00DD0E9F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» детей на различные темы, в которых в виде домашних заданий детям совместно с родителями предлагается решить те или проблемы (Почему снег тает на </w:t>
      </w:r>
      <w:r w:rsidR="00322248" w:rsidRPr="004F1F7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F1F75">
        <w:rPr>
          <w:rFonts w:ascii="Times New Roman" w:hAnsi="Times New Roman" w:cs="Times New Roman"/>
          <w:sz w:val="28"/>
          <w:szCs w:val="28"/>
        </w:rPr>
        <w:t>ладони</w:t>
      </w:r>
      <w:proofErr w:type="gramStart"/>
      <w:r w:rsidRPr="004F1F7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63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E9F" w:rsidRPr="004F1F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0E9F" w:rsidRPr="004F1F75">
        <w:rPr>
          <w:rFonts w:ascii="Times New Roman" w:hAnsi="Times New Roman" w:cs="Times New Roman"/>
          <w:sz w:val="28"/>
          <w:szCs w:val="28"/>
        </w:rPr>
        <w:t>очему дует ветер?</w:t>
      </w:r>
      <w:r w:rsidR="000630F4">
        <w:rPr>
          <w:rFonts w:ascii="Times New Roman" w:hAnsi="Times New Roman" w:cs="Times New Roman"/>
          <w:sz w:val="28"/>
          <w:szCs w:val="28"/>
        </w:rPr>
        <w:t xml:space="preserve"> </w:t>
      </w:r>
      <w:r w:rsidRPr="004F1F75">
        <w:rPr>
          <w:rFonts w:ascii="Times New Roman" w:hAnsi="Times New Roman" w:cs="Times New Roman"/>
          <w:sz w:val="28"/>
          <w:szCs w:val="28"/>
        </w:rPr>
        <w:t>Как очистить грязную воду?</w:t>
      </w:r>
      <w:r w:rsidR="00DD0E9F" w:rsidRPr="004F1F75">
        <w:rPr>
          <w:rFonts w:ascii="Times New Roman" w:hAnsi="Times New Roman" w:cs="Times New Roman"/>
          <w:sz w:val="28"/>
          <w:szCs w:val="28"/>
        </w:rPr>
        <w:t>).</w:t>
      </w:r>
      <w:r w:rsidRPr="004F1F75">
        <w:rPr>
          <w:rFonts w:ascii="Times New Roman" w:hAnsi="Times New Roman" w:cs="Times New Roman"/>
          <w:sz w:val="28"/>
          <w:szCs w:val="28"/>
        </w:rPr>
        <w:t xml:space="preserve"> Большую помощь родители оказывают в оснащении  нашей лаборатории «Интересных открытий»</w:t>
      </w:r>
    </w:p>
    <w:p w:rsidR="000751D1" w:rsidRPr="004F1F75" w:rsidRDefault="00DD0E9F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75">
        <w:rPr>
          <w:rFonts w:ascii="Times New Roman" w:hAnsi="Times New Roman" w:cs="Times New Roman"/>
          <w:sz w:val="28"/>
          <w:szCs w:val="28"/>
        </w:rPr>
        <w:t>Мы считаем, что овладение дошкольниками разными способами познания, в том числе и экспериментированием в игре, способствует развитию активной, самостоятельной, творческой лично</w:t>
      </w:r>
      <w:r w:rsidR="000751D1" w:rsidRPr="004F1F75">
        <w:rPr>
          <w:rFonts w:ascii="Times New Roman" w:hAnsi="Times New Roman" w:cs="Times New Roman"/>
          <w:sz w:val="28"/>
          <w:szCs w:val="28"/>
        </w:rPr>
        <w:t>сти, что немало важно как  в повседневной жизни, так и в учебном процессе будущих школьников.</w:t>
      </w:r>
    </w:p>
    <w:p w:rsidR="000751D1" w:rsidRPr="004F1F75" w:rsidRDefault="000751D1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1D1" w:rsidRPr="004F1F75" w:rsidRDefault="000751D1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8C" w:rsidRPr="004F1F75" w:rsidRDefault="0095058C" w:rsidP="004F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058C" w:rsidRPr="004F1F75" w:rsidSect="0095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D0E9F"/>
    <w:rsid w:val="000630F4"/>
    <w:rsid w:val="000751D1"/>
    <w:rsid w:val="002460AC"/>
    <w:rsid w:val="002C3517"/>
    <w:rsid w:val="00322248"/>
    <w:rsid w:val="004F1F75"/>
    <w:rsid w:val="004F4A8F"/>
    <w:rsid w:val="005A692F"/>
    <w:rsid w:val="005C7592"/>
    <w:rsid w:val="00843943"/>
    <w:rsid w:val="0095058C"/>
    <w:rsid w:val="00A93B9E"/>
    <w:rsid w:val="00B54B4C"/>
    <w:rsid w:val="00DD0E9F"/>
    <w:rsid w:val="00E444FF"/>
    <w:rsid w:val="00E8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E9F"/>
    <w:rPr>
      <w:color w:val="0000FF"/>
      <w:u w:val="single"/>
    </w:rPr>
  </w:style>
  <w:style w:type="character" w:customStyle="1" w:styleId="butback">
    <w:name w:val="butback"/>
    <w:basedOn w:val="a0"/>
    <w:rsid w:val="00DD0E9F"/>
  </w:style>
  <w:style w:type="character" w:customStyle="1" w:styleId="submenu-table">
    <w:name w:val="submenu-table"/>
    <w:basedOn w:val="a0"/>
    <w:rsid w:val="00DD0E9F"/>
  </w:style>
  <w:style w:type="paragraph" w:styleId="a4">
    <w:name w:val="Balloon Text"/>
    <w:basedOn w:val="a"/>
    <w:link w:val="a5"/>
    <w:uiPriority w:val="99"/>
    <w:semiHidden/>
    <w:unhideWhenUsed/>
    <w:rsid w:val="00DD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9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44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111</cp:lastModifiedBy>
  <cp:revision>2</cp:revision>
  <dcterms:created xsi:type="dcterms:W3CDTF">2014-12-07T08:58:00Z</dcterms:created>
  <dcterms:modified xsi:type="dcterms:W3CDTF">2014-12-07T08:58:00Z</dcterms:modified>
</cp:coreProperties>
</file>