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E3" w:rsidRPr="00D84B7B" w:rsidRDefault="00AD10E3" w:rsidP="00AD10E3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84B7B">
        <w:rPr>
          <w:rFonts w:ascii="Times New Roman" w:hAnsi="Times New Roman" w:cs="Times New Roman"/>
          <w:sz w:val="56"/>
          <w:szCs w:val="56"/>
        </w:rPr>
        <w:t>Методические аспекты изучения формирования диалогического высказывания у дошкольников с ОНР</w:t>
      </w:r>
    </w:p>
    <w:p w:rsidR="00AD10E3" w:rsidRPr="00135DA8" w:rsidRDefault="00AD10E3" w:rsidP="00AD10E3">
      <w:pPr>
        <w:jc w:val="center"/>
        <w:rPr>
          <w:sz w:val="28"/>
          <w:szCs w:val="28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Default="00AD10E3" w:rsidP="00AD10E3">
      <w:pPr>
        <w:jc w:val="center"/>
        <w:rPr>
          <w:sz w:val="32"/>
          <w:szCs w:val="32"/>
        </w:rPr>
      </w:pP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lastRenderedPageBreak/>
        <w:t>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Обучение диалогической речи протекает в двух формах: в свободном речевом общении и на специальных занятиях.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В свободном речевом общении средс</w:t>
      </w:r>
      <w:r>
        <w:rPr>
          <w:rFonts w:ascii="Times New Roman" w:hAnsi="Times New Roman" w:cs="Times New Roman"/>
          <w:sz w:val="28"/>
          <w:szCs w:val="28"/>
        </w:rPr>
        <w:t>твом обучения диалогической речью</w:t>
      </w:r>
      <w:r w:rsidRPr="007918F3">
        <w:rPr>
          <w:rFonts w:ascii="Times New Roman" w:hAnsi="Times New Roman" w:cs="Times New Roman"/>
          <w:sz w:val="28"/>
          <w:szCs w:val="28"/>
        </w:rPr>
        <w:t xml:space="preserve"> служит неподготовленная беседа. Она может проводиться во время режимных моментов: на прогулке, во время игры и т.д. Неподготовленной беседа</w:t>
      </w:r>
      <w:r>
        <w:rPr>
          <w:rFonts w:ascii="Times New Roman" w:hAnsi="Times New Roman" w:cs="Times New Roman"/>
          <w:sz w:val="28"/>
          <w:szCs w:val="28"/>
        </w:rPr>
        <w:t xml:space="preserve"> является для детей, педагог </w:t>
      </w:r>
      <w:r w:rsidRPr="007918F3">
        <w:rPr>
          <w:rFonts w:ascii="Times New Roman" w:hAnsi="Times New Roman" w:cs="Times New Roman"/>
          <w:sz w:val="28"/>
          <w:szCs w:val="28"/>
        </w:rPr>
        <w:t xml:space="preserve"> же должен быть обязательно подготовлен к любому виду об</w:t>
      </w:r>
      <w:r>
        <w:rPr>
          <w:rFonts w:ascii="Times New Roman" w:hAnsi="Times New Roman" w:cs="Times New Roman"/>
          <w:sz w:val="28"/>
          <w:szCs w:val="28"/>
        </w:rPr>
        <w:t>щения. Подготовленность</w:t>
      </w:r>
      <w:r w:rsidRPr="007918F3">
        <w:rPr>
          <w:rFonts w:ascii="Times New Roman" w:hAnsi="Times New Roman" w:cs="Times New Roman"/>
          <w:sz w:val="28"/>
          <w:szCs w:val="28"/>
        </w:rPr>
        <w:t xml:space="preserve"> состоит в том, что, являясь носителем грамотной разговорной речи, он в каждой стихийно возникающей ситуации общения своей речью учит детей языку.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 xml:space="preserve">Данный метод является самым естественным методом приобщения детей к диалогу, поскольку стимулом к участию в разговоре служат коммуникативные мотивы. Аналогичными по степени </w:t>
      </w:r>
      <w:proofErr w:type="spellStart"/>
      <w:r w:rsidRPr="007918F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918F3">
        <w:rPr>
          <w:rFonts w:ascii="Times New Roman" w:hAnsi="Times New Roman" w:cs="Times New Roman"/>
          <w:sz w:val="28"/>
          <w:szCs w:val="28"/>
        </w:rPr>
        <w:t xml:space="preserve"> можно считать и правильно организованные беседы с детьми (подготовленные разговоры)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беседы и разговоры </w:t>
      </w:r>
      <w:r w:rsidRPr="007918F3">
        <w:rPr>
          <w:rFonts w:ascii="Times New Roman" w:hAnsi="Times New Roman" w:cs="Times New Roman"/>
          <w:sz w:val="28"/>
          <w:szCs w:val="28"/>
        </w:rPr>
        <w:t xml:space="preserve"> с детьми рассматриваются как традиционные способы постоянного, каждодневного речевого взаимодействия педагога с детьми. Как методические приемы они, универсальны, поскольку возможность продемонстрировать образцы различных реплик и выполнение правил ведения диалога в них сочетается с привлечением воспитанников к воспроизведению этих образцов.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специальных занятиях основным методом обучения диалогической речью дошкольников является</w:t>
      </w:r>
      <w:r w:rsidRPr="007918F3">
        <w:rPr>
          <w:rFonts w:ascii="Times New Roman" w:hAnsi="Times New Roman" w:cs="Times New Roman"/>
          <w:sz w:val="28"/>
          <w:szCs w:val="28"/>
        </w:rPr>
        <w:t xml:space="preserve"> беседа. Беседа - организованный разговор педагога со всей группой детей, посвященный одному какому-либо вопросу.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В беседе педагог: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lastRenderedPageBreak/>
        <w:t>1) уточняет и упорядочивает опыт детей, т. е. те представления и знания о жизни людей и природы, которые дети приобрели во время наблюдений под руково</w:t>
      </w:r>
      <w:r>
        <w:rPr>
          <w:rFonts w:ascii="Times New Roman" w:hAnsi="Times New Roman" w:cs="Times New Roman"/>
          <w:sz w:val="28"/>
          <w:szCs w:val="28"/>
        </w:rPr>
        <w:t>дством педагога;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2) воспитывает у детей правильное отношение к окружающему;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3) приучает детей целеустремленно и последовательно мыслить, не отвлекаясь от темы беседы;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4) учит просто и понятно излагать свои мысли.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Кроме того, во время беседы педагог воспитывает у детей устойчивое внимание, умение слушать и понимать речь других, сдерживать непосредственное желание сразу отвечать на вопрос, не подождав вызова, привычку говорить достаточно громко и отчетливо, чтобы все слышали.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При проведении беседы педагог должен стремиться к тому, чтобы все дети были активными ее участниками. Для этого необходимо соблюдать следующие прав</w:t>
      </w:r>
      <w:r>
        <w:rPr>
          <w:rFonts w:ascii="Times New Roman" w:hAnsi="Times New Roman" w:cs="Times New Roman"/>
          <w:sz w:val="28"/>
          <w:szCs w:val="28"/>
        </w:rPr>
        <w:t>ила: ставить вопрос всей группе</w:t>
      </w:r>
      <w:r w:rsidRPr="007918F3">
        <w:rPr>
          <w:rFonts w:ascii="Times New Roman" w:hAnsi="Times New Roman" w:cs="Times New Roman"/>
          <w:sz w:val="28"/>
          <w:szCs w:val="28"/>
        </w:rPr>
        <w:t>, затем вызывать одного ребенка для ответа. Нельзя спрашивать детей в том порядке, в каком они сидят. Это приводит к тому, что часть детей перестает работать: неинтересно ждать очереди, когда знаешь, что до тебя е</w:t>
      </w:r>
      <w:r>
        <w:rPr>
          <w:rFonts w:ascii="Times New Roman" w:hAnsi="Times New Roman" w:cs="Times New Roman"/>
          <w:sz w:val="28"/>
          <w:szCs w:val="28"/>
        </w:rPr>
        <w:t>ще далеко</w:t>
      </w:r>
      <w:r w:rsidRPr="007918F3">
        <w:rPr>
          <w:rFonts w:ascii="Times New Roman" w:hAnsi="Times New Roman" w:cs="Times New Roman"/>
          <w:sz w:val="28"/>
          <w:szCs w:val="28"/>
        </w:rPr>
        <w:t>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 xml:space="preserve">Недопустимо спрашивать одних и тех же детей (наиболее бойких). Надо стараться вызывать большее количество детей хотя бы для краткого ответа на поставленный вопрос. Если же педагог долго разговаривает с одним ребенком, то остальные дети перестают участвовать в беседе. То же происходит, когда сам педагог, во время беседы много говорит о том, что детям уже хорошо известно, или без всякой нужды повторяет все, что </w:t>
      </w:r>
      <w:r>
        <w:rPr>
          <w:rFonts w:ascii="Times New Roman" w:hAnsi="Times New Roman" w:cs="Times New Roman"/>
          <w:sz w:val="28"/>
          <w:szCs w:val="28"/>
        </w:rPr>
        <w:t>говорят дети</w:t>
      </w:r>
      <w:r w:rsidRPr="007918F3">
        <w:rPr>
          <w:rFonts w:ascii="Times New Roman" w:hAnsi="Times New Roman" w:cs="Times New Roman"/>
          <w:sz w:val="28"/>
          <w:szCs w:val="28"/>
        </w:rPr>
        <w:t>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Дети во время беседы должны отвечать по одному,</w:t>
      </w:r>
      <w:r>
        <w:rPr>
          <w:rFonts w:ascii="Times New Roman" w:hAnsi="Times New Roman" w:cs="Times New Roman"/>
          <w:sz w:val="28"/>
          <w:szCs w:val="28"/>
        </w:rPr>
        <w:t xml:space="preserve"> а не хором. Но если логопед</w:t>
      </w:r>
      <w:r w:rsidRPr="007918F3">
        <w:rPr>
          <w:rFonts w:ascii="Times New Roman" w:hAnsi="Times New Roman" w:cs="Times New Roman"/>
          <w:sz w:val="28"/>
          <w:szCs w:val="28"/>
        </w:rPr>
        <w:t xml:space="preserve"> ставит такой вопрос, на который у всех или у многих детей может </w:t>
      </w:r>
      <w:r w:rsidRPr="007918F3">
        <w:rPr>
          <w:rFonts w:ascii="Times New Roman" w:hAnsi="Times New Roman" w:cs="Times New Roman"/>
          <w:sz w:val="28"/>
          <w:szCs w:val="28"/>
        </w:rPr>
        <w:lastRenderedPageBreak/>
        <w:t>быть один и тот же простой ответ (например, «были», «ходили»), то дети могут ответить хором.</w:t>
      </w: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Не следует прерывать отвечающего ребенка, если в том нет прямой надобности; нецелесообразно ценой длительных усилий «вытягивать» ответ, если ребенок не имеет необходимых знаний или еще не преодолел своей застенчивости; в таких случаях можно удовлетвориться кратким, даже односложным ответом.</w:t>
      </w:r>
      <w:r>
        <w:rPr>
          <w:rFonts w:ascii="Times New Roman" w:hAnsi="Times New Roman" w:cs="Times New Roman"/>
          <w:sz w:val="28"/>
          <w:szCs w:val="28"/>
        </w:rPr>
        <w:t xml:space="preserve"> Важную роль имеет совместное рассказывание, совместное словесное творчество как метод развития диалогической речи. В совместном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рассказывании используется следующий прием: взрослый начинает предложение, а ребенок его завершает. Получается своеобразный диалог. Примером может служить беседа в средней логопедической группе об осени: 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Осенью солнышко меньше светит и……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Р-к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греет.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Осенью солнышко прячется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Р-к</w:t>
      </w:r>
      <w:proofErr w:type="spellEnd"/>
      <w:r>
        <w:rPr>
          <w:rFonts w:ascii="Times New Roman" w:hAnsi="Times New Roman" w:cs="Times New Roman"/>
          <w:sz w:val="28"/>
          <w:szCs w:val="28"/>
        </w:rPr>
        <w:t>: тучи.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Л-д</w:t>
      </w:r>
      <w:proofErr w:type="spellEnd"/>
      <w:r>
        <w:rPr>
          <w:rFonts w:ascii="Times New Roman" w:hAnsi="Times New Roman" w:cs="Times New Roman"/>
          <w:sz w:val="28"/>
          <w:szCs w:val="28"/>
        </w:rPr>
        <w:t>: Из тучки идет….</w:t>
      </w:r>
    </w:p>
    <w:p w:rsidR="00AD10E3" w:rsidRPr="007918F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Р-к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дождик      и т.д.</w:t>
      </w: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</w:t>
      </w:r>
      <w:r w:rsidRPr="007918F3">
        <w:rPr>
          <w:rFonts w:ascii="Times New Roman" w:hAnsi="Times New Roman" w:cs="Times New Roman"/>
          <w:sz w:val="28"/>
          <w:szCs w:val="28"/>
        </w:rPr>
        <w:t xml:space="preserve"> дошкольном в</w:t>
      </w:r>
      <w:r>
        <w:rPr>
          <w:rFonts w:ascii="Times New Roman" w:hAnsi="Times New Roman" w:cs="Times New Roman"/>
          <w:sz w:val="28"/>
          <w:szCs w:val="28"/>
        </w:rPr>
        <w:t>озрасте можно применять игру</w:t>
      </w:r>
      <w:r w:rsidRPr="007918F3">
        <w:rPr>
          <w:rFonts w:ascii="Times New Roman" w:hAnsi="Times New Roman" w:cs="Times New Roman"/>
          <w:sz w:val="28"/>
          <w:szCs w:val="28"/>
        </w:rPr>
        <w:t xml:space="preserve"> на зан</w:t>
      </w:r>
      <w:r>
        <w:rPr>
          <w:rFonts w:ascii="Times New Roman" w:hAnsi="Times New Roman" w:cs="Times New Roman"/>
          <w:sz w:val="28"/>
          <w:szCs w:val="28"/>
        </w:rPr>
        <w:t xml:space="preserve">ятиях. </w:t>
      </w:r>
      <w:r w:rsidRPr="007918F3">
        <w:rPr>
          <w:rFonts w:ascii="Times New Roman" w:hAnsi="Times New Roman" w:cs="Times New Roman"/>
          <w:sz w:val="28"/>
          <w:szCs w:val="28"/>
        </w:rPr>
        <w:t>Последние исследования физиологов показали большое значение игры как деятельности, удовлетворяющей биологические, духовные и социальные потребности развивающейся личности ребенка. Игры с успехом могут применяться не только на занятиях, но и в повседневной жизни ребенка, обещая обеспечить развитие диалогической речи в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привлекательной для детей форме. К примеру, использование игры на занятии во время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живешь? Вот так.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плывешь? Вот так.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Вдаль глядишь? Вот так.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Крепко спишь? Вот так.</w:t>
      </w:r>
    </w:p>
    <w:p w:rsidR="00AD10E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Машешь вслед? Вот так.</w:t>
      </w:r>
    </w:p>
    <w:p w:rsidR="00AD10E3" w:rsidRPr="007918F3" w:rsidRDefault="00AD10E3" w:rsidP="00AD1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шалишь?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сопровождаются движениями)</w:t>
      </w: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Диалоги с использованием вопросов и ответов представлены во множестве стихотворных произведений для детей. Чтение стихотворений по ролям позволяет детям освоить не только форму различных высказываний диалога, но и правила очередности, усвоить вопросительную, повествовательную, п</w:t>
      </w:r>
      <w:r>
        <w:rPr>
          <w:rFonts w:ascii="Times New Roman" w:hAnsi="Times New Roman" w:cs="Times New Roman"/>
          <w:sz w:val="28"/>
          <w:szCs w:val="28"/>
        </w:rPr>
        <w:t>обудительную и другие виды интонации. Сначала ребенку предлагается внимательно прослушать диалог, понять его смысл, определить участников разговора. Ряд диалогов имеет в своем составе слова, которые могут быть незнакомы или непонятны ребенку – значение этих слов необходимо уточнить. Затем диалог надо выучить. Далее идет распределение ролей между ребенком и взрослым. Особое внимание следует уделить не механическому заучиванию и воспроизведению диалога, а характеру высказывания: каждый должен вести свою роль выразительно, интонационно окрашивая свою речь нотками удивления, восхищения, изумления, недоумения, возмущении и т.п., повышая или понижая тон голоса, добиваясь полнозвучного яркого звучания текста. Вот, к примеру, стихотворение «Синичка», разучиваемое в</w:t>
      </w:r>
      <w:r w:rsidR="006B106B">
        <w:rPr>
          <w:rFonts w:ascii="Times New Roman" w:hAnsi="Times New Roman" w:cs="Times New Roman"/>
          <w:sz w:val="28"/>
          <w:szCs w:val="28"/>
        </w:rPr>
        <w:t xml:space="preserve"> средней логопедической группе: 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-Синичка, синичка?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мне, о чем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тенькаешь звонко 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нашим окном.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том, что зима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опять,</w:t>
      </w:r>
    </w:p>
    <w:p w:rsidR="006B106B" w:rsidRDefault="006B106B" w:rsidP="006B10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форточку сало пора выставлять.</w:t>
      </w: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 xml:space="preserve">Подвижные игры с текстом нередко содержат диалоги. Правила игры способствуют приучению детей к соблюдению очередности реплик, к </w:t>
      </w:r>
      <w:r w:rsidRPr="007918F3">
        <w:rPr>
          <w:rFonts w:ascii="Times New Roman" w:hAnsi="Times New Roman" w:cs="Times New Roman"/>
          <w:sz w:val="28"/>
          <w:szCs w:val="28"/>
        </w:rPr>
        <w:lastRenderedPageBreak/>
        <w:t>внимательному выслушиванию реплик своих партнеров. Но непроизвольно дети усваивают в игровом диалоге формы раз</w:t>
      </w:r>
      <w:r>
        <w:rPr>
          <w:rFonts w:ascii="Times New Roman" w:hAnsi="Times New Roman" w:cs="Times New Roman"/>
          <w:sz w:val="28"/>
          <w:szCs w:val="28"/>
        </w:rPr>
        <w:t>ных реплик и его правила</w:t>
      </w:r>
      <w:r w:rsidRPr="007918F3">
        <w:rPr>
          <w:rFonts w:ascii="Times New Roman" w:hAnsi="Times New Roman" w:cs="Times New Roman"/>
          <w:sz w:val="28"/>
          <w:szCs w:val="28"/>
        </w:rPr>
        <w:t>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 xml:space="preserve">Народная педагогика знает много </w:t>
      </w:r>
      <w:r w:rsidRPr="007918F3">
        <w:rPr>
          <w:rFonts w:ascii="Times New Roman" w:hAnsi="Times New Roman" w:cs="Times New Roman"/>
          <w:i/>
          <w:iCs/>
          <w:sz w:val="28"/>
          <w:szCs w:val="28"/>
        </w:rPr>
        <w:t>подвижных игр</w:t>
      </w:r>
      <w:r w:rsidRPr="007918F3">
        <w:rPr>
          <w:rFonts w:ascii="Times New Roman" w:hAnsi="Times New Roman" w:cs="Times New Roman"/>
          <w:sz w:val="28"/>
          <w:szCs w:val="28"/>
        </w:rPr>
        <w:t xml:space="preserve">, которые строятся как игра-драматизация по готовому сюжету и включают в себя разнообразные диалоги персонажей. </w:t>
      </w:r>
      <w:proofErr w:type="gramStart"/>
      <w:r w:rsidRPr="007918F3">
        <w:rPr>
          <w:rFonts w:ascii="Times New Roman" w:hAnsi="Times New Roman" w:cs="Times New Roman"/>
          <w:sz w:val="28"/>
          <w:szCs w:val="28"/>
        </w:rPr>
        <w:t>Это такие игры, как «Гуси-лебеди», «Краски», «Где мы были -</w:t>
      </w:r>
      <w:r w:rsidR="006B106B">
        <w:rPr>
          <w:rFonts w:ascii="Times New Roman" w:hAnsi="Times New Roman" w:cs="Times New Roman"/>
          <w:sz w:val="28"/>
          <w:szCs w:val="28"/>
        </w:rPr>
        <w:t xml:space="preserve"> </w:t>
      </w:r>
      <w:r w:rsidRPr="007918F3">
        <w:rPr>
          <w:rFonts w:ascii="Times New Roman" w:hAnsi="Times New Roman" w:cs="Times New Roman"/>
          <w:sz w:val="28"/>
          <w:szCs w:val="28"/>
        </w:rPr>
        <w:t>мы не скажем, а что делали - покажем», «Садовник» и др.</w:t>
      </w:r>
      <w:proofErr w:type="gramEnd"/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i/>
          <w:iCs/>
          <w:sz w:val="28"/>
          <w:szCs w:val="28"/>
        </w:rPr>
        <w:t>Народные игры</w:t>
      </w:r>
      <w:r w:rsidRPr="007918F3">
        <w:rPr>
          <w:rFonts w:ascii="Times New Roman" w:hAnsi="Times New Roman" w:cs="Times New Roman"/>
          <w:sz w:val="28"/>
          <w:szCs w:val="28"/>
        </w:rPr>
        <w:t xml:space="preserve"> используют разные способы налаживания диалогического общения детей со сверстниками.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Особое значение для развития диалогического общения со сверстниками имеют словесные дидактические игры с небольшими подгруппами детей (2-3 человека). В этих играх познавательные задачи задаются на материале языка (многозначные слова, грамматические формы, дифференцирование звуков и др.), а правила организуют взаимоотношения детей. Правила побуждают слушать и слышать партнера, задавать ему вопросы, давать поручения, указания, высказывать согласие или несогласие с игровыми и речевыми действиями партнера, аргументировать высказывание, рассуждать, соблюдать очередность, отвечать на высказывания собеседника</w:t>
      </w:r>
      <w:proofErr w:type="gramStart"/>
      <w:r w:rsidRPr="007918F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>В процессе сл</w:t>
      </w:r>
      <w:r>
        <w:rPr>
          <w:rFonts w:ascii="Times New Roman" w:hAnsi="Times New Roman" w:cs="Times New Roman"/>
          <w:sz w:val="28"/>
          <w:szCs w:val="28"/>
        </w:rPr>
        <w:t>овесных дидактических игр</w:t>
      </w:r>
      <w:r w:rsidRPr="007918F3">
        <w:rPr>
          <w:rFonts w:ascii="Times New Roman" w:hAnsi="Times New Roman" w:cs="Times New Roman"/>
          <w:sz w:val="28"/>
          <w:szCs w:val="28"/>
        </w:rPr>
        <w:t xml:space="preserve"> обучающими моментами являются осознание игровых </w:t>
      </w:r>
      <w:proofErr w:type="gramStart"/>
      <w:r w:rsidRPr="007918F3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7918F3">
        <w:rPr>
          <w:rFonts w:ascii="Times New Roman" w:hAnsi="Times New Roman" w:cs="Times New Roman"/>
          <w:sz w:val="28"/>
          <w:szCs w:val="28"/>
        </w:rPr>
        <w:t xml:space="preserve"> как правил общения, а также обогащение опыта взаимодействия со сверстником в ходе игр с правилами.</w:t>
      </w:r>
    </w:p>
    <w:p w:rsidR="00AD10E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 xml:space="preserve">Творческой игрой детей, в которой они активно упражняются в диалоге, являются игры-инсценировки. Игры-инсценировки - это свободный пересказ литературных произведений по ролям. </w:t>
      </w:r>
      <w:proofErr w:type="spellStart"/>
      <w:r w:rsidR="006B106B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6B106B">
        <w:rPr>
          <w:rFonts w:ascii="Times New Roman" w:hAnsi="Times New Roman" w:cs="Times New Roman"/>
          <w:sz w:val="28"/>
          <w:szCs w:val="28"/>
        </w:rPr>
        <w:t>, «Весенние приключения утенка и цыпленка»:</w:t>
      </w:r>
    </w:p>
    <w:p w:rsidR="006B106B" w:rsidRDefault="006B106B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Утенок и цыпленок бежали по лесной тропинке и оказались на полянке.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 солнышко!- сказал утенок.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я тоже.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 бабочку!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тоже.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 стрекозу!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тоже.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 червячков!</w:t>
      </w:r>
    </w:p>
    <w:p w:rsidR="006B106B" w:rsidRDefault="006B106B" w:rsidP="00F83C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тоже.</w:t>
      </w:r>
    </w:p>
    <w:p w:rsidR="006B106B" w:rsidRDefault="006B106B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диалоги хороши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которые только начали говорить. Особенно хороши такие диалоги </w:t>
      </w:r>
      <w:r w:rsidR="00F83C6D">
        <w:rPr>
          <w:rFonts w:ascii="Times New Roman" w:hAnsi="Times New Roman" w:cs="Times New Roman"/>
          <w:sz w:val="28"/>
          <w:szCs w:val="28"/>
        </w:rPr>
        <w:t>в театрализованной деятельности детей младшего возраста.</w:t>
      </w:r>
    </w:p>
    <w:p w:rsidR="00AD10E3" w:rsidRPr="007918F3" w:rsidRDefault="00F83C6D" w:rsidP="00F83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10E3" w:rsidRPr="007918F3">
        <w:rPr>
          <w:rFonts w:ascii="Times New Roman" w:hAnsi="Times New Roman" w:cs="Times New Roman"/>
          <w:i/>
          <w:iCs/>
          <w:sz w:val="28"/>
          <w:szCs w:val="28"/>
        </w:rPr>
        <w:t>Театрализованные игры</w:t>
      </w:r>
      <w:r w:rsidR="00AD10E3" w:rsidRPr="007918F3">
        <w:rPr>
          <w:rFonts w:ascii="Times New Roman" w:hAnsi="Times New Roman" w:cs="Times New Roman"/>
          <w:sz w:val="28"/>
          <w:szCs w:val="28"/>
        </w:rPr>
        <w:t xml:space="preserve"> условно можно разделить на две подгруппы: игры в театр и различные элементы театра в самодеятельных сюжетно-ролевых играх. Для игр первой подгруппы характерна ориентировка на зрителя и установка на эстетическую ценность действия. Игры второй подгруппы разыгрываются для себя, «понарошку», не </w:t>
      </w:r>
      <w:proofErr w:type="gramStart"/>
      <w:r w:rsidR="00AD10E3" w:rsidRPr="007918F3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="00AD10E3" w:rsidRPr="007918F3">
        <w:rPr>
          <w:rFonts w:ascii="Times New Roman" w:hAnsi="Times New Roman" w:cs="Times New Roman"/>
          <w:sz w:val="28"/>
          <w:szCs w:val="28"/>
        </w:rPr>
        <w:t xml:space="preserve"> зрителя и не стремятся к эстетической выразительности.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0E3" w:rsidRPr="007918F3">
        <w:rPr>
          <w:rFonts w:ascii="Times New Roman" w:hAnsi="Times New Roman" w:cs="Times New Roman"/>
          <w:sz w:val="28"/>
          <w:szCs w:val="28"/>
        </w:rPr>
        <w:t xml:space="preserve">Для развития общения со сверстниками </w:t>
      </w:r>
      <w:proofErr w:type="gramStart"/>
      <w:r w:rsidR="00AD10E3" w:rsidRPr="007918F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AD10E3" w:rsidRPr="007918F3">
        <w:rPr>
          <w:rFonts w:ascii="Times New Roman" w:hAnsi="Times New Roman" w:cs="Times New Roman"/>
          <w:sz w:val="28"/>
          <w:szCs w:val="28"/>
        </w:rPr>
        <w:t xml:space="preserve"> имеют обе подгруппы игр.</w:t>
      </w:r>
    </w:p>
    <w:p w:rsidR="00AD10E3" w:rsidRPr="007918F3" w:rsidRDefault="00AD10E3" w:rsidP="00AD10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F3">
        <w:rPr>
          <w:rFonts w:ascii="Times New Roman" w:hAnsi="Times New Roman" w:cs="Times New Roman"/>
          <w:sz w:val="28"/>
          <w:szCs w:val="28"/>
        </w:rPr>
        <w:t xml:space="preserve">При подготовке спектакля большое внимание уделяется </w:t>
      </w:r>
      <w:r w:rsidR="00F83C6D">
        <w:rPr>
          <w:rFonts w:ascii="Times New Roman" w:hAnsi="Times New Roman" w:cs="Times New Roman"/>
          <w:sz w:val="28"/>
          <w:szCs w:val="28"/>
        </w:rPr>
        <w:t xml:space="preserve">движениям детей. </w:t>
      </w:r>
      <w:r w:rsidRPr="007918F3">
        <w:rPr>
          <w:rFonts w:ascii="Times New Roman" w:hAnsi="Times New Roman" w:cs="Times New Roman"/>
          <w:sz w:val="28"/>
          <w:szCs w:val="28"/>
        </w:rPr>
        <w:t>Принимая на себя роль, ребенок уходит от собственной эгоцентрической позиции.</w:t>
      </w:r>
    </w:p>
    <w:p w:rsidR="00AD10E3" w:rsidRDefault="00AD10E3" w:rsidP="00AD1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Pr="007918F3">
        <w:rPr>
          <w:rFonts w:ascii="Times New Roman" w:hAnsi="Times New Roman" w:cs="Times New Roman"/>
          <w:sz w:val="28"/>
          <w:szCs w:val="28"/>
        </w:rPr>
        <w:t>пыт участия в организованных театрализованных играх дети используют в самодеятельных играх в театр, разыгрывая ролевые диалоги по мотивам сказок, используя куклы, костюмы, элементы декораций. При этом сюжет сказки и опыт совместного разыгрывания спектакля позволяют детям налаживать взаимодействие, подыскивать реплики для ролевого диалога, действовать согласованно и получать радость от общения друг с другом. Роль взрослого в организации совместных самостоятельных театрализованных игр не непосредственная, а опо</w:t>
      </w:r>
      <w:r>
        <w:rPr>
          <w:rFonts w:ascii="Times New Roman" w:hAnsi="Times New Roman" w:cs="Times New Roman"/>
          <w:sz w:val="28"/>
          <w:szCs w:val="28"/>
        </w:rPr>
        <w:t>средованная</w:t>
      </w:r>
      <w:r w:rsidRPr="007918F3">
        <w:rPr>
          <w:rFonts w:ascii="Times New Roman" w:hAnsi="Times New Roman" w:cs="Times New Roman"/>
          <w:sz w:val="28"/>
          <w:szCs w:val="28"/>
        </w:rPr>
        <w:t>.</w:t>
      </w:r>
    </w:p>
    <w:p w:rsidR="00675A92" w:rsidRDefault="00675A92"/>
    <w:sectPr w:rsidR="0067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0E3"/>
    <w:rsid w:val="00675A92"/>
    <w:rsid w:val="006B106B"/>
    <w:rsid w:val="00AD10E3"/>
    <w:rsid w:val="00F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2014-10-07T16:01:00Z</dcterms:created>
  <dcterms:modified xsi:type="dcterms:W3CDTF">2014-10-07T16:24:00Z</dcterms:modified>
</cp:coreProperties>
</file>