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82" w:rsidRDefault="00C34782" w:rsidP="00DE1F82">
      <w:pPr>
        <w:spacing w:before="120" w:after="120" w:line="390" w:lineRule="atLeast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C347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казенное дошкольное образовательное учреждение</w:t>
      </w:r>
    </w:p>
    <w:p w:rsidR="00C34782" w:rsidRDefault="00C34782" w:rsidP="00DE1F82">
      <w:pPr>
        <w:spacing w:before="120" w:after="120" w:line="390" w:lineRule="atLeast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«Детский сад № 4» с. Грачевка Грачевского муниципального района</w:t>
      </w:r>
    </w:p>
    <w:p w:rsidR="00C34782" w:rsidRPr="00C34782" w:rsidRDefault="00C34782" w:rsidP="00DE1F82">
      <w:pPr>
        <w:spacing w:before="120" w:after="120" w:line="390" w:lineRule="atLeast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Ставропольского края</w:t>
      </w: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C347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</w:pPr>
    </w:p>
    <w:p w:rsidR="00C34782" w:rsidRDefault="00C34782" w:rsidP="00C347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</w:pPr>
    </w:p>
    <w:p w:rsidR="00C34782" w:rsidRDefault="00C34782" w:rsidP="00C347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</w:pPr>
      <w:r w:rsidRPr="00C34782"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  <w:t xml:space="preserve">Районный семинар для воспитателей </w:t>
      </w:r>
    </w:p>
    <w:p w:rsidR="00C34782" w:rsidRDefault="00C34782" w:rsidP="00C347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</w:pPr>
      <w:r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  <w:t>ДОКЛАД</w:t>
      </w:r>
    </w:p>
    <w:p w:rsidR="00C34782" w:rsidRPr="00C34782" w:rsidRDefault="00C34782" w:rsidP="00C347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</w:pPr>
      <w:r w:rsidRPr="00C34782"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  <w:t>"Совершенствование мастерства педагогов в непосредственно образовательной деятельности по формированию элементарных математических представлений"</w:t>
      </w: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C34782" w:rsidRDefault="00C34782" w:rsidP="00C34782">
      <w:pPr>
        <w:tabs>
          <w:tab w:val="left" w:pos="7050"/>
        </w:tabs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347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Воспитатель первой </w:t>
      </w:r>
    </w:p>
    <w:p w:rsidR="00C34782" w:rsidRDefault="00C34782" w:rsidP="00C34782">
      <w:pPr>
        <w:tabs>
          <w:tab w:val="left" w:pos="7050"/>
        </w:tabs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347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квалификационной категории </w:t>
      </w:r>
    </w:p>
    <w:p w:rsidR="00C34782" w:rsidRPr="00C34782" w:rsidRDefault="00C34782" w:rsidP="00C34782">
      <w:pPr>
        <w:tabs>
          <w:tab w:val="left" w:pos="7050"/>
        </w:tabs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Гулиян Д. В.</w:t>
      </w:r>
    </w:p>
    <w:p w:rsidR="00C34782" w:rsidRDefault="00C34782" w:rsidP="00C34782">
      <w:pPr>
        <w:spacing w:before="120" w:after="120" w:line="390" w:lineRule="atLeast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</w:p>
    <w:p w:rsidR="00DE1F82" w:rsidRDefault="002C2781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  <w:r w:rsidRPr="00DE1F82"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  <w:lastRenderedPageBreak/>
        <w:t>Семинар</w:t>
      </w:r>
    </w:p>
    <w:p w:rsidR="00DE1F82" w:rsidRPr="00DE1F82" w:rsidRDefault="002C2781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</w:pPr>
      <w:r w:rsidRPr="00DE1F82"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  <w:t xml:space="preserve"> "Совершенствование </w:t>
      </w:r>
      <w:r w:rsidR="005468C5"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  <w:t>мастерства педагогов в непосредственно образовательной деятельности</w:t>
      </w:r>
      <w:r w:rsidRPr="00DE1F82">
        <w:rPr>
          <w:rFonts w:ascii="inherit" w:eastAsia="Times New Roman" w:hAnsi="inherit" w:cs="Times New Roman"/>
          <w:b/>
          <w:bCs/>
          <w:color w:val="548DD4" w:themeColor="text2" w:themeTint="99"/>
          <w:kern w:val="36"/>
          <w:sz w:val="33"/>
          <w:szCs w:val="33"/>
          <w:lang w:eastAsia="ru-RU"/>
        </w:rPr>
        <w:t xml:space="preserve"> по формированию элементарных математических представлений"</w:t>
      </w:r>
    </w:p>
    <w:p w:rsidR="002C2781" w:rsidRDefault="00DE1F82" w:rsidP="00DE1F82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E1F82">
        <w:rPr>
          <w:rFonts w:ascii="Times New Roman" w:eastAsia="Times New Roman" w:hAnsi="Times New Roman" w:cs="Times New Roman"/>
          <w:color w:val="D99594" w:themeColor="accent2" w:themeTint="99"/>
          <w:sz w:val="24"/>
          <w:szCs w:val="24"/>
          <w:u w:val="single"/>
          <w:lang w:eastAsia="ru-RU"/>
        </w:rPr>
        <w:t xml:space="preserve">                                                                 Гулиян Диана Вячеславовна </w:t>
      </w:r>
      <w:r w:rsidR="002C2781"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C2781" w:rsidRPr="002C2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старший воспитатель</w:t>
      </w:r>
    </w:p>
    <w:p w:rsidR="00DE1F82" w:rsidRPr="00DE1F82" w:rsidRDefault="00DE1F82" w:rsidP="00DE1F82">
      <w:pPr>
        <w:spacing w:before="120" w:after="120" w:line="390" w:lineRule="atLeast"/>
        <w:jc w:val="center"/>
        <w:outlineLvl w:val="0"/>
        <w:rPr>
          <w:rFonts w:ascii="inherit" w:eastAsia="Times New Roman" w:hAnsi="inherit" w:cs="Times New Roman"/>
          <w:b/>
          <w:bCs/>
          <w:color w:val="199043"/>
          <w:kern w:val="36"/>
          <w:sz w:val="33"/>
          <w:szCs w:val="33"/>
          <w:lang w:eastAsia="ru-RU"/>
        </w:rPr>
      </w:pPr>
    </w:p>
    <w:p w:rsidR="00DE1F82" w:rsidRPr="00661EC8" w:rsidRDefault="00DE1F82" w:rsidP="000B34F4">
      <w:pPr>
        <w:pStyle w:val="a5"/>
        <w:shd w:val="clear" w:color="auto" w:fill="FFFFFF"/>
        <w:spacing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DE1F82">
        <w:rPr>
          <w:sz w:val="28"/>
          <w:szCs w:val="28"/>
        </w:rPr>
        <w:tab/>
      </w:r>
      <w:r w:rsidRPr="00DE1F82">
        <w:rPr>
          <w:color w:val="000000"/>
          <w:sz w:val="28"/>
          <w:szCs w:val="28"/>
        </w:rPr>
        <w:t>Согласно федеральным государственным требованиям к структуре образовательной программы, на которые мы теперь обязаны ориентироваться в своей педагогической деятельности, как такового раздела «Математическое развитие» в программе не существует. Но в образовательной области «Познание» одна из задач звучит как «Формирование элементарных математических представлений».</w:t>
      </w:r>
      <w:r w:rsidR="00661EC8">
        <w:rPr>
          <w:color w:val="000000"/>
          <w:sz w:val="28"/>
          <w:szCs w:val="28"/>
        </w:rPr>
        <w:t xml:space="preserve"> </w:t>
      </w:r>
      <w:r w:rsidR="006C3F55">
        <w:rPr>
          <w:color w:val="000000"/>
          <w:sz w:val="28"/>
          <w:szCs w:val="28"/>
        </w:rPr>
        <w:t>(</w:t>
      </w:r>
      <w:r w:rsidR="00661EC8" w:rsidRPr="00661EC8">
        <w:rPr>
          <w:b/>
          <w:color w:val="000000"/>
          <w:sz w:val="28"/>
          <w:szCs w:val="28"/>
        </w:rPr>
        <w:t>Слайд 2</w:t>
      </w:r>
      <w:r w:rsidR="006C3F55">
        <w:rPr>
          <w:b/>
          <w:color w:val="000000"/>
          <w:sz w:val="28"/>
          <w:szCs w:val="28"/>
        </w:rPr>
        <w:t>)</w:t>
      </w:r>
      <w:r w:rsidR="00661EC8">
        <w:rPr>
          <w:b/>
          <w:color w:val="000000"/>
          <w:sz w:val="28"/>
          <w:szCs w:val="28"/>
        </w:rPr>
        <w:t>.</w:t>
      </w:r>
      <w:r w:rsidRPr="00DE1F82">
        <w:rPr>
          <w:color w:val="000000"/>
          <w:sz w:val="28"/>
          <w:szCs w:val="28"/>
        </w:rPr>
        <w:t xml:space="preserve"> Кроме того, если мы обратимся к</w:t>
      </w:r>
      <w:r w:rsidRPr="00DE1F82">
        <w:rPr>
          <w:rStyle w:val="apple-converted-space"/>
          <w:color w:val="000000"/>
          <w:sz w:val="28"/>
          <w:szCs w:val="28"/>
        </w:rPr>
        <w:t> </w:t>
      </w:r>
      <w:r w:rsidRPr="00DE1F82">
        <w:rPr>
          <w:i/>
          <w:iCs/>
          <w:color w:val="000000"/>
          <w:sz w:val="28"/>
          <w:szCs w:val="28"/>
        </w:rPr>
        <w:t xml:space="preserve">компетентностям </w:t>
      </w:r>
      <w:r w:rsidRPr="00DE1F82">
        <w:rPr>
          <w:color w:val="000000"/>
          <w:sz w:val="28"/>
          <w:szCs w:val="28"/>
        </w:rPr>
        <w:t>ребенка, которые согласно ФГТ должны быть сформированы к выпуску из детского сада, так называемые</w:t>
      </w:r>
      <w:r w:rsidRPr="00DE1F82">
        <w:rPr>
          <w:rStyle w:val="apple-converted-space"/>
          <w:color w:val="000000"/>
          <w:sz w:val="28"/>
          <w:szCs w:val="28"/>
        </w:rPr>
        <w:t> </w:t>
      </w:r>
      <w:r w:rsidRPr="00DE1F82">
        <w:rPr>
          <w:i/>
          <w:iCs/>
          <w:color w:val="000000"/>
          <w:sz w:val="28"/>
          <w:szCs w:val="28"/>
        </w:rPr>
        <w:t>итоговые результаты</w:t>
      </w:r>
      <w:r w:rsidRPr="00DE1F82">
        <w:rPr>
          <w:color w:val="000000"/>
          <w:sz w:val="28"/>
          <w:szCs w:val="28"/>
        </w:rPr>
        <w:t>, то среди них можно выделить следующие:</w:t>
      </w:r>
      <w:r w:rsidR="00661EC8">
        <w:rPr>
          <w:color w:val="000000"/>
          <w:sz w:val="28"/>
          <w:szCs w:val="28"/>
        </w:rPr>
        <w:t xml:space="preserve"> </w:t>
      </w:r>
      <w:r w:rsidR="006C3F55">
        <w:rPr>
          <w:color w:val="000000"/>
          <w:sz w:val="28"/>
          <w:szCs w:val="28"/>
        </w:rPr>
        <w:t>(</w:t>
      </w:r>
      <w:r w:rsidR="00661EC8" w:rsidRPr="00661EC8">
        <w:rPr>
          <w:b/>
          <w:color w:val="000000"/>
          <w:sz w:val="28"/>
          <w:szCs w:val="28"/>
        </w:rPr>
        <w:t>Слайд 3</w:t>
      </w:r>
      <w:r w:rsidR="006C3F55">
        <w:rPr>
          <w:b/>
          <w:color w:val="000000"/>
          <w:sz w:val="28"/>
          <w:szCs w:val="28"/>
        </w:rPr>
        <w:t>)</w:t>
      </w:r>
      <w:r w:rsidR="00661EC8">
        <w:rPr>
          <w:b/>
          <w:color w:val="000000"/>
          <w:sz w:val="28"/>
          <w:szCs w:val="28"/>
        </w:rPr>
        <w:t>.</w:t>
      </w:r>
    </w:p>
    <w:p w:rsidR="00DE1F82" w:rsidRPr="006C3F55" w:rsidRDefault="00DE1F82" w:rsidP="000B34F4">
      <w:pPr>
        <w:pStyle w:val="a5"/>
        <w:numPr>
          <w:ilvl w:val="0"/>
          <w:numId w:val="3"/>
        </w:numPr>
        <w:shd w:val="clear" w:color="auto" w:fill="FFFFFF"/>
        <w:spacing w:after="0" w:afterAutospacing="0"/>
        <w:jc w:val="both"/>
        <w:rPr>
          <w:i/>
          <w:color w:val="000000"/>
          <w:sz w:val="28"/>
          <w:szCs w:val="28"/>
        </w:rPr>
      </w:pPr>
      <w:r w:rsidRPr="006C3F55">
        <w:rPr>
          <w:i/>
          <w:color w:val="000000"/>
          <w:sz w:val="28"/>
          <w:szCs w:val="28"/>
        </w:rPr>
        <w:t>«Ребенок способен планировать свои действия, направленные на достижения конкретной цели»</w:t>
      </w:r>
    </w:p>
    <w:p w:rsidR="00DE1F82" w:rsidRPr="006C3F55" w:rsidRDefault="00DE1F82" w:rsidP="000B34F4">
      <w:pPr>
        <w:pStyle w:val="a5"/>
        <w:numPr>
          <w:ilvl w:val="0"/>
          <w:numId w:val="4"/>
        </w:numPr>
        <w:shd w:val="clear" w:color="auto" w:fill="FFFFFF"/>
        <w:spacing w:after="0" w:afterAutospacing="0"/>
        <w:jc w:val="both"/>
        <w:rPr>
          <w:i/>
          <w:color w:val="000000"/>
          <w:sz w:val="28"/>
          <w:szCs w:val="28"/>
        </w:rPr>
      </w:pPr>
      <w:r w:rsidRPr="006C3F55">
        <w:rPr>
          <w:i/>
          <w:color w:val="000000"/>
          <w:sz w:val="28"/>
          <w:szCs w:val="28"/>
        </w:rPr>
        <w:t>«</w:t>
      </w:r>
      <w:proofErr w:type="gramStart"/>
      <w:r w:rsidRPr="006C3F55">
        <w:rPr>
          <w:i/>
          <w:color w:val="000000"/>
          <w:sz w:val="28"/>
          <w:szCs w:val="28"/>
        </w:rPr>
        <w:t>Способный</w:t>
      </w:r>
      <w:proofErr w:type="gramEnd"/>
      <w:r w:rsidRPr="006C3F55">
        <w:rPr>
          <w:i/>
          <w:color w:val="000000"/>
          <w:sz w:val="28"/>
          <w:szCs w:val="28"/>
        </w:rPr>
        <w:t xml:space="preserve"> решать интеллектуальные и личностные задачи (проблемы), адекватные возрасту, … может преобразовывать способы решения задач (проблем)»</w:t>
      </w:r>
    </w:p>
    <w:p w:rsidR="00DE1F82" w:rsidRPr="006C3F55" w:rsidRDefault="00DE1F82" w:rsidP="000B34F4">
      <w:pPr>
        <w:pStyle w:val="a5"/>
        <w:numPr>
          <w:ilvl w:val="0"/>
          <w:numId w:val="4"/>
        </w:numPr>
        <w:shd w:val="clear" w:color="auto" w:fill="FFFFFF"/>
        <w:spacing w:before="102" w:beforeAutospacing="0" w:after="102" w:afterAutospacing="0"/>
        <w:ind w:right="57"/>
        <w:jc w:val="both"/>
        <w:rPr>
          <w:i/>
          <w:color w:val="000000"/>
          <w:sz w:val="28"/>
          <w:szCs w:val="28"/>
        </w:rPr>
      </w:pPr>
      <w:r w:rsidRPr="006C3F55">
        <w:rPr>
          <w:i/>
          <w:color w:val="000000"/>
          <w:sz w:val="28"/>
          <w:szCs w:val="28"/>
        </w:rPr>
        <w:t>«овладевший универсальными предпосылками учебной деятельности - умениями работать по правилу и по образцу, слушать взрослого и выполнять его инструкции».</w:t>
      </w:r>
    </w:p>
    <w:p w:rsidR="00DE1F82" w:rsidRDefault="00DE1F82" w:rsidP="000B34F4">
      <w:pPr>
        <w:pStyle w:val="a5"/>
        <w:shd w:val="clear" w:color="auto" w:fill="FFFFFF"/>
        <w:spacing w:before="102" w:beforeAutospacing="0" w:after="102" w:afterAutospacing="0"/>
        <w:ind w:right="57" w:firstLine="567"/>
        <w:jc w:val="both"/>
        <w:rPr>
          <w:color w:val="000000"/>
          <w:sz w:val="28"/>
          <w:szCs w:val="28"/>
        </w:rPr>
      </w:pPr>
      <w:r w:rsidRPr="00DE1F82">
        <w:rPr>
          <w:color w:val="000000"/>
          <w:sz w:val="28"/>
          <w:szCs w:val="28"/>
        </w:rPr>
        <w:t>Понятно, что ни одну из этих компетентностей мы не сможем сформировать в должной степени, уделяя мало внимания развитию у ребенка логики, мышления, внимания, умения действовать в определенной последовательности (алгоритмы), не научив его считать, различать геометрические фигуры, решать простейшие задачи.</w:t>
      </w:r>
    </w:p>
    <w:p w:rsidR="00DE1F82" w:rsidRPr="00DE1F82" w:rsidRDefault="00DE1F82" w:rsidP="000B34F4">
      <w:pPr>
        <w:pStyle w:val="a5"/>
        <w:shd w:val="clear" w:color="auto" w:fill="FFFFFF"/>
        <w:spacing w:before="102" w:beforeAutospacing="0" w:after="102" w:afterAutospacing="0"/>
        <w:ind w:right="57" w:firstLine="567"/>
        <w:jc w:val="both"/>
        <w:rPr>
          <w:color w:val="000000"/>
          <w:sz w:val="28"/>
          <w:szCs w:val="28"/>
        </w:rPr>
      </w:pPr>
      <w:r w:rsidRPr="00DE1F82">
        <w:rPr>
          <w:color w:val="000000"/>
          <w:sz w:val="28"/>
          <w:szCs w:val="28"/>
        </w:rPr>
        <w:t>Согласно ФГТ вся образовательная деятельность ст</w:t>
      </w:r>
      <w:r w:rsidR="00CF1F3C">
        <w:rPr>
          <w:color w:val="000000"/>
          <w:sz w:val="28"/>
          <w:szCs w:val="28"/>
        </w:rPr>
        <w:t>р</w:t>
      </w:r>
      <w:r w:rsidRPr="00DE1F82">
        <w:rPr>
          <w:color w:val="000000"/>
          <w:sz w:val="28"/>
          <w:szCs w:val="28"/>
        </w:rPr>
        <w:t>оится по</w:t>
      </w:r>
      <w:r w:rsidRPr="00DE1F82">
        <w:rPr>
          <w:sz w:val="28"/>
          <w:szCs w:val="28"/>
        </w:rPr>
        <w:t> </w:t>
      </w:r>
      <w:r w:rsidRPr="00DE1F82">
        <w:rPr>
          <w:color w:val="000000"/>
          <w:sz w:val="28"/>
          <w:szCs w:val="28"/>
        </w:rPr>
        <w:t>принципу интеграции. Но наши занятия с детьми всегда носили интегрированный характер. Даже если занятие проводит педагог дополнительного образования, то на занятии по ФЭМП дети и развивают речь, и конструируют, и рисуют, и знакомятся с окружающим, общаются, трудятся (дежурство), кроме того мы обязательно используем оздоровительные технологии, - то есть на одном занятии присутствуют практически все</w:t>
      </w:r>
      <w:r w:rsidRPr="00DE1F82">
        <w:rPr>
          <w:sz w:val="28"/>
          <w:szCs w:val="28"/>
        </w:rPr>
        <w:t> </w:t>
      </w:r>
      <w:r w:rsidRPr="00DE1F82">
        <w:rPr>
          <w:color w:val="000000"/>
          <w:sz w:val="28"/>
          <w:szCs w:val="28"/>
        </w:rPr>
        <w:t>образовательные области</w:t>
      </w:r>
      <w:r w:rsidR="00661EC8">
        <w:rPr>
          <w:color w:val="000000"/>
          <w:sz w:val="28"/>
          <w:szCs w:val="28"/>
        </w:rPr>
        <w:t>.</w:t>
      </w:r>
      <w:r w:rsidRPr="00DE1F82">
        <w:rPr>
          <w:sz w:val="28"/>
          <w:szCs w:val="28"/>
        </w:rPr>
        <w:t> </w:t>
      </w:r>
      <w:r w:rsidR="00661EC8" w:rsidRPr="00DE1F82">
        <w:rPr>
          <w:color w:val="000000"/>
          <w:sz w:val="28"/>
          <w:szCs w:val="28"/>
        </w:rPr>
        <w:t xml:space="preserve"> </w:t>
      </w:r>
    </w:p>
    <w:p w:rsidR="002C2781" w:rsidRPr="000B34F4" w:rsidRDefault="002C2781" w:rsidP="00661EC8">
      <w:pPr>
        <w:pStyle w:val="a5"/>
        <w:shd w:val="clear" w:color="auto" w:fill="FFFFFF"/>
        <w:spacing w:before="102" w:beforeAutospacing="0" w:after="102" w:afterAutospacing="0"/>
        <w:ind w:right="57"/>
        <w:jc w:val="both"/>
        <w:rPr>
          <w:sz w:val="28"/>
          <w:szCs w:val="28"/>
        </w:rPr>
      </w:pPr>
      <w:r w:rsidRPr="000B34F4">
        <w:rPr>
          <w:sz w:val="28"/>
          <w:szCs w:val="28"/>
        </w:rPr>
        <w:t>Методика ФЭМП в системе пед</w:t>
      </w:r>
      <w:r w:rsidR="000B34F4" w:rsidRPr="000B34F4">
        <w:rPr>
          <w:sz w:val="28"/>
          <w:szCs w:val="28"/>
        </w:rPr>
        <w:t xml:space="preserve">агогических </w:t>
      </w:r>
      <w:r w:rsidRPr="000B34F4">
        <w:rPr>
          <w:sz w:val="28"/>
          <w:szCs w:val="28"/>
        </w:rPr>
        <w:t xml:space="preserve">наук призвана оказать помощь в подготовке детей дошкольного возраста к восприятию и усвоению </w:t>
      </w:r>
      <w:r w:rsidRPr="000B34F4">
        <w:rPr>
          <w:sz w:val="28"/>
          <w:szCs w:val="28"/>
        </w:rPr>
        <w:lastRenderedPageBreak/>
        <w:t>математики – одного из важнейших предметов в школе и всестороннего развития ребёнка.</w:t>
      </w:r>
    </w:p>
    <w:p w:rsidR="006C3F55" w:rsidRDefault="002C2781" w:rsidP="006C3F55">
      <w:pPr>
        <w:pStyle w:val="a5"/>
        <w:shd w:val="clear" w:color="auto" w:fill="FFFFFF"/>
        <w:spacing w:before="102" w:beforeAutospacing="0" w:after="102" w:afterAutospacing="0"/>
        <w:ind w:right="57" w:firstLine="567"/>
        <w:jc w:val="both"/>
        <w:rPr>
          <w:sz w:val="28"/>
          <w:szCs w:val="28"/>
        </w:rPr>
      </w:pPr>
      <w:proofErr w:type="gramStart"/>
      <w:r w:rsidRPr="000B34F4">
        <w:rPr>
          <w:sz w:val="28"/>
          <w:szCs w:val="28"/>
        </w:rPr>
        <w:t>Уверена</w:t>
      </w:r>
      <w:proofErr w:type="gramEnd"/>
      <w:r w:rsidRPr="000B34F4">
        <w:rPr>
          <w:sz w:val="28"/>
          <w:szCs w:val="28"/>
        </w:rPr>
        <w:t>, что каждый воспитатель хочет, чтобы дети на занятии были внимательны, не отвлекались, правильно и с удовольствием выполняли бы задания и т.д. Что же нужно для того, чтобы и воспитатели, и дети получали от занятия удовлетворение? Об этом мы сегодня и поговорим, а в ходе семинара составим модель успешного занятия.</w:t>
      </w:r>
      <w:r w:rsidR="006C3F55">
        <w:rPr>
          <w:sz w:val="28"/>
          <w:szCs w:val="28"/>
        </w:rPr>
        <w:t xml:space="preserve"> </w:t>
      </w:r>
      <w:r w:rsidRPr="000B34F4">
        <w:rPr>
          <w:sz w:val="28"/>
          <w:szCs w:val="28"/>
        </w:rPr>
        <w:t>Думаю, вы согласитесь с тем, что успех занятия во многом зависит от компетентности педагога в той или иной области знаний.</w:t>
      </w:r>
      <w:r w:rsidR="006C3F55">
        <w:rPr>
          <w:sz w:val="28"/>
          <w:szCs w:val="28"/>
        </w:rPr>
        <w:t xml:space="preserve"> </w:t>
      </w:r>
      <w:r w:rsidRPr="000B34F4">
        <w:rPr>
          <w:sz w:val="28"/>
          <w:szCs w:val="28"/>
        </w:rPr>
        <w:t xml:space="preserve">Компетентный педагог должен владеть определённой </w:t>
      </w:r>
      <w:proofErr w:type="spellStart"/>
      <w:r w:rsidRPr="000B34F4">
        <w:rPr>
          <w:sz w:val="28"/>
          <w:szCs w:val="28"/>
        </w:rPr>
        <w:t>терминологией</w:t>
      </w:r>
      <w:proofErr w:type="gramStart"/>
      <w:r w:rsidRPr="000B34F4">
        <w:rPr>
          <w:sz w:val="28"/>
          <w:szCs w:val="28"/>
        </w:rPr>
        <w:t>.М</w:t>
      </w:r>
      <w:proofErr w:type="gramEnd"/>
      <w:r w:rsidRPr="000B34F4">
        <w:rPr>
          <w:sz w:val="28"/>
          <w:szCs w:val="28"/>
        </w:rPr>
        <w:t>етодика</w:t>
      </w:r>
      <w:proofErr w:type="spellEnd"/>
      <w:r w:rsidRPr="000B34F4">
        <w:rPr>
          <w:sz w:val="28"/>
          <w:szCs w:val="28"/>
        </w:rPr>
        <w:t xml:space="preserve"> ФЭМП имеет специфическую, чисто математическую терминологию. </w:t>
      </w:r>
    </w:p>
    <w:p w:rsidR="002C2781" w:rsidRPr="006C3F55" w:rsidRDefault="002C2781" w:rsidP="006C3F55">
      <w:pPr>
        <w:pStyle w:val="a5"/>
        <w:shd w:val="clear" w:color="auto" w:fill="FFFFFF"/>
        <w:spacing w:before="102" w:beforeAutospacing="0" w:after="102" w:afterAutospacing="0"/>
        <w:ind w:right="57"/>
        <w:jc w:val="both"/>
        <w:rPr>
          <w:sz w:val="28"/>
          <w:szCs w:val="28"/>
        </w:rPr>
      </w:pPr>
      <w:r w:rsidRPr="000B34F4">
        <w:rPr>
          <w:sz w:val="28"/>
          <w:szCs w:val="28"/>
        </w:rPr>
        <w:t>Основные математические понятия вы видите на экране. </w:t>
      </w:r>
      <w:r w:rsidR="00A24A16">
        <w:rPr>
          <w:b/>
          <w:sz w:val="28"/>
          <w:szCs w:val="28"/>
        </w:rPr>
        <w:t>(Слайд 4</w:t>
      </w:r>
      <w:r w:rsidRPr="00A24A16">
        <w:rPr>
          <w:b/>
          <w:sz w:val="28"/>
          <w:szCs w:val="28"/>
        </w:rPr>
        <w:t>)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множество;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число;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счётная и вычислительная деятельность;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величина;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геометрические фигуры;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время;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пространство.</w:t>
      </w:r>
    </w:p>
    <w:p w:rsidR="008C142A" w:rsidRPr="00A24A16" w:rsidRDefault="002C2781" w:rsidP="00A24A16">
      <w:pPr>
        <w:pStyle w:val="a5"/>
        <w:shd w:val="clear" w:color="auto" w:fill="FFFFFF"/>
        <w:spacing w:before="102" w:beforeAutospacing="0" w:after="102" w:afterAutospacing="0"/>
        <w:ind w:right="57" w:firstLine="567"/>
        <w:jc w:val="both"/>
        <w:rPr>
          <w:sz w:val="28"/>
          <w:szCs w:val="28"/>
        </w:rPr>
      </w:pPr>
      <w:r w:rsidRPr="000B34F4">
        <w:rPr>
          <w:sz w:val="28"/>
          <w:szCs w:val="28"/>
        </w:rPr>
        <w:t>Очень важно в этих понятиях хорошо раз</w:t>
      </w:r>
      <w:r w:rsidR="00A24A16">
        <w:rPr>
          <w:sz w:val="28"/>
          <w:szCs w:val="28"/>
        </w:rPr>
        <w:t>бираться, понимать их, так как «</w:t>
      </w:r>
      <w:r w:rsidRPr="000B34F4">
        <w:rPr>
          <w:sz w:val="28"/>
          <w:szCs w:val="28"/>
        </w:rPr>
        <w:t>небрежное обращение с научными терминами обычно оборачивается против тех, кто не утруждает себ</w:t>
      </w:r>
      <w:r w:rsidR="00A24A16">
        <w:rPr>
          <w:sz w:val="28"/>
          <w:szCs w:val="28"/>
        </w:rPr>
        <w:t>я поиском их точного толкования»</w:t>
      </w:r>
      <w:r w:rsidRPr="000B34F4">
        <w:rPr>
          <w:sz w:val="28"/>
          <w:szCs w:val="28"/>
        </w:rPr>
        <w:t>.</w:t>
      </w:r>
      <w:r w:rsidR="00A24A16">
        <w:rPr>
          <w:sz w:val="28"/>
          <w:szCs w:val="28"/>
        </w:rPr>
        <w:t xml:space="preserve"> </w:t>
      </w:r>
      <w:r w:rsidR="00A24A16">
        <w:rPr>
          <w:b/>
          <w:sz w:val="28"/>
          <w:szCs w:val="28"/>
        </w:rPr>
        <w:t>(Слайд 5</w:t>
      </w:r>
      <w:r w:rsidRPr="00A24A16">
        <w:rPr>
          <w:b/>
          <w:sz w:val="28"/>
          <w:szCs w:val="28"/>
        </w:rPr>
        <w:t>)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4A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Множества рассматривают как набор, совокупность, собрание каких-либо предметов и объектов, объединённых общим, для всех характерным свойством.</w:t>
      </w:r>
    </w:p>
    <w:p w:rsidR="002C2781" w:rsidRPr="006C3F55" w:rsidRDefault="002C2781" w:rsidP="006C3F55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Множества состоят не только из предметов, а из звуков, движений, чисел. Всё это называется элементами множества.</w:t>
      </w:r>
    </w:p>
    <w:p w:rsidR="006C3F55" w:rsidRDefault="006C3F55" w:rsidP="002C2781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781" w:rsidRPr="006C3F55" w:rsidRDefault="00A24A16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2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(Слайд 6</w:t>
      </w:r>
      <w:r w:rsidR="002C2781" w:rsidRPr="00A2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 </w:t>
      </w:r>
      <w:r w:rsidR="002C2781"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Число </w:t>
      </w:r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 это общая неизменная категория множества, которая является показателем мощности множества. Это лишь звуковое обозначение.</w:t>
      </w:r>
    </w:p>
    <w:p w:rsidR="002C2781" w:rsidRPr="006C3F55" w:rsidRDefault="00361C83" w:rsidP="008C142A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Ци</w:t>
      </w:r>
      <w:r w:rsidR="002C2781"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фры </w:t>
      </w:r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система знаков (“буквы”) для записи чисел (“слов”) (числовые знаки). Слово “цифра” без уточнения обычно означает один из следующих десяти знаков: 0 1 2 3 4 5 6 7 8 9 (т.н. “арабские цифры”). Сочетания этих цифр порождают </w:t>
      </w:r>
      <w:proofErr w:type="spellStart"/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</w:t>
      </w:r>
      <w:proofErr w:type="gramStart"/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proofErr w:type="spellEnd"/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gramEnd"/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(и более) </w:t>
      </w:r>
      <w:proofErr w:type="spellStart"/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значные</w:t>
      </w:r>
      <w:proofErr w:type="spellEnd"/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числа.</w:t>
      </w:r>
    </w:p>
    <w:p w:rsidR="002C2781" w:rsidRPr="006C3F55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</w:t>
      </w:r>
      <w:r w:rsidR="00A24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</w:t>
      </w:r>
      <w:r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Счётная деятельность</w:t>
      </w:r>
      <w:r w:rsidRPr="002C2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рассматривается как деятельность с конкретными элементами множества, при которых устанавливается взаимосвязь между предметами и числительными. Изучение числительных и множе</w:t>
      </w:r>
      <w:proofErr w:type="gramStart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ств пр</w:t>
      </w:r>
      <w:proofErr w:type="gramEnd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едметов ведёт к усвоению счётной деятельности.</w:t>
      </w:r>
    </w:p>
    <w:p w:rsidR="002C2781" w:rsidRPr="006C3F55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</w:t>
      </w:r>
      <w:r w:rsidR="00A24A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8</w:t>
      </w:r>
      <w:r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Вычислительная деятельность</w:t>
      </w:r>
      <w:r w:rsidRPr="002C2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это деятельность с абстрактными числами, осуществляемая посредством сложения и вычитания. Простое называние числительных не будет называться счётной 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деятельностью. Система вычислительных действий формируется на основе количественных знаний.</w:t>
      </w:r>
    </w:p>
    <w:p w:rsidR="002C2781" w:rsidRPr="006C3F55" w:rsidRDefault="00A24A16" w:rsidP="002C2781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9</w:t>
      </w:r>
      <w:r w:rsidR="002C2781"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Величина</w:t>
      </w:r>
      <w:r w:rsidR="002C2781"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качество и свойство предмета, с помощью которого мы сравниваем предметы друг с другом и устанавливаем количественную характеристику сравниваемых предметов.</w:t>
      </w:r>
    </w:p>
    <w:p w:rsidR="002C2781" w:rsidRPr="00A24A16" w:rsidRDefault="002C2781" w:rsidP="00A24A16">
      <w:pPr>
        <w:pStyle w:val="a5"/>
        <w:shd w:val="clear" w:color="auto" w:fill="FFFFFF"/>
        <w:spacing w:before="102" w:beforeAutospacing="0" w:after="102" w:afterAutospacing="0"/>
        <w:ind w:right="57" w:firstLine="567"/>
        <w:jc w:val="both"/>
        <w:rPr>
          <w:sz w:val="28"/>
          <w:szCs w:val="28"/>
        </w:rPr>
      </w:pPr>
      <w:r w:rsidRPr="00A24A16">
        <w:rPr>
          <w:sz w:val="28"/>
          <w:szCs w:val="28"/>
        </w:rPr>
        <w:t>Прямого ответа на вопрос “что такое величина?” нет, так как общее понятие величины является непосредственным обобщением более конкретных понятий: длины, площади, объёма, массы, скорости и т.д.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Величина обладает 3 свойствами: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 сравнимость, осуществляемая: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наложением,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приложением,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измерением с помощью условной мерки,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сравнением на глаз.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2) относительность – зависит от предмета, с которым мы сравниваем, от расстояния, на которое мы сравниваем, от расположения в пространстве.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 изменчивость. Величина тесно связана с размером. А размер является свойством изменчивости величины.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предмет имеет своё родовое предназначение. Он может изменять свои размеры, не меняя своей сущности.</w:t>
      </w:r>
    </w:p>
    <w:p w:rsidR="006C3F55" w:rsidRDefault="006C3F55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2781" w:rsidRPr="006C3F55" w:rsidRDefault="00A24A16" w:rsidP="002C2781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10</w:t>
      </w:r>
      <w:r w:rsidR="002C2781"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Геометрическая фигура</w:t>
      </w:r>
      <w:r w:rsidR="002C2781" w:rsidRPr="002C2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 </w:t>
      </w:r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абстрактное понятие, с помощью которого мы все окружающие нас предметы олицетворяем в форме.</w:t>
      </w:r>
    </w:p>
    <w:p w:rsidR="002C2781" w:rsidRPr="006C3F55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Геометрическая фигура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это наличие точек на плоскости, ограниченное пространством.</w:t>
      </w:r>
    </w:p>
    <w:p w:rsidR="002C2781" w:rsidRPr="006C3F55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Фигуры бывают плоские (круг, квадрат, треугольник, многоугольник…) и пространственные (шар, куб, параллелепипед, конус...), которые ещё называют геометрическими телами.</w:t>
      </w:r>
      <w:proofErr w:type="gramEnd"/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Геометрическое тело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это замкнутая часть пространства, ограниченная плоскими и кривыми поверхностями.</w:t>
      </w:r>
    </w:p>
    <w:p w:rsidR="002C2781" w:rsidRPr="006C3F55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же такое геометрическая ФОРМА?</w:t>
      </w:r>
    </w:p>
    <w:p w:rsidR="002C2781" w:rsidRPr="006C3F55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Форма </w:t>
      </w:r>
      <w:r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очертание, наружный вид предмета.</w:t>
      </w:r>
    </w:p>
    <w:p w:rsidR="002C2781" w:rsidRPr="006C3F55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(лат. </w:t>
      </w:r>
      <w:proofErr w:type="spellStart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forma</w:t>
      </w:r>
      <w:proofErr w:type="spellEnd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- форма, внешний вид) – взаимное расположение границ (контуров) предмета, объекта, а так же взаимное расположение точек линии.</w:t>
      </w:r>
      <w:proofErr w:type="gramEnd"/>
    </w:p>
    <w:p w:rsidR="002C2781" w:rsidRPr="006C3F55" w:rsidRDefault="00727F19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11</w:t>
      </w:r>
      <w:r w:rsidR="002C2781"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Время</w:t>
      </w:r>
      <w:r w:rsidR="002C2781" w:rsidRPr="002C2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 </w:t>
      </w:r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философское понятие, которое характеризуется сменой событий и явлений и длительностью их бытия.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Время имеет свойства: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текучесть (время не остановить)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необратимость и неповторимость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длительность.</w:t>
      </w:r>
    </w:p>
    <w:p w:rsidR="006C3F55" w:rsidRDefault="006C3F55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2781" w:rsidRPr="006C3F55" w:rsidRDefault="00727F19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12</w:t>
      </w:r>
      <w:r w:rsidR="002C2781"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Пространство</w:t>
      </w:r>
      <w:r w:rsidR="002C2781" w:rsidRPr="002C2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такое качество, с помощью которого устанавливаются отношения типа окрестностей и расстояния.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Ориентировка в пространстве предполагает ориентировку на себе, от себя, от других объектов, ориентировку на плоскости и ориентировку на местности.</w:t>
      </w:r>
    </w:p>
    <w:p w:rsidR="006C3F55" w:rsidRDefault="006C3F55" w:rsidP="00727F19">
      <w:pPr>
        <w:pStyle w:val="a5"/>
        <w:shd w:val="clear" w:color="auto" w:fill="FFFFFF"/>
        <w:spacing w:before="102" w:beforeAutospacing="0" w:after="102" w:afterAutospacing="0"/>
        <w:ind w:right="57"/>
        <w:jc w:val="both"/>
        <w:rPr>
          <w:b/>
          <w:bCs/>
          <w:sz w:val="28"/>
          <w:szCs w:val="28"/>
        </w:rPr>
      </w:pPr>
    </w:p>
    <w:p w:rsidR="00727F19" w:rsidRDefault="00727F19" w:rsidP="00727F19">
      <w:pPr>
        <w:pStyle w:val="a5"/>
        <w:shd w:val="clear" w:color="auto" w:fill="FFFFFF"/>
        <w:spacing w:before="102" w:beforeAutospacing="0" w:after="102" w:afterAutospacing="0"/>
        <w:ind w:right="57"/>
        <w:jc w:val="both"/>
        <w:rPr>
          <w:sz w:val="28"/>
          <w:szCs w:val="28"/>
        </w:rPr>
      </w:pPr>
      <w:r w:rsidRPr="00727F19">
        <w:rPr>
          <w:b/>
          <w:bCs/>
          <w:sz w:val="28"/>
          <w:szCs w:val="28"/>
        </w:rPr>
        <w:t>(Слайд 13)</w:t>
      </w:r>
      <w:r w:rsidRPr="000B34F4">
        <w:rPr>
          <w:sz w:val="28"/>
          <w:szCs w:val="28"/>
        </w:rPr>
        <w:t> </w:t>
      </w:r>
      <w:r w:rsidRPr="00727F19">
        <w:rPr>
          <w:sz w:val="28"/>
          <w:szCs w:val="28"/>
        </w:rPr>
        <w:t>–</w:t>
      </w:r>
      <w:r w:rsidR="002C2781" w:rsidRPr="000B34F4">
        <w:rPr>
          <w:sz w:val="28"/>
          <w:szCs w:val="28"/>
        </w:rPr>
        <w:t>Итак, </w:t>
      </w:r>
      <w:r w:rsidR="002C2781" w:rsidRPr="00727F19">
        <w:rPr>
          <w:sz w:val="28"/>
          <w:szCs w:val="28"/>
        </w:rPr>
        <w:t>первое</w:t>
      </w:r>
      <w:r w:rsidR="002C2781" w:rsidRPr="000B34F4">
        <w:rPr>
          <w:sz w:val="28"/>
          <w:szCs w:val="28"/>
        </w:rPr>
        <w:t> колечко в нашей пирамидке</w:t>
      </w:r>
      <w:r w:rsidRPr="00727F19">
        <w:rPr>
          <w:sz w:val="28"/>
          <w:szCs w:val="28"/>
        </w:rPr>
        <w:t> </w:t>
      </w:r>
    </w:p>
    <w:p w:rsidR="002C2781" w:rsidRPr="00727F19" w:rsidRDefault="002C2781" w:rsidP="006C3F55">
      <w:pPr>
        <w:pStyle w:val="a5"/>
        <w:shd w:val="clear" w:color="auto" w:fill="FFFFFF"/>
        <w:spacing w:before="102" w:beforeAutospacing="0" w:after="102" w:afterAutospacing="0"/>
        <w:ind w:right="57"/>
        <w:jc w:val="both"/>
        <w:rPr>
          <w:b/>
          <w:color w:val="FF0000"/>
          <w:sz w:val="28"/>
          <w:szCs w:val="28"/>
        </w:rPr>
      </w:pPr>
      <w:r w:rsidRPr="00727F19">
        <w:rPr>
          <w:b/>
          <w:color w:val="FF0000"/>
          <w:sz w:val="28"/>
          <w:szCs w:val="28"/>
        </w:rPr>
        <w:t>Компетентность педагога в области преподаваемого предмета.</w:t>
      </w:r>
    </w:p>
    <w:p w:rsidR="006C3F55" w:rsidRDefault="006C3F55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2781" w:rsidRPr="006C3F55" w:rsidRDefault="00727F19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14</w:t>
      </w:r>
      <w:r w:rsidR="002C2781"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Разминка</w:t>
      </w:r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назвать крылатые слова, пословицы и поговорки с числительными.</w:t>
      </w:r>
    </w:p>
    <w:p w:rsidR="00727F19" w:rsidRPr="006C3F55" w:rsidRDefault="00727F19" w:rsidP="006C3F55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2781" w:rsidRPr="00727F19" w:rsidRDefault="002C2781" w:rsidP="00727F19">
      <w:pPr>
        <w:pStyle w:val="a5"/>
        <w:shd w:val="clear" w:color="auto" w:fill="FFFFFF"/>
        <w:spacing w:before="102" w:beforeAutospacing="0" w:after="102" w:afterAutospacing="0"/>
        <w:ind w:right="57"/>
        <w:jc w:val="both"/>
        <w:rPr>
          <w:sz w:val="28"/>
          <w:szCs w:val="28"/>
        </w:rPr>
      </w:pPr>
      <w:r w:rsidRPr="00727F19">
        <w:rPr>
          <w:sz w:val="28"/>
          <w:szCs w:val="28"/>
        </w:rPr>
        <w:t>Предлагаю теперь поговорить об организации работы по формированию элементарных математических представлений у детей дошкольного возраста</w:t>
      </w:r>
    </w:p>
    <w:p w:rsidR="002C2781" w:rsidRPr="006C3F55" w:rsidRDefault="00727F19" w:rsidP="002C2781">
      <w:pPr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15</w:t>
      </w:r>
      <w:r w:rsidR="002C2781"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2C2781"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C2781"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математическое развитие обеспечивает организованная целенаправленная деятельность, в ходе которой педагог ставит перед детьми познавательные задачи и пом</w:t>
      </w:r>
      <w:r w:rsidR="000B34F4"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огает их решать, а это и </w:t>
      </w:r>
      <w:r w:rsidR="006C3F55"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НЕПОСРЕДСТВЕННО ОБРАЗОВАТЕЛЬНАЯ ДЕЯТЕЛЬНОСТЬ</w:t>
      </w:r>
      <w:r w:rsidR="002C2781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 ДЕЯТЕЛЬНОСТЬ В ПОВСЕДНЕВНОЙ ЖИЗНИ.</w:t>
      </w:r>
    </w:p>
    <w:p w:rsidR="002C2781" w:rsidRPr="00727F19" w:rsidRDefault="000B34F4" w:rsidP="002C278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НОД </w:t>
      </w:r>
      <w:r w:rsidR="002C2781"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проводить в середине недели (вторник, среду) и сочетать их </w:t>
      </w:r>
      <w:r w:rsidR="00FC5DD0"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занятиями </w:t>
      </w:r>
      <w:proofErr w:type="gramStart"/>
      <w:r w:rsidR="00FC5DD0"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FC5DD0"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ИЗО, МУЗО, ФИЗО.</w:t>
      </w:r>
    </w:p>
    <w:p w:rsidR="002C2781" w:rsidRPr="00727F19" w:rsidRDefault="00727F19" w:rsidP="002C278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16</w:t>
      </w:r>
      <w:r w:rsidR="002C2781" w:rsidRPr="008C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К занятиям</w:t>
      </w:r>
      <w:r w:rsidR="002C2781"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C2781"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тщательно готовиться: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продумать программное содержание и соотнести с уровнем развития детей, с уровнем их знаний,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подобрать РАЗНООБРАЗНЫЙ материал,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продумать формы организации деятельности детей (в парах, в подгруппах и т.д.)</w:t>
      </w:r>
    </w:p>
    <w:p w:rsidR="008C142A" w:rsidRPr="006C3F55" w:rsidRDefault="008C142A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2781" w:rsidRPr="008C142A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Математические знания даются детям в строго определённой системе и при этом новый материал должен быть доступен детям. </w:t>
      </w:r>
      <w:proofErr w:type="gramStart"/>
      <w:r w:rsidRPr="008C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новая большая программная задача дробится на более </w:t>
      </w:r>
      <w:r w:rsidR="008C142A" w:rsidRPr="008C14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мелкие,</w:t>
      </w:r>
      <w:r w:rsidRPr="008C1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решение данной задачи идёт последовательно</w:t>
      </w:r>
      <w:r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нескольких занятиях.</w:t>
      </w:r>
      <w:proofErr w:type="gramEnd"/>
    </w:p>
    <w:p w:rsidR="002C2781" w:rsidRPr="008C142A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4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от одной программной задачи к другой очень важно постоянно возвращаться к пройденной теме. Этим обеспечивается правильное усвоение материала.</w:t>
      </w:r>
    </w:p>
    <w:p w:rsid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ФЭМП решается ряд программных задач: Какие? (Высказывания педагогов).</w:t>
      </w:r>
    </w:p>
    <w:p w:rsidR="002C2781" w:rsidRPr="00727F19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разберёмся в этих задачах.</w:t>
      </w:r>
      <w:r w:rsidR="00727F19"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27F19" w:rsidRPr="00727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17</w:t>
      </w:r>
      <w:r w:rsidRPr="00727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C2781" w:rsidRPr="006C3F55" w:rsidRDefault="002C2781" w:rsidP="008C142A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 образовательные - чему ребёнка будем учить (учить, закреплять, упражнять),</w:t>
      </w:r>
    </w:p>
    <w:p w:rsidR="002C2781" w:rsidRPr="006C3F55" w:rsidRDefault="002C2781" w:rsidP="008C142A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2) развивающие – что развивать, закреплять:</w:t>
      </w:r>
    </w:p>
    <w:p w:rsidR="002C2781" w:rsidRPr="006C3F55" w:rsidRDefault="002C2781" w:rsidP="008C142A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развивать умение слушать, анализировать, умение видеть самое главное, существенное, развитие осознанности,</w:t>
      </w:r>
    </w:p>
    <w:p w:rsidR="002C2781" w:rsidRPr="006C3F55" w:rsidRDefault="002C2781" w:rsidP="008C142A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продолжить формирование приёмов логического мышления (сравнение, анализ, синтез).</w:t>
      </w:r>
    </w:p>
    <w:p w:rsidR="002C2781" w:rsidRPr="006C3F55" w:rsidRDefault="002C2781" w:rsidP="008C142A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3) воспитательные - что воспитывать у детей (математическую смекалку, сообразительность, умение слушать товарища, аккуратность, самостоятельность, трудолюбие, чувство успеха, потребность добиваться наилучших результатов),</w:t>
      </w:r>
      <w:proofErr w:type="gramEnd"/>
    </w:p>
    <w:p w:rsidR="002C2781" w:rsidRPr="006C3F55" w:rsidRDefault="002C2781" w:rsidP="008C142A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4) </w:t>
      </w:r>
      <w:proofErr w:type="gramStart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речевые</w:t>
      </w:r>
      <w:proofErr w:type="gramEnd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работа над активным и пассивным словарём именно в математическом плане.</w:t>
      </w:r>
    </w:p>
    <w:p w:rsidR="002C2781" w:rsidRPr="00585E6F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E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второе колечко модели успешного занятия –</w:t>
      </w:r>
    </w:p>
    <w:p w:rsidR="002C2781" w:rsidRPr="00585E6F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Готовность воспитателя к за</w:t>
      </w:r>
      <w:r w:rsidR="00727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нятию. (Слайд 18</w:t>
      </w:r>
      <w:r w:rsidRPr="0058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C2781" w:rsidRPr="00727F19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пожалуйста, какие мет</w:t>
      </w:r>
      <w:r w:rsidR="000B34F4"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оды обучения используются в НОД </w:t>
      </w:r>
      <w:r w:rsidRPr="00727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ФЭМП? (Ответы воспитателей)</w:t>
      </w:r>
    </w:p>
    <w:p w:rsidR="006C3F55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E6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игровые, наглядные, словесные, практические методы обучения…</w:t>
      </w:r>
    </w:p>
    <w:p w:rsidR="002C2781" w:rsidRPr="00585E6F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27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19</w:t>
      </w:r>
      <w:r w:rsidRPr="0058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Игровые 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 все занятия строятся в игровой форме, с использованием различных дидактических игр и упражнений.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Словесный метод 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элементарной математике занимает не очень большое место и в основном заключается в</w:t>
      </w:r>
      <w:r w:rsidR="00D2530D"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вопросах к детям.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Характер постановки вопроса зависит от возраста и от содержания конкретной задачи.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в младшем возрасте – прямые, конкретные вопросы: Сколько? Как?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в старшем – в основном </w:t>
      </w:r>
      <w:proofErr w:type="gramStart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поисковые</w:t>
      </w:r>
      <w:proofErr w:type="gramEnd"/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 Как можно сделать? Почему ты так думаешь? Почему? Для чего? Зачем?</w:t>
      </w:r>
    </w:p>
    <w:p w:rsidR="002C2781" w:rsidRPr="006C3F55" w:rsidRDefault="002C2781" w:rsidP="006C3F55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Так же используются: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 разъяснения (как выполнить данную задачу),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 указания воспитателя (в основном с детьми),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 план действий старшего дошкольного возраста.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Практическим методам</w:t>
      </w: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– упражнениям, игровым задачам, дидактическим играм, дидактическим упражнениям – отводится большое место. Ребёнок должен не только слушать, воспринимать, но и сам должен участвовать в выполнении той или иной задачи. И чем больше он будет играть в дидактические игры, выполнять задания, тем лучше усвоит материал по ФЭМП.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Наглядные методы.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демонстрационный материал, который используется у доски. Он крупного размера, яркий, красочный, разнообразный.</w:t>
      </w:r>
    </w:p>
    <w:p w:rsidR="002C2781" w:rsidRPr="006C3F5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F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раздаточный, мелкий материал, который раздаётся каждому ребёнку.</w:t>
      </w:r>
    </w:p>
    <w:p w:rsidR="000E314A" w:rsidRPr="000E314A" w:rsidRDefault="000E314A" w:rsidP="002C278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2781" w:rsidRPr="000E314A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третье колечко Пирамидки успешного занятия –</w:t>
      </w:r>
    </w:p>
    <w:p w:rsidR="002C2781" w:rsidRPr="00585E6F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Выбор оптималь</w:t>
      </w:r>
      <w:r w:rsidR="000E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методов и приёмов. (Слайд 20</w:t>
      </w:r>
      <w:r w:rsidRPr="0058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E314A" w:rsidRDefault="000E314A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2781" w:rsidRPr="00585E6F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</w:t>
      </w:r>
      <w:r w:rsidR="000E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 “Объясни выражение” (Слайд 21</w:t>
      </w:r>
      <w:r w:rsidRPr="0058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):</w:t>
      </w:r>
    </w:p>
    <w:p w:rsidR="002C2781" w:rsidRPr="00670109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01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“семи пядей во лбу”;</w:t>
      </w:r>
    </w:p>
    <w:p w:rsidR="002C2781" w:rsidRPr="00670109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01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“мерить на свой аршин”.</w:t>
      </w:r>
    </w:p>
    <w:p w:rsidR="000E314A" w:rsidRDefault="000E314A" w:rsidP="002C278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781" w:rsidRPr="000E314A" w:rsidRDefault="000E314A" w:rsidP="002C278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(Слайд 22)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C2781"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вернёмся к наглядным методам обучения.</w:t>
      </w:r>
    </w:p>
    <w:p w:rsidR="002C2781" w:rsidRPr="002C2781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занятие по ФЭМП строится только на наглядности, поэтому и демонстрационный, и раздаточный материал должен быть художественно оформлен, отвечать эстетическим требованиям: привлекательность имеет огромное значение в обучении – с красивыми пособиями детям заниматься интереснее. А чем ярче и глубже детские эмоции, тем полнее взаимодействие чувственного и логического мышления, тем более интенсивно проходит</w:t>
      </w:r>
      <w:r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занятие, и более успешно усваиваются детьми знания.</w:t>
      </w:r>
      <w:r w:rsidRPr="002C27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C2781" w:rsidRPr="000E314A" w:rsidRDefault="002C2781" w:rsidP="000E314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 должно быть в достаточном количестве на каждого ребёнка + запасной материал.</w:t>
      </w:r>
    </w:p>
    <w:p w:rsidR="002C2781" w:rsidRPr="000E314A" w:rsidRDefault="002C2781" w:rsidP="000E314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должен быть различным на каждом занятии</w:t>
      </w:r>
    </w:p>
    <w:p w:rsidR="002C2781" w:rsidRPr="000E314A" w:rsidRDefault="002C2781" w:rsidP="000E314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должен быть понятен детям (заяц должен быть зайцем, шишка – шишкой, морковка – морковкой)</w:t>
      </w:r>
    </w:p>
    <w:p w:rsidR="002C2781" w:rsidRPr="000E314A" w:rsidRDefault="002C2781" w:rsidP="000E314A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Пособия нужно подбирать соответственно друг другу (белки - шишки, зайц</w:t>
      </w:r>
      <w:proofErr w:type="gramStart"/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морковки, цветочки – бабочки и т.д.)</w:t>
      </w:r>
    </w:p>
    <w:p w:rsidR="002C2781" w:rsidRPr="002C2781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7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(Показать образцы демонстрационного и раздаточного материала)</w:t>
      </w:r>
    </w:p>
    <w:p w:rsidR="002C2781" w:rsidRPr="00585E6F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Итак, четвёртое колечко нашей модели – Правильный подбор демонстрационного и р</w:t>
      </w:r>
      <w:r w:rsidR="000E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аздаточного материала. (Слайд 23</w:t>
      </w:r>
      <w:r w:rsidRPr="00585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C2781" w:rsidRPr="000E314A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дружите ли вы с грамматикой?</w:t>
      </w:r>
    </w:p>
    <w:p w:rsidR="00B05B45" w:rsidRDefault="00B05B45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2781" w:rsidRPr="00B05B45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Следующая разминка называется “просклоняй числительное” </w:t>
      </w:r>
      <w:r w:rsidRPr="00670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(548 и 387)</w:t>
      </w:r>
      <w:r w:rsidR="00B0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(Слайд 24</w:t>
      </w:r>
      <w:r w:rsidRPr="00B0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C2781" w:rsidRPr="000E314A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почувствовали, как сложно было справиться с заданием?</w:t>
      </w:r>
    </w:p>
    <w:p w:rsidR="002C2781" w:rsidRPr="000E314A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ребёнок хорошо усвоил материал занятия, сам воспитатель должен прекрасно владеть математическим словарём (точность фраз, выражений, формулировок). Речь должна быть грамотной и в отношении грамматики, и в отношении математики.</w:t>
      </w:r>
    </w:p>
    <w:p w:rsidR="002C2781" w:rsidRPr="000E314A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Математический словарь можно взять в “Программе”, а так же в книге </w:t>
      </w:r>
      <w:proofErr w:type="spellStart"/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Метлиной</w:t>
      </w:r>
      <w:proofErr w:type="spellEnd"/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“Математика в детском саду”</w:t>
      </w:r>
    </w:p>
    <w:p w:rsidR="002C2781" w:rsidRPr="00670109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01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Образец речи воспитателя – основной приём.</w:t>
      </w:r>
    </w:p>
    <w:p w:rsidR="002C2781" w:rsidRPr="00670109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01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Сопряжённая речь – воспитатель говорит вместе с ребёнком</w:t>
      </w:r>
    </w:p>
    <w:p w:rsidR="002C2781" w:rsidRPr="00670109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01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Отражённая речь – ребёнок повторяет речь воспитателя</w:t>
      </w:r>
    </w:p>
    <w:p w:rsidR="002C2781" w:rsidRPr="00670109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01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Многократное упражнение детей.</w:t>
      </w:r>
    </w:p>
    <w:p w:rsidR="00670109" w:rsidRDefault="00670109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2781" w:rsidRPr="00670109" w:rsidRDefault="00B05B45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(Слайд 25</w:t>
      </w:r>
      <w:r w:rsidR="002C2781" w:rsidRPr="00B0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 Речь и воспитателя, и ребёнка должна быть точной, краткой, чёткой, ясной</w:t>
      </w:r>
      <w:r w:rsidR="002C2781"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(меньше “воды”). </w:t>
      </w:r>
      <w:r w:rsidR="002C2781" w:rsidRPr="006701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занятие проходит быстро и интересно.</w:t>
      </w:r>
    </w:p>
    <w:p w:rsidR="002C2781" w:rsidRPr="00670109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овладения детьми теми или иными навыками, возрастает роль словесных указаний. Воспитатель учит детей ДЕЙСТВОВАТЬ, но необходимо при этом ПРОГОВАРИВАТЬ действия.</w:t>
      </w:r>
    </w:p>
    <w:p w:rsidR="002C2781" w:rsidRPr="00670109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1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говорить, ЧТО и КАК они делают.</w:t>
      </w:r>
    </w:p>
    <w:p w:rsidR="002C2781" w:rsidRPr="000E314A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старшего возраста должны приучаться планировать свои действия в устной форме</w:t>
      </w:r>
    </w:p>
    <w:p w:rsidR="002C2781" w:rsidRPr="000E314A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учить детей слушать ответы товарищей, и при необходимости уточнять, дополнять, исправлять.</w:t>
      </w:r>
    </w:p>
    <w:p w:rsidR="002C2781" w:rsidRPr="00B05B45" w:rsidRDefault="002C2781" w:rsidP="002C278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01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Итак, пятое колечко</w:t>
      </w:r>
      <w:r w:rsidRPr="00B0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 w:rsidR="006701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0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Грамотная речь воспитателя</w:t>
      </w:r>
      <w:r w:rsidR="00B0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(Слайд 26</w:t>
      </w:r>
      <w:r w:rsidRPr="000E31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05B4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экране вы видите, как выглядит </w:t>
      </w:r>
    </w:p>
    <w:p w:rsidR="002C2781" w:rsidRPr="00B05B4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 успешного занятия по ФЭМП.</w:t>
      </w:r>
      <w:r w:rsidR="00B0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(Слайд 27</w:t>
      </w:r>
      <w:r w:rsidRPr="00B05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C2781" w:rsidRPr="00B05B4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при наличии всех этих компонентов, занятие будет проходить интересно, насыщенно, продуктивно.</w:t>
      </w:r>
    </w:p>
    <w:p w:rsidR="002C2781" w:rsidRPr="00B05B4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Завершая семинар, скажу несколько слов об ОЦЕНКЕ деятельности детей на занятии.</w:t>
      </w:r>
    </w:p>
    <w:p w:rsidR="002C2781" w:rsidRPr="00B05B4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 всех детей одинаковые способности, поэтому воспитатель должен видеть не только всю группу, но и каждого</w:t>
      </w:r>
      <w:r w:rsidR="0067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отдельного ребёнка, каждому уделять внимание и на занятиях, и вне занятий.</w:t>
      </w:r>
      <w:r w:rsidRPr="002C2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01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Соответственно, необходимо</w:t>
      </w:r>
      <w:r w:rsidR="0067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продумывать</w:t>
      </w:r>
      <w:r w:rsidRPr="0067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деятельности детей. </w:t>
      </w:r>
      <w:proofErr w:type="gramStart"/>
      <w:r w:rsidRP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кроме общей безликой оценки “молодцы” есть и другие: правильно; верно; очень хорошо; молодец, постарался; ты меня сегодня радуешь; ты сегодня активный, внимательный, старательный и т.д.</w:t>
      </w:r>
      <w:proofErr w:type="gramEnd"/>
    </w:p>
    <w:p w:rsidR="002C2781" w:rsidRPr="00B05B45" w:rsidRDefault="002C2781" w:rsidP="002C2781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сегодня на семинаре мне понравилось, что</w:t>
      </w:r>
      <w:r w:rsid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  </w:t>
      </w:r>
      <w:r w:rsidRP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активными,</w:t>
      </w:r>
    </w:p>
    <w:p w:rsidR="002C2781" w:rsidRPr="00670109" w:rsidRDefault="00B05B45" w:rsidP="00B05B45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="002C2781" w:rsidRP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привели 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примеров пословиц и поговорок, у других получалось быстро склонять числительные.</w:t>
      </w:r>
      <w:r w:rsidR="00670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781" w:rsidRPr="00B05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 подошёл к концу. </w:t>
      </w:r>
    </w:p>
    <w:p w:rsidR="005A072B" w:rsidRDefault="002C2781" w:rsidP="002C2781">
      <w:r w:rsidRPr="002C2781">
        <w:rPr>
          <w:rFonts w:ascii="Verdana" w:eastAsia="Times New Roman" w:hAnsi="Verdana" w:cs="Arial"/>
          <w:color w:val="333333"/>
          <w:sz w:val="17"/>
          <w:szCs w:val="17"/>
          <w:bdr w:val="none" w:sz="0" w:space="0" w:color="auto" w:frame="1"/>
          <w:lang w:eastAsia="ru-RU"/>
        </w:rPr>
        <w:br/>
      </w:r>
    </w:p>
    <w:sectPr w:rsidR="005A072B" w:rsidSect="00687236">
      <w:pgSz w:w="11906" w:h="16838"/>
      <w:pgMar w:top="1134" w:right="1133" w:bottom="1134" w:left="1276" w:header="708" w:footer="708" w:gutter="0"/>
      <w:pgBorders w:offsetFrom="page">
        <w:top w:val="circlesLines" w:sz="31" w:space="24" w:color="17365D" w:themeColor="text2" w:themeShade="BF"/>
        <w:left w:val="circlesLines" w:sz="31" w:space="24" w:color="17365D" w:themeColor="text2" w:themeShade="BF"/>
        <w:bottom w:val="circlesLines" w:sz="31" w:space="24" w:color="17365D" w:themeColor="text2" w:themeShade="BF"/>
        <w:right w:val="circlesLines" w:sz="31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0A2"/>
    <w:multiLevelType w:val="multilevel"/>
    <w:tmpl w:val="2596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73A75"/>
    <w:multiLevelType w:val="multilevel"/>
    <w:tmpl w:val="C0F4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20005"/>
    <w:multiLevelType w:val="multilevel"/>
    <w:tmpl w:val="E72A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81BB0"/>
    <w:multiLevelType w:val="multilevel"/>
    <w:tmpl w:val="D4FC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D7A"/>
    <w:rsid w:val="000B34F4"/>
    <w:rsid w:val="000D528F"/>
    <w:rsid w:val="000E314A"/>
    <w:rsid w:val="002503B9"/>
    <w:rsid w:val="002C2781"/>
    <w:rsid w:val="003562B6"/>
    <w:rsid w:val="00361C83"/>
    <w:rsid w:val="003755FE"/>
    <w:rsid w:val="005468C5"/>
    <w:rsid w:val="00585E6F"/>
    <w:rsid w:val="00661EC8"/>
    <w:rsid w:val="00670109"/>
    <w:rsid w:val="00687236"/>
    <w:rsid w:val="006C3F55"/>
    <w:rsid w:val="007200A5"/>
    <w:rsid w:val="00727F19"/>
    <w:rsid w:val="00815D7A"/>
    <w:rsid w:val="008C142A"/>
    <w:rsid w:val="009A58A9"/>
    <w:rsid w:val="00A24A16"/>
    <w:rsid w:val="00B05B45"/>
    <w:rsid w:val="00C25D83"/>
    <w:rsid w:val="00C34782"/>
    <w:rsid w:val="00CF1F3C"/>
    <w:rsid w:val="00D2530D"/>
    <w:rsid w:val="00DE1F82"/>
    <w:rsid w:val="00E75B66"/>
    <w:rsid w:val="00F30F8B"/>
    <w:rsid w:val="00F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7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E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78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E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0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33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1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8</Pages>
  <Words>2088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16</cp:revision>
  <dcterms:created xsi:type="dcterms:W3CDTF">2013-11-29T18:12:00Z</dcterms:created>
  <dcterms:modified xsi:type="dcterms:W3CDTF">2013-12-03T18:08:00Z</dcterms:modified>
</cp:coreProperties>
</file>