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32" w:rsidRPr="00A12532" w:rsidRDefault="00A12532" w:rsidP="00A12532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  <w:r w:rsidRPr="00A12532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 </w:t>
      </w: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ОБРАЗОВАТЕЛЬНАЯ ПРОГРАММА</w:t>
      </w:r>
    </w:p>
    <w:p w:rsidR="00A12532" w:rsidRPr="00A12532" w:rsidRDefault="00A12532" w:rsidP="00A125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социально-педагогической направленности:</w:t>
      </w:r>
    </w:p>
    <w:p w:rsidR="00A12532" w:rsidRPr="00A12532" w:rsidRDefault="00A12532" w:rsidP="00A125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</w:p>
    <w:p w:rsidR="00A12532" w:rsidRPr="00A12532" w:rsidRDefault="00A12532" w:rsidP="00A125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для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4-го года жизни</w:t>
      </w: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1год</w:t>
      </w: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44D7B" w:rsidP="00A12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Прямоугольник 2" o:spid="_x0000_s1027" style="position:absolute;left:0;text-align:left;margin-left:-8378.25pt;margin-top:-8254.5pt;width:333.6pt;height:111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" filled="f" stroked="f" insetpen="t">
            <o:lock v:ext="edit" shapetype="t"/>
            <v:textbox inset="0,0,0,0"/>
          </v:rect>
        </w:pict>
      </w: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2532" w:rsidRPr="00A12532" w:rsidRDefault="00A12532" w:rsidP="00A12532">
      <w:pPr>
        <w:widowControl w:val="0"/>
        <w:tabs>
          <w:tab w:val="left" w:pos="746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125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716A" w:rsidRDefault="0079716A" w:rsidP="00A12532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6A" w:rsidRDefault="0079716A" w:rsidP="00A12532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6A" w:rsidRDefault="0079716A" w:rsidP="00A12532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6A" w:rsidRDefault="0079716A" w:rsidP="00A12532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6A" w:rsidRDefault="0079716A" w:rsidP="00A12532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6A" w:rsidRDefault="0079716A" w:rsidP="00A12532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6A" w:rsidRDefault="0079716A" w:rsidP="00A12532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6A" w:rsidRDefault="0079716A" w:rsidP="00A12532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6A" w:rsidRDefault="0079716A" w:rsidP="00A12532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6A" w:rsidRDefault="0079716A" w:rsidP="00A12532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6A" w:rsidRDefault="0079716A" w:rsidP="00A12532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6A" w:rsidRDefault="0079716A" w:rsidP="00A12532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6A" w:rsidRDefault="0079716A" w:rsidP="00A12532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6A" w:rsidRDefault="0079716A" w:rsidP="00A12532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12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A12532" w:rsidRPr="00A12532" w:rsidRDefault="00A12532" w:rsidP="00A125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A12532" w:rsidRPr="00A12532" w:rsidRDefault="00A12532" w:rsidP="00A125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Перспективное планирование </w:t>
      </w:r>
      <w:proofErr w:type="spellStart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</w:t>
      </w:r>
    </w:p>
    <w:p w:rsidR="00A12532" w:rsidRPr="00A12532" w:rsidRDefault="00A12532" w:rsidP="00A125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занятий по логоритмике</w:t>
      </w:r>
    </w:p>
    <w:p w:rsidR="00A12532" w:rsidRPr="00A12532" w:rsidRDefault="00A12532" w:rsidP="00A125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усвоения программы</w:t>
      </w:r>
    </w:p>
    <w:p w:rsidR="00A12532" w:rsidRPr="00A12532" w:rsidRDefault="00A12532" w:rsidP="00A125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используемой литературы</w:t>
      </w: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Своевременное овладение правильной, чистой речью способствует формированию у ребенка уверенности в себе, развитию его мышления, коммуникативных качеств. К 5 годам ребенок должен овладеть четким произношением всех звуков. У многих детей этот процесс задерживается в силу ряда причин: нарушения в анатомическом строении речевого аппарата, функциональной незрелости речевых зон головного мозга, </w:t>
      </w:r>
      <w:proofErr w:type="spellStart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несформированности</w:t>
      </w:r>
      <w:proofErr w:type="spellEnd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произвольных движений и т.д. Сами собой дефекты звукопроизношения не исправляются. </w:t>
      </w: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Известно, что ребенок развивается в движении.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Ученые коррекционной педагогики</w:t>
      </w: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доказали филогенетическую связь между развитием движений и речи. Совокупность движений тела и речевых органов способствует снятию напряженности и монотонности речи, которые свойственны детям с речевыми нарушениями. Развитие движений в сочетании со словом и музыкой представляет собой целостный </w:t>
      </w:r>
      <w:proofErr w:type="spellStart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-образовательный и коррекционный процесс. </w:t>
      </w:r>
      <w:proofErr w:type="gramStart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Коррекция нарушенных и развитие сохранных функций требуют от ребенка собранности, внимания, конкретности представления, активности мысли, развития памяти (образной, эмоциональной, словесно-логической, двигательно-моторной, произвольной). </w:t>
      </w:r>
      <w:proofErr w:type="gramEnd"/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каждый ребенок имеет возможность посещать специализированное дошкольное учреждение или логопедическую группу. Поэтому возникла необходимость в осуществлении дополнительных видов работ по коррекции речевых нарушений и одним из таких видов речевой работы стали занятия по логоритмике.</w:t>
      </w: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Логоритмика – это система двигательных упражнений, в которых различные движения сочетаются с произнесением специального речевого материала. Это форма активной терапии, преодоление речевого и сопутствующих нарушений путем развития и коррекции неречевых и речевых психических функций и в конечном итоге адаптация человека к </w:t>
      </w: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условиям внешней и внутренней среды. </w:t>
      </w: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Особенность метода заключается в том, что в двигательные задания включается речевой материал, над качеством которого призвана работать логопедическая ритмика. Музыка не просто сопровождает движение, а является его руководящим началом. Под влиянием регулярных </w:t>
      </w:r>
      <w:proofErr w:type="spellStart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у детей происходит положительная перестройка сердечнососудистой, дыхательной, двигательной, сенсорной, </w:t>
      </w:r>
      <w:proofErr w:type="spellStart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речедвигательной</w:t>
      </w:r>
      <w:proofErr w:type="spellEnd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других систем, а также воспитание эмоционально - волевых качеств личности.</w:t>
      </w: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этой целью была разработана программа дополнительного образования «Логоритмика», которая составлена на основе учебно-методического пособия </w:t>
      </w:r>
      <w:proofErr w:type="spellStart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Картушиной</w:t>
      </w:r>
      <w:proofErr w:type="spellEnd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 «</w:t>
      </w:r>
      <w:proofErr w:type="spellStart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Логоритмические</w:t>
      </w:r>
      <w:proofErr w:type="spellEnd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в детском саду».</w:t>
      </w: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Направленность программы</w:t>
      </w: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данная программа направлена на активизацию речевого развития, формирование правильного дыхания; формирование  необходимого уровня </w:t>
      </w:r>
      <w:proofErr w:type="spellStart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</w:t>
      </w:r>
      <w:proofErr w:type="spellEnd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-зрительно-двигательной координации, развитие чувства ритма; развитие артикуляционной, лицевой, общей и мелкой моторики; развитие эмоционально - личностных качеств дошкольника: отзывчивость, различение эмоционального состояния игрового персонажа и т.д.</w:t>
      </w: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Новизна и актуальность: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логоритмические</w:t>
      </w:r>
      <w:proofErr w:type="spellEnd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программы включают в себя </w:t>
      </w:r>
      <w:proofErr w:type="spellStart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 которые не только благотворно влияют на весь организм ребенка, но и способствуют максимально эффективному повышению уровня звукопроизношения, овладения структурой слова, расширения словарного запаса детей. Данная программа составлена с учётом  возрастных и  психологических особенностей детей младшего и среднего дошкольного возраста. </w:t>
      </w:r>
    </w:p>
    <w:p w:rsidR="00A12532" w:rsidRPr="00A12532" w:rsidRDefault="00A12532" w:rsidP="00A12532">
      <w:pPr>
        <w:widowControl w:val="0"/>
        <w:shd w:val="clear" w:color="auto" w:fill="FFFFFF"/>
        <w:autoSpaceDE w:val="0"/>
        <w:autoSpaceDN w:val="0"/>
        <w:adjustRightInd w:val="0"/>
        <w:spacing w:before="269" w:after="0" w:line="360" w:lineRule="auto"/>
        <w:ind w:right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Направления работы:</w:t>
      </w:r>
    </w:p>
    <w:p w:rsidR="00A12532" w:rsidRPr="00A12532" w:rsidRDefault="00A12532" w:rsidP="00A12532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чувства ритма</w:t>
      </w:r>
      <w:r w:rsidRPr="00A12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упражнения, музыкально – дидактические, ритмические игры, речевые игры с движениями, направленные на </w:t>
      </w:r>
      <w:r w:rsidRPr="00A12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развитие чувства ритма и фонематического восприятия;</w:t>
      </w:r>
    </w:p>
    <w:p w:rsidR="00A12532" w:rsidRPr="00A12532" w:rsidRDefault="00A12532" w:rsidP="00A12532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правильного дыхания</w:t>
      </w:r>
      <w:r w:rsidRPr="00A12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упражнения, направленные на формирование, развитие и отработку правильного физиологического и речевого дыхания;</w:t>
      </w:r>
    </w:p>
    <w:p w:rsidR="00A12532" w:rsidRPr="00A12532" w:rsidRDefault="00A12532" w:rsidP="00A12532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12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артикуляционной и лицевой моторики</w:t>
      </w:r>
      <w:r w:rsidRPr="00A12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упражнения, направленные на развитие артикуляционного </w:t>
      </w:r>
      <w:proofErr w:type="spellStart"/>
      <w:r w:rsidRPr="00A12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праксиса</w:t>
      </w:r>
      <w:proofErr w:type="spellEnd"/>
      <w:r w:rsidRPr="00A12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мимических мышц;</w:t>
      </w:r>
      <w:proofErr w:type="gramEnd"/>
    </w:p>
    <w:p w:rsidR="00A12532" w:rsidRPr="00A12532" w:rsidRDefault="00A12532" w:rsidP="00A12532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общей моторики</w:t>
      </w:r>
      <w:r w:rsidRPr="00A12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динамические игры и упражнения, направленные на развитие и коррекцию общих двигательных и </w:t>
      </w:r>
      <w:proofErr w:type="spellStart"/>
      <w:r w:rsidRPr="00A12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координаторных</w:t>
      </w:r>
      <w:proofErr w:type="spellEnd"/>
      <w:r w:rsidRPr="00A12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функций;</w:t>
      </w:r>
    </w:p>
    <w:p w:rsidR="00A12532" w:rsidRPr="00A12532" w:rsidRDefault="00A12532" w:rsidP="00A12532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мелкой моторики</w:t>
      </w:r>
      <w:r w:rsidRPr="00A12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пальчиковые игры и упражнения с речевым сопровождением или использованием различных предметов, направленные на развитие и коррекцию мелкой пальцевой моторики.</w:t>
      </w:r>
    </w:p>
    <w:p w:rsidR="00A12532" w:rsidRPr="00A12532" w:rsidRDefault="00A12532" w:rsidP="00A12532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внимания</w:t>
      </w:r>
      <w:r w:rsidRPr="00A12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игровые упражнения, направленные на расширение объема внимания, его переключаемости.</w:t>
      </w:r>
    </w:p>
    <w:p w:rsidR="00A12532" w:rsidRPr="00A12532" w:rsidRDefault="00A12532" w:rsidP="00A12532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восприятия и воображения</w:t>
      </w:r>
      <w:r w:rsidRPr="00A12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игры и упражнения, способствующие развитию творческих способностей детей.</w:t>
      </w:r>
    </w:p>
    <w:p w:rsidR="00A12532" w:rsidRPr="00A12532" w:rsidRDefault="00A12532" w:rsidP="00A12532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  <w:lang w:eastAsia="ru-RU"/>
        </w:rPr>
        <w:tab/>
        <w:t>Цель программы:</w:t>
      </w:r>
      <w:r w:rsidRPr="00A12532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 стимулирование речевых и познавательных процессов      развития ребёнка, овладение двигательными навыками, развитие коммуникативных навыков в процессе общения </w:t>
      </w:r>
      <w:proofErr w:type="gramStart"/>
      <w:r w:rsidRPr="00A12532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со</w:t>
      </w:r>
      <w:proofErr w:type="gramEnd"/>
      <w:r w:rsidRPr="00A12532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взрослым и сверстниками. </w:t>
      </w:r>
    </w:p>
    <w:p w:rsidR="00A12532" w:rsidRPr="00A12532" w:rsidRDefault="00A12532" w:rsidP="00A12532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  <w:lang w:eastAsia="ru-RU"/>
        </w:rPr>
        <w:tab/>
        <w:t>Задачи обучения:</w:t>
      </w:r>
    </w:p>
    <w:p w:rsidR="00A12532" w:rsidRPr="00A12532" w:rsidRDefault="00A12532" w:rsidP="00A1253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Коррекционно-развивающие задачи</w:t>
      </w: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12532" w:rsidRPr="00A12532" w:rsidRDefault="00A12532" w:rsidP="00A125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речевое дыхание;</w:t>
      </w:r>
    </w:p>
    <w:p w:rsidR="00A12532" w:rsidRPr="00A12532" w:rsidRDefault="00A12532" w:rsidP="00A125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подвижность, переключаемость артикуляционного аппарата;</w:t>
      </w:r>
    </w:p>
    <w:p w:rsidR="00A12532" w:rsidRPr="00A12532" w:rsidRDefault="00A12532" w:rsidP="00A125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тонкие движения пальцев рук;</w:t>
      </w:r>
    </w:p>
    <w:p w:rsidR="00A12532" w:rsidRPr="00A12532" w:rsidRDefault="00A12532" w:rsidP="00A125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фонематическое восприятие;</w:t>
      </w:r>
    </w:p>
    <w:p w:rsidR="00A12532" w:rsidRPr="00A12532" w:rsidRDefault="00A12532" w:rsidP="00A125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 развивать слуховое, зрительное внимание и память;</w:t>
      </w:r>
    </w:p>
    <w:p w:rsidR="00A12532" w:rsidRPr="00A12532" w:rsidRDefault="00A12532" w:rsidP="00A125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грамматический строй и связную речь.</w:t>
      </w:r>
    </w:p>
    <w:p w:rsidR="00A12532" w:rsidRPr="00A12532" w:rsidRDefault="00A12532" w:rsidP="00A1253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 задачи:</w:t>
      </w:r>
    </w:p>
    <w:p w:rsidR="00A12532" w:rsidRPr="00A12532" w:rsidRDefault="00A12532" w:rsidP="006243FA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формировать двигательные умения и навыки;</w:t>
      </w:r>
    </w:p>
    <w:p w:rsidR="00A12532" w:rsidRPr="00A12532" w:rsidRDefault="00A12532" w:rsidP="006243FA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пространственные представления;</w:t>
      </w:r>
    </w:p>
    <w:p w:rsidR="00A12532" w:rsidRPr="00A12532" w:rsidRDefault="00A12532" w:rsidP="006243FA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переключаемость и координацию движений;</w:t>
      </w:r>
    </w:p>
    <w:p w:rsidR="00A12532" w:rsidRPr="00A12532" w:rsidRDefault="00A12532" w:rsidP="006243FA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ритмическую выразительность;</w:t>
      </w:r>
    </w:p>
    <w:p w:rsidR="00A12532" w:rsidRPr="00A12532" w:rsidRDefault="00A12532" w:rsidP="006243FA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 и ассоциативно-образное мышление;</w:t>
      </w:r>
    </w:p>
    <w:p w:rsidR="00A12532" w:rsidRPr="00A12532" w:rsidRDefault="00A12532" w:rsidP="006243FA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умения и навыки;</w:t>
      </w:r>
    </w:p>
    <w:p w:rsidR="00A12532" w:rsidRPr="00A12532" w:rsidRDefault="00A12532" w:rsidP="006243FA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нравственно-эстетические и этические чувства.</w:t>
      </w:r>
    </w:p>
    <w:p w:rsidR="00A12532" w:rsidRPr="00A12532" w:rsidRDefault="00A12532" w:rsidP="00A1253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Оздоровительные задачи:</w:t>
      </w:r>
    </w:p>
    <w:p w:rsidR="00A12532" w:rsidRPr="00A12532" w:rsidRDefault="00A12532" w:rsidP="006243FA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костно-мышечный аппарат;</w:t>
      </w:r>
    </w:p>
    <w:p w:rsidR="00A12532" w:rsidRPr="00A12532" w:rsidRDefault="00A12532" w:rsidP="006243FA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правильную осанку, походку;</w:t>
      </w:r>
    </w:p>
    <w:p w:rsidR="00A12532" w:rsidRPr="00A12532" w:rsidRDefault="00A12532" w:rsidP="006243FA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координацию движений и моторных функций.</w:t>
      </w:r>
    </w:p>
    <w:p w:rsidR="00A12532" w:rsidRPr="00A12532" w:rsidRDefault="00A12532" w:rsidP="00A1253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Ож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идаемые результаты </w:t>
      </w:r>
      <w:r w:rsidRPr="00A125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обучения</w:t>
      </w: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ind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развития познавательных процессов и речевого развития ребёнка:</w:t>
      </w:r>
    </w:p>
    <w:p w:rsidR="00A12532" w:rsidRPr="00A12532" w:rsidRDefault="00A12532" w:rsidP="00A1253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зрительного восприятия, внимания и памяти;</w:t>
      </w:r>
    </w:p>
    <w:p w:rsidR="00A12532" w:rsidRPr="00A12532" w:rsidRDefault="00A12532" w:rsidP="00A1253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слухового внимания и памяти;</w:t>
      </w:r>
    </w:p>
    <w:p w:rsidR="00A12532" w:rsidRPr="00A12532" w:rsidRDefault="00A12532" w:rsidP="00A1253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статической координации движений;</w:t>
      </w:r>
    </w:p>
    <w:p w:rsidR="00A12532" w:rsidRPr="00A12532" w:rsidRDefault="00A12532" w:rsidP="00A1253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произвольной регуляции мышечного тонуса;</w:t>
      </w:r>
    </w:p>
    <w:p w:rsidR="00A12532" w:rsidRPr="00A12532" w:rsidRDefault="00A12532" w:rsidP="00A1253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ориентировки в схеме собственного тела;</w:t>
      </w:r>
    </w:p>
    <w:p w:rsidR="00A12532" w:rsidRPr="00A12532" w:rsidRDefault="00A12532" w:rsidP="00A1253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ориентировки в пространстве с опорой на правую руку;</w:t>
      </w:r>
    </w:p>
    <w:p w:rsidR="00A12532" w:rsidRPr="00A12532" w:rsidRDefault="00A12532" w:rsidP="00A1253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восприятия пространственных признаков предметов;</w:t>
      </w:r>
    </w:p>
    <w:p w:rsidR="00A12532" w:rsidRPr="00A12532" w:rsidRDefault="00A12532" w:rsidP="00A1253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динамической координации движений рук;</w:t>
      </w:r>
    </w:p>
    <w:p w:rsidR="00A12532" w:rsidRPr="00A12532" w:rsidRDefault="00A12532" w:rsidP="00A1253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артикуляционной моторики;</w:t>
      </w:r>
    </w:p>
    <w:p w:rsidR="00A12532" w:rsidRPr="00A12532" w:rsidRDefault="00A12532" w:rsidP="00A1253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мимических мышц, эмоциональной сферы, воображения и ассоциативно-образного мышления;</w:t>
      </w:r>
    </w:p>
    <w:p w:rsidR="00A12532" w:rsidRPr="00A12532" w:rsidRDefault="00A12532" w:rsidP="00A1253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смыслоразличительной способности языка на основе материала звукоподражаний;</w:t>
      </w:r>
    </w:p>
    <w:p w:rsidR="00A12532" w:rsidRPr="00A12532" w:rsidRDefault="00A12532" w:rsidP="00A1253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слогоритмической</w:t>
      </w:r>
      <w:proofErr w:type="spellEnd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структуры слов;</w:t>
      </w:r>
    </w:p>
    <w:p w:rsidR="00A12532" w:rsidRPr="00A12532" w:rsidRDefault="00A12532" w:rsidP="00A1253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поставленных звуков;</w:t>
      </w:r>
    </w:p>
    <w:p w:rsidR="00A12532" w:rsidRPr="00A12532" w:rsidRDefault="00A12532" w:rsidP="00A1253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функций фонематического слуха;</w:t>
      </w:r>
    </w:p>
    <w:p w:rsidR="00A12532" w:rsidRPr="00A12532" w:rsidRDefault="00A12532" w:rsidP="00A1253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понимания предметного, глагольного словаря.</w:t>
      </w:r>
    </w:p>
    <w:p w:rsidR="00A12532" w:rsidRPr="00A12532" w:rsidRDefault="00A12532" w:rsidP="00A1253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Возраст детей:</w:t>
      </w: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ориентирована на детей в возра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 3-4 </w:t>
      </w: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</w:t>
      </w:r>
    </w:p>
    <w:p w:rsidR="00A12532" w:rsidRPr="00A12532" w:rsidRDefault="00A12532" w:rsidP="00A1253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Сроки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1 год</w:t>
      </w: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532" w:rsidRPr="00A12532" w:rsidRDefault="00A12532" w:rsidP="00A1253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работы с детьми</w:t>
      </w: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: групповые занятия с деть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в группе детского сада</w:t>
      </w: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532" w:rsidRPr="00A12532" w:rsidRDefault="00A12532" w:rsidP="00A1253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Длительность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составляет </w:t>
      </w: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 </w:t>
      </w: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проведения для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3-4 лет – 1 раз в неделю</w:t>
      </w: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532" w:rsidRPr="00A12532" w:rsidRDefault="00A12532" w:rsidP="00A1253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Предполагаемые результаты</w:t>
      </w: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программы: формирование навыков позитивной коммуникации, обогащение словарного запаса детей, развитие познавательной активности, познавательных процессов и самостоятельности, формирование основ самоконтроля.</w:t>
      </w: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ПЕРСПЕКТИВНОЕ ПЛАНИРОВАНИЕ ЛОГОРИТМИЧЕСКИХ ЗАНЯТИЙ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1596"/>
        <w:gridCol w:w="4784"/>
      </w:tblGrid>
      <w:tr w:rsidR="00A12532" w:rsidRPr="00A12532" w:rsidTr="005546E3">
        <w:tc>
          <w:tcPr>
            <w:tcW w:w="3190" w:type="dxa"/>
            <w:shd w:val="clear" w:color="auto" w:fill="BFBFBF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596" w:type="dxa"/>
            <w:shd w:val="clear" w:color="auto" w:fill="BFBFBF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занятия</w:t>
            </w:r>
          </w:p>
        </w:tc>
        <w:tc>
          <w:tcPr>
            <w:tcW w:w="4784" w:type="dxa"/>
            <w:shd w:val="clear" w:color="auto" w:fill="BFBFBF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занятия</w:t>
            </w:r>
          </w:p>
        </w:tc>
      </w:tr>
      <w:tr w:rsidR="00A12532" w:rsidRPr="00A12532" w:rsidTr="005546E3">
        <w:tc>
          <w:tcPr>
            <w:tcW w:w="3190" w:type="dxa"/>
            <w:vMerge w:val="restart"/>
            <w:shd w:val="clear" w:color="auto" w:fill="D9D9D9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96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84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Солнышко и дождик</w:t>
            </w:r>
          </w:p>
        </w:tc>
      </w:tr>
      <w:tr w:rsidR="00A12532" w:rsidRPr="00A12532" w:rsidTr="005546E3">
        <w:tc>
          <w:tcPr>
            <w:tcW w:w="3190" w:type="dxa"/>
            <w:vMerge/>
            <w:shd w:val="clear" w:color="auto" w:fill="D9D9D9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84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Тучка</w:t>
            </w:r>
          </w:p>
        </w:tc>
      </w:tr>
      <w:tr w:rsidR="00A12532" w:rsidRPr="00A12532" w:rsidTr="005546E3">
        <w:tc>
          <w:tcPr>
            <w:tcW w:w="3190" w:type="dxa"/>
            <w:vMerge/>
            <w:shd w:val="clear" w:color="auto" w:fill="D9D9D9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84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 листья</w:t>
            </w:r>
          </w:p>
        </w:tc>
      </w:tr>
      <w:tr w:rsidR="00A12532" w:rsidRPr="00A12532" w:rsidTr="005546E3">
        <w:tc>
          <w:tcPr>
            <w:tcW w:w="3190" w:type="dxa"/>
            <w:vMerge/>
            <w:shd w:val="clear" w:color="auto" w:fill="D9D9D9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84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 в лесу</w:t>
            </w:r>
          </w:p>
        </w:tc>
      </w:tr>
      <w:tr w:rsidR="00A12532" w:rsidRPr="00A12532" w:rsidTr="005546E3">
        <w:tc>
          <w:tcPr>
            <w:tcW w:w="3190" w:type="dxa"/>
            <w:vMerge w:val="restart"/>
            <w:shd w:val="clear" w:color="auto" w:fill="D9D9D9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96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84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Репка </w:t>
            </w:r>
          </w:p>
        </w:tc>
      </w:tr>
      <w:tr w:rsidR="00A12532" w:rsidRPr="00A12532" w:rsidTr="005546E3">
        <w:tc>
          <w:tcPr>
            <w:tcW w:w="3190" w:type="dxa"/>
            <w:vMerge/>
            <w:shd w:val="clear" w:color="auto" w:fill="D9D9D9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84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 подарки</w:t>
            </w:r>
          </w:p>
        </w:tc>
      </w:tr>
      <w:tr w:rsidR="00A12532" w:rsidRPr="00A12532" w:rsidTr="005546E3">
        <w:tc>
          <w:tcPr>
            <w:tcW w:w="3190" w:type="dxa"/>
            <w:vMerge/>
            <w:shd w:val="clear" w:color="auto" w:fill="D9D9D9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84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свиданья, птицы!</w:t>
            </w:r>
          </w:p>
        </w:tc>
      </w:tr>
      <w:tr w:rsidR="00A12532" w:rsidRPr="00A12532" w:rsidTr="005546E3">
        <w:tc>
          <w:tcPr>
            <w:tcW w:w="3190" w:type="dxa"/>
            <w:vMerge/>
            <w:shd w:val="clear" w:color="auto" w:fill="D9D9D9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84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Холодно!</w:t>
            </w:r>
          </w:p>
        </w:tc>
      </w:tr>
      <w:tr w:rsidR="00A12532" w:rsidRPr="00A12532" w:rsidTr="005546E3">
        <w:tc>
          <w:tcPr>
            <w:tcW w:w="3190" w:type="dxa"/>
            <w:vMerge w:val="restart"/>
            <w:shd w:val="clear" w:color="auto" w:fill="D9D9D9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96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84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Зима в лесу</w:t>
            </w:r>
          </w:p>
        </w:tc>
      </w:tr>
      <w:tr w:rsidR="00A12532" w:rsidRPr="00A12532" w:rsidTr="005546E3">
        <w:tc>
          <w:tcPr>
            <w:tcW w:w="3190" w:type="dxa"/>
            <w:vMerge/>
            <w:shd w:val="clear" w:color="auto" w:fill="D9D9D9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84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 Мороз спешит на елку</w:t>
            </w:r>
          </w:p>
        </w:tc>
      </w:tr>
      <w:tr w:rsidR="00A12532" w:rsidRPr="00A12532" w:rsidTr="005546E3">
        <w:tc>
          <w:tcPr>
            <w:tcW w:w="3190" w:type="dxa"/>
            <w:vMerge/>
            <w:shd w:val="clear" w:color="auto" w:fill="D9D9D9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84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Украшаем елочку</w:t>
            </w:r>
          </w:p>
        </w:tc>
      </w:tr>
      <w:tr w:rsidR="00A12532" w:rsidRPr="00A12532" w:rsidTr="005546E3">
        <w:tc>
          <w:tcPr>
            <w:tcW w:w="3190" w:type="dxa"/>
            <w:vMerge/>
            <w:shd w:val="clear" w:color="auto" w:fill="D9D9D9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84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Наступает Новый год</w:t>
            </w:r>
          </w:p>
        </w:tc>
      </w:tr>
      <w:tr w:rsidR="00A12532" w:rsidRPr="00A12532" w:rsidTr="005546E3">
        <w:tc>
          <w:tcPr>
            <w:tcW w:w="3190" w:type="dxa"/>
            <w:vMerge w:val="restart"/>
            <w:shd w:val="clear" w:color="auto" w:fill="D9D9D9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1596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84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Новогодний праздник в лесу</w:t>
            </w:r>
          </w:p>
        </w:tc>
      </w:tr>
      <w:tr w:rsidR="00A12532" w:rsidRPr="00A12532" w:rsidTr="005546E3">
        <w:tc>
          <w:tcPr>
            <w:tcW w:w="3190" w:type="dxa"/>
            <w:vMerge/>
            <w:shd w:val="clear" w:color="auto" w:fill="D9D9D9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84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Рукавичка </w:t>
            </w:r>
          </w:p>
        </w:tc>
      </w:tr>
      <w:tr w:rsidR="00A12532" w:rsidRPr="00A12532" w:rsidTr="005546E3">
        <w:tc>
          <w:tcPr>
            <w:tcW w:w="3190" w:type="dxa"/>
            <w:vMerge/>
            <w:shd w:val="clear" w:color="auto" w:fill="D9D9D9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784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Снеговик</w:t>
            </w:r>
          </w:p>
        </w:tc>
      </w:tr>
      <w:tr w:rsidR="00A12532" w:rsidRPr="00A12532" w:rsidTr="005546E3">
        <w:tc>
          <w:tcPr>
            <w:tcW w:w="3190" w:type="dxa"/>
            <w:vMerge/>
            <w:shd w:val="clear" w:color="auto" w:fill="D9D9D9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784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Кошка и котята</w:t>
            </w:r>
          </w:p>
        </w:tc>
      </w:tr>
      <w:tr w:rsidR="00A12532" w:rsidRPr="00A12532" w:rsidTr="005546E3">
        <w:tc>
          <w:tcPr>
            <w:tcW w:w="3190" w:type="dxa"/>
            <w:vMerge w:val="restart"/>
            <w:shd w:val="clear" w:color="auto" w:fill="D9D9D9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96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784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Котята и щенок</w:t>
            </w:r>
          </w:p>
        </w:tc>
      </w:tr>
      <w:tr w:rsidR="00A12532" w:rsidRPr="00A12532" w:rsidTr="005546E3">
        <w:tc>
          <w:tcPr>
            <w:tcW w:w="3190" w:type="dxa"/>
            <w:vMerge/>
            <w:shd w:val="clear" w:color="auto" w:fill="D9D9D9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784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бабушки в гостях</w:t>
            </w:r>
          </w:p>
        </w:tc>
      </w:tr>
      <w:tr w:rsidR="00A12532" w:rsidRPr="00A12532" w:rsidTr="005546E3">
        <w:tc>
          <w:tcPr>
            <w:tcW w:w="3190" w:type="dxa"/>
            <w:vMerge/>
            <w:shd w:val="clear" w:color="auto" w:fill="D9D9D9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784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снеговики солнце искали</w:t>
            </w:r>
          </w:p>
        </w:tc>
      </w:tr>
      <w:tr w:rsidR="00A12532" w:rsidRPr="00A12532" w:rsidTr="005546E3">
        <w:tc>
          <w:tcPr>
            <w:tcW w:w="3190" w:type="dxa"/>
            <w:vMerge/>
            <w:shd w:val="clear" w:color="auto" w:fill="D9D9D9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784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Армейская карусель</w:t>
            </w:r>
          </w:p>
        </w:tc>
      </w:tr>
      <w:tr w:rsidR="00A12532" w:rsidRPr="00A12532" w:rsidTr="005546E3">
        <w:tc>
          <w:tcPr>
            <w:tcW w:w="3190" w:type="dxa"/>
            <w:vMerge w:val="restart"/>
            <w:shd w:val="clear" w:color="auto" w:fill="D9D9D9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96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784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цыплята солнце будили</w:t>
            </w:r>
          </w:p>
        </w:tc>
      </w:tr>
      <w:tr w:rsidR="00A12532" w:rsidRPr="00A12532" w:rsidTr="005546E3">
        <w:tc>
          <w:tcPr>
            <w:tcW w:w="3190" w:type="dxa"/>
            <w:vMerge/>
            <w:shd w:val="clear" w:color="auto" w:fill="D9D9D9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784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Новая столовая</w:t>
            </w:r>
          </w:p>
        </w:tc>
      </w:tr>
      <w:tr w:rsidR="00A12532" w:rsidRPr="00A12532" w:rsidTr="005546E3">
        <w:tc>
          <w:tcPr>
            <w:tcW w:w="3190" w:type="dxa"/>
            <w:vMerge/>
            <w:shd w:val="clear" w:color="auto" w:fill="D9D9D9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784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гости к нам пришли матрешки</w:t>
            </w:r>
          </w:p>
        </w:tc>
      </w:tr>
      <w:tr w:rsidR="00A12532" w:rsidRPr="00A12532" w:rsidTr="005546E3">
        <w:tc>
          <w:tcPr>
            <w:tcW w:w="3190" w:type="dxa"/>
            <w:vMerge/>
            <w:shd w:val="clear" w:color="auto" w:fill="D9D9D9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784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Весеннее солнышко</w:t>
            </w:r>
          </w:p>
        </w:tc>
      </w:tr>
      <w:tr w:rsidR="00A12532" w:rsidRPr="00A12532" w:rsidTr="005546E3">
        <w:tc>
          <w:tcPr>
            <w:tcW w:w="3190" w:type="dxa"/>
            <w:vMerge w:val="restart"/>
            <w:shd w:val="clear" w:color="auto" w:fill="D9D9D9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96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784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Весенняя капель</w:t>
            </w:r>
          </w:p>
        </w:tc>
      </w:tr>
      <w:tr w:rsidR="00A12532" w:rsidRPr="00A12532" w:rsidTr="005546E3">
        <w:tc>
          <w:tcPr>
            <w:tcW w:w="3190" w:type="dxa"/>
            <w:vMerge/>
            <w:shd w:val="clear" w:color="auto" w:fill="D9D9D9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784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Прилетайте, птицы!</w:t>
            </w:r>
          </w:p>
        </w:tc>
      </w:tr>
      <w:tr w:rsidR="00A12532" w:rsidRPr="00A12532" w:rsidTr="005546E3">
        <w:tc>
          <w:tcPr>
            <w:tcW w:w="3190" w:type="dxa"/>
            <w:vMerge/>
            <w:shd w:val="clear" w:color="auto" w:fill="D9D9D9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784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Весенний ручеек</w:t>
            </w:r>
          </w:p>
        </w:tc>
      </w:tr>
      <w:tr w:rsidR="00A12532" w:rsidRPr="00A12532" w:rsidTr="005546E3">
        <w:tc>
          <w:tcPr>
            <w:tcW w:w="3190" w:type="dxa"/>
            <w:vMerge/>
            <w:shd w:val="clear" w:color="auto" w:fill="D9D9D9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784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Кораблик </w:t>
            </w:r>
          </w:p>
        </w:tc>
      </w:tr>
      <w:tr w:rsidR="00A12532" w:rsidRPr="00A12532" w:rsidTr="005546E3">
        <w:tc>
          <w:tcPr>
            <w:tcW w:w="3190" w:type="dxa"/>
            <w:vMerge w:val="restart"/>
            <w:shd w:val="clear" w:color="auto" w:fill="D9D9D9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96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784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Утренние лучи</w:t>
            </w:r>
          </w:p>
        </w:tc>
      </w:tr>
      <w:tr w:rsidR="00A12532" w:rsidRPr="00A12532" w:rsidTr="005546E3">
        <w:tc>
          <w:tcPr>
            <w:tcW w:w="3190" w:type="dxa"/>
            <w:vMerge/>
            <w:shd w:val="clear" w:color="auto" w:fill="D9D9D9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784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Петушок и его семья</w:t>
            </w:r>
          </w:p>
        </w:tc>
      </w:tr>
      <w:tr w:rsidR="00A12532" w:rsidRPr="00A12532" w:rsidTr="005546E3">
        <w:tc>
          <w:tcPr>
            <w:tcW w:w="3190" w:type="dxa"/>
            <w:vMerge/>
            <w:shd w:val="clear" w:color="auto" w:fill="D9D9D9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784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Колечко </w:t>
            </w:r>
          </w:p>
        </w:tc>
      </w:tr>
      <w:tr w:rsidR="00A12532" w:rsidRPr="00A12532" w:rsidTr="005546E3">
        <w:tc>
          <w:tcPr>
            <w:tcW w:w="3190" w:type="dxa"/>
            <w:vMerge/>
            <w:shd w:val="clear" w:color="auto" w:fill="D9D9D9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784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Бобровый пруд</w:t>
            </w:r>
          </w:p>
        </w:tc>
      </w:tr>
    </w:tbl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32" w:rsidRPr="00A12532" w:rsidRDefault="00A12532" w:rsidP="00A125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ЗАНЯТИЙ ПО ЛОГОРИТМИКЕ</w:t>
      </w:r>
    </w:p>
    <w:p w:rsidR="00A12532" w:rsidRPr="00A12532" w:rsidRDefault="00A12532" w:rsidP="00A12532">
      <w:pPr>
        <w:spacing w:before="75" w:after="7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Логоритмическое</w:t>
      </w:r>
      <w:proofErr w:type="spellEnd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включает следующие виды упражнений: </w:t>
      </w:r>
    </w:p>
    <w:p w:rsidR="00A12532" w:rsidRPr="00A12532" w:rsidRDefault="00A12532" w:rsidP="00A1253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Вводная ходьба и ориентирование в пространстве.</w:t>
      </w:r>
    </w:p>
    <w:p w:rsidR="00A12532" w:rsidRPr="00A12532" w:rsidRDefault="00A12532" w:rsidP="00A1253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Динамические упражнения на регуляцию мышечного тонуса</w:t>
      </w: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 умение расслаблять и напрягать группы мышц. Благодаря этим упражнениям дети лучше владеют своим телом, их движения становятся точными и ловкими.</w:t>
      </w:r>
    </w:p>
    <w:p w:rsidR="00A12532" w:rsidRPr="00A12532" w:rsidRDefault="00A12532" w:rsidP="00A1253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Артикуляционные упражнения</w:t>
      </w: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полезны в любом возрасте, так как четкая артикуляция – основа хорошей дикции. Они подготавливают артикуляционный аппарат ребенка к постановке звуков. Четкие ощущения от органов артикуляционного аппарата – основа для овладения навыком письма. Работа над артикуляцией позволяет уточнить правильное звукопроизношение, развивает подвижность языка, челюстей, губ, укрепляет мышцы глотки.</w:t>
      </w:r>
    </w:p>
    <w:p w:rsidR="00A12532" w:rsidRPr="00A12532" w:rsidRDefault="00A12532" w:rsidP="00A1253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Дыхательная гимнастика</w:t>
      </w: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корректирует нарушения речевого дыхания, помогает выработать диафрагмальное дыхание, а также продолжительность, силу и правильное распределение выдоха.  </w:t>
      </w:r>
    </w:p>
    <w:p w:rsidR="00A12532" w:rsidRPr="00A12532" w:rsidRDefault="00A12532" w:rsidP="00A1253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Упражнения на развитие внимания и памяти</w:t>
      </w: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 все виды памяти: зрительную, слуховую, моторную. Активизируется внимание детей, способность быстро реагировать на смену деятельности. </w:t>
      </w:r>
    </w:p>
    <w:p w:rsidR="00A12532" w:rsidRPr="00A12532" w:rsidRDefault="00A12532" w:rsidP="00A1253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Упражнения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–</w:t>
      </w:r>
      <w:proofErr w:type="spellStart"/>
      <w:r w:rsidRPr="00A125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</w:t>
      </w:r>
      <w:proofErr w:type="gramEnd"/>
      <w:r w:rsidRPr="00A125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истоговорки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 на каждом занятии. С их помощью автоматизируются звуки, язык тренируется выполнять правильные движения, отрабатывается четкое, ритмичное произношение фонем и слогов. У детей развивается фонематический слух и слуховое внимание.</w:t>
      </w:r>
    </w:p>
    <w:p w:rsidR="00A12532" w:rsidRPr="00A12532" w:rsidRDefault="00A12532" w:rsidP="00A1253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Речевые игры </w:t>
      </w: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представлены в различных видах: </w:t>
      </w:r>
      <w:proofErr w:type="spellStart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ритмодекламации</w:t>
      </w:r>
      <w:proofErr w:type="spellEnd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музыкального сопровождения, игры со звуком, игры со звучащими жестами и </w:t>
      </w:r>
      <w:proofErr w:type="spellStart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музицированием</w:t>
      </w:r>
      <w:proofErr w:type="spellEnd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детских музыкальных инструментах, театральные этюды, игры-диалоги и др. Использование простейшего стихотворного текста (русские народные песенки, </w:t>
      </w:r>
      <w:proofErr w:type="spellStart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прибаутки, считалки, дразнилки) способствует быстрому запоминанию игры и облегчает выполнение </w:t>
      </w:r>
      <w:proofErr w:type="spellStart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задач.</w:t>
      </w:r>
    </w:p>
    <w:p w:rsidR="00A12532" w:rsidRPr="00A12532" w:rsidRDefault="00A12532" w:rsidP="00A1253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Ритмические игры</w:t>
      </w: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 чувство ритма, темпа, метра (акцентуации сильной доли такта), что позволяет ребенку лучше ориентироваться в ритмической основе слов, фраз.</w:t>
      </w:r>
    </w:p>
    <w:p w:rsidR="00A12532" w:rsidRPr="00A12532" w:rsidRDefault="00A12532" w:rsidP="00A1253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Пение песен и вокализов</w:t>
      </w: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 память, внимание, мышление, эмоциональную отзывчивость и музыкальный слух; укрепляется </w:t>
      </w: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голосовой аппарат ребенка, способствует автоматизации гласных звуков. Процесс развития певческих способностей у детей с речевыми нарушениями направлен не только на формирование их художественной культуры, но и на коррекцию голоса, артикуляции, дыхания. </w:t>
      </w:r>
    </w:p>
    <w:p w:rsidR="00A12532" w:rsidRPr="00A12532" w:rsidRDefault="00A12532" w:rsidP="00A1253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Пальчиковые игры и сказки.</w:t>
      </w: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Науке давно известно, что развитие подвижности пальцев напрямую связано с речевым развитием. Поэтому, развивая мелкую моторику пальцев рук, мы способствуем скорейшему речевому развитию. Пальчиковые игры и сказки, как и на музыкальных занятиях, проводятся чаще под музыку – тексты </w:t>
      </w:r>
      <w:proofErr w:type="spellStart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пропеваются</w:t>
      </w:r>
      <w:proofErr w:type="spellEnd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музыка звучит фоном. Очень полезно использовать лепку несложных фигур, оригами, выкладывание несложных узоров мозаики под проговаривание текста игры.</w:t>
      </w:r>
    </w:p>
    <w:p w:rsidR="00A12532" w:rsidRPr="00A12532" w:rsidRDefault="00A12532" w:rsidP="00A1253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Элементарное </w:t>
      </w:r>
      <w:proofErr w:type="spellStart"/>
      <w:r w:rsidRPr="00A125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музицирование</w:t>
      </w:r>
      <w:proofErr w:type="spellEnd"/>
      <w:r w:rsidRPr="00A125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 детских музыкальных инструментах</w:t>
      </w: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 мелкую моторику, чувство ритма, метра, темпа, улучшает внимание, память, а также остальные психические процессы, сопровождающие исполнение музыкального произведения. Кроме известных музыкальных инструментов на занятии можно совместно с детьми изготовить и поиграть на самодельных инструментах – «</w:t>
      </w:r>
      <w:proofErr w:type="spellStart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шумелках</w:t>
      </w:r>
      <w:proofErr w:type="spellEnd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 коробочек и пластмассовых бутылочек, наполненных различной крупой, «</w:t>
      </w:r>
      <w:proofErr w:type="spellStart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звенелках</w:t>
      </w:r>
      <w:proofErr w:type="spellEnd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 металлических трубочек, «</w:t>
      </w:r>
      <w:proofErr w:type="spellStart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стучалках</w:t>
      </w:r>
      <w:proofErr w:type="spellEnd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 деревянных палочек и кусочках бамбуковой удочки, «</w:t>
      </w:r>
      <w:proofErr w:type="spellStart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шуршалках</w:t>
      </w:r>
      <w:proofErr w:type="spellEnd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 мятой бумаги и целлофана.</w:t>
      </w:r>
    </w:p>
    <w:p w:rsidR="00A12532" w:rsidRPr="00A12532" w:rsidRDefault="00A12532" w:rsidP="00A1253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Театральные этюды.</w:t>
      </w: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Очень часто у детей  маловыразительная мимика, жестикуляция. Мимические и пантомимические этюды развивают  мимическую и артикуляционную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моторику</w:t>
      </w: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пластичность и выразительность движений детей, их творческую фантазию и воображение. Это укрепляет в детях чувство уверенности в себе, возможность точнее управлять своим телом, выразительно передавать в движении настроение и образ, обогащает их новыми эмоциональными переживаниями. </w:t>
      </w:r>
    </w:p>
    <w:p w:rsidR="00A12532" w:rsidRPr="00A12532" w:rsidRDefault="00A12532" w:rsidP="00A1253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Коммуникативные игры</w:t>
      </w:r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 у детей умение увидеть в другом человеке его достоинства; способствуют углублению осознания сферы общения; обучают умению сотрудничать. Такие игры чаще проводятся в общем кругу.</w:t>
      </w:r>
    </w:p>
    <w:p w:rsidR="00A12532" w:rsidRPr="00A12532" w:rsidRDefault="00A12532" w:rsidP="00A1253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25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Подвижные игры, хороводы, </w:t>
      </w:r>
      <w:proofErr w:type="spellStart"/>
      <w:r w:rsidRPr="00A125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физминутки</w:t>
      </w:r>
      <w:proofErr w:type="spellEnd"/>
      <w:r w:rsidRPr="00A1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тренируют детей в координации слова и движения, развивают внимание, память, быстроту реакции на смену движений. Эти игры воспитывают чувство коллективизма, сопереживания, ответственности, приучают детей выполнять правила игры.</w:t>
      </w: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12532" w:rsidRPr="00A12532" w:rsidSect="00E811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ПРОГРАММЫ</w:t>
      </w:r>
    </w:p>
    <w:p w:rsidR="00A12532" w:rsidRPr="00A12532" w:rsidRDefault="00A12532" w:rsidP="00A12532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25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(первый год обучения)</w:t>
      </w:r>
    </w:p>
    <w:tbl>
      <w:tblPr>
        <w:tblStyle w:val="a8"/>
        <w:tblW w:w="15021" w:type="dxa"/>
        <w:tblLook w:val="04A0" w:firstRow="1" w:lastRow="0" w:firstColumn="1" w:lastColumn="0" w:noHBand="0" w:noVBand="1"/>
      </w:tblPr>
      <w:tblGrid>
        <w:gridCol w:w="959"/>
        <w:gridCol w:w="4252"/>
        <w:gridCol w:w="4678"/>
        <w:gridCol w:w="5132"/>
      </w:tblGrid>
      <w:tr w:rsidR="00A12532" w:rsidRPr="00A12532" w:rsidTr="00A12532">
        <w:trPr>
          <w:trHeight w:val="479"/>
        </w:trPr>
        <w:tc>
          <w:tcPr>
            <w:tcW w:w="959" w:type="dxa"/>
            <w:shd w:val="clear" w:color="auto" w:fill="BFBFBF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252" w:type="dxa"/>
            <w:shd w:val="clear" w:color="auto" w:fill="BFBFBF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4678" w:type="dxa"/>
            <w:shd w:val="clear" w:color="auto" w:fill="BFBFBF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5132" w:type="dxa"/>
            <w:shd w:val="clear" w:color="auto" w:fill="BFBFBF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Содержание</w:t>
            </w:r>
          </w:p>
        </w:tc>
      </w:tr>
      <w:tr w:rsidR="00A12532" w:rsidRPr="00A12532" w:rsidTr="005546E3">
        <w:trPr>
          <w:trHeight w:val="461"/>
        </w:trPr>
        <w:tc>
          <w:tcPr>
            <w:tcW w:w="959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Солнышко и дождик</w:t>
            </w:r>
          </w:p>
        </w:tc>
        <w:tc>
          <w:tcPr>
            <w:tcW w:w="4678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Формирование динамической координации движения рук.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Развитие речевого дыхания.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Развивать фонематическое восприятие.</w:t>
            </w:r>
          </w:p>
        </w:tc>
        <w:tc>
          <w:tcPr>
            <w:tcW w:w="5132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Пальчиковая игра «Прогулка»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Двигательное упражнение «Ноги и ножки»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Игра «Прогулка и дождик»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Упражнение на развитие дыхания «К солнышку»</w:t>
            </w:r>
          </w:p>
        </w:tc>
      </w:tr>
      <w:tr w:rsidR="00A12532" w:rsidRPr="00A12532" w:rsidTr="005546E3">
        <w:trPr>
          <w:trHeight w:val="461"/>
        </w:trPr>
        <w:tc>
          <w:tcPr>
            <w:tcW w:w="959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 xml:space="preserve">Тучка </w:t>
            </w:r>
          </w:p>
        </w:tc>
        <w:tc>
          <w:tcPr>
            <w:tcW w:w="4678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Развитие темпо-ритмической организации речи.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Развитие ритмической выразительности.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Стимулирование двигательных умений и навыков.</w:t>
            </w:r>
          </w:p>
        </w:tc>
        <w:tc>
          <w:tcPr>
            <w:tcW w:w="5132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Пальчиковая игра «Дружба»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Ритмическая игра «Капли»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Шумовой оркестр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Игра «Прогулка и дождик»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Ритмическая игра «Прощание с дождем»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Пальчиковая игра «Прогулка»</w:t>
            </w:r>
          </w:p>
        </w:tc>
      </w:tr>
      <w:tr w:rsidR="00A12532" w:rsidRPr="00A12532" w:rsidTr="005546E3">
        <w:trPr>
          <w:trHeight w:val="479"/>
        </w:trPr>
        <w:tc>
          <w:tcPr>
            <w:tcW w:w="959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 xml:space="preserve">Осенние листья </w:t>
            </w:r>
          </w:p>
        </w:tc>
        <w:tc>
          <w:tcPr>
            <w:tcW w:w="4678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Обучать приемам массажа.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 xml:space="preserve">Развитие эмоциональной </w:t>
            </w: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выразительности.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Формировать правильную осанку, походку.</w:t>
            </w:r>
          </w:p>
        </w:tc>
        <w:tc>
          <w:tcPr>
            <w:tcW w:w="5132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Массаж «Дождик»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Упражнение «Лужа»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Ритмическая игра «Падают листья»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Двигательные упражнения «Осенние листочки»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Упражнение «Грибы большие и маленькие»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Пальчиковая игра «Осенний букет»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 xml:space="preserve">Танец-игра с листьями </w:t>
            </w:r>
          </w:p>
        </w:tc>
      </w:tr>
      <w:tr w:rsidR="00A12532" w:rsidRPr="00A12532" w:rsidTr="005546E3">
        <w:trPr>
          <w:trHeight w:val="461"/>
        </w:trPr>
        <w:tc>
          <w:tcPr>
            <w:tcW w:w="959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252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Осень в лесу</w:t>
            </w:r>
          </w:p>
        </w:tc>
        <w:tc>
          <w:tcPr>
            <w:tcW w:w="4678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Развитие чувства ритма.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Развивать координацию движений и моторных функций.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Формировать пространственные представления.</w:t>
            </w:r>
          </w:p>
        </w:tc>
        <w:tc>
          <w:tcPr>
            <w:tcW w:w="5132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Двигательные упражнения «Мы ногами – топ-топ-топ»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Динамическая пауза «Ветер»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Шумовой оркестр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Упражнение на развитие чувства ритма «Прогулка»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Танец-игра с листьями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Пальчиковая игра «Осенний букет»</w:t>
            </w:r>
          </w:p>
        </w:tc>
      </w:tr>
      <w:tr w:rsidR="00A12532" w:rsidRPr="00A12532" w:rsidTr="005546E3">
        <w:trPr>
          <w:trHeight w:val="461"/>
        </w:trPr>
        <w:tc>
          <w:tcPr>
            <w:tcW w:w="959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 xml:space="preserve">Репка </w:t>
            </w:r>
          </w:p>
        </w:tc>
        <w:tc>
          <w:tcPr>
            <w:tcW w:w="4678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Формирование динамической координации движения рук.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Развитие речевого дыхания.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Развивать фонематическое восприятие.</w:t>
            </w:r>
          </w:p>
        </w:tc>
        <w:tc>
          <w:tcPr>
            <w:tcW w:w="5132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Пальчиковая игра «Дом и ворота»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Закличка</w:t>
            </w:r>
            <w:proofErr w:type="spellEnd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 xml:space="preserve"> «Дождик»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«Огородный хоровод»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Массаж пальцев «Этот пальчик»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Ритмическая игра «Кто как идет»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Ритмическая игра «Жили мыши на квартире»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Двигательное упражнение «Репка»</w:t>
            </w:r>
          </w:p>
        </w:tc>
      </w:tr>
      <w:tr w:rsidR="00A12532" w:rsidRPr="00A12532" w:rsidTr="005546E3">
        <w:trPr>
          <w:trHeight w:val="479"/>
        </w:trPr>
        <w:tc>
          <w:tcPr>
            <w:tcW w:w="959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252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Осенние подарки</w:t>
            </w:r>
          </w:p>
        </w:tc>
        <w:tc>
          <w:tcPr>
            <w:tcW w:w="4678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Развитие темпо-ритмической организации речи.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Развитие ритмической выразительности, слуха.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Стимулирование двигательных умений и навыков.</w:t>
            </w:r>
          </w:p>
        </w:tc>
        <w:tc>
          <w:tcPr>
            <w:tcW w:w="5132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Упражнение на развитие чувства темпа «Поезд»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Пальчиковая игра «Паучок»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Пальчиковая игра «Осенний букет»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Двигательные упражнения «Мишки»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Массаж «Грибной  дождик»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Упражнение «Грибы большие и маленькие»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Игра «Маленький ежик»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Упражнение на развитие динамического и ритмического слуха «Поезд»</w:t>
            </w:r>
          </w:p>
        </w:tc>
      </w:tr>
      <w:tr w:rsidR="00A12532" w:rsidRPr="00A12532" w:rsidTr="005546E3">
        <w:trPr>
          <w:trHeight w:val="461"/>
        </w:trPr>
        <w:tc>
          <w:tcPr>
            <w:tcW w:w="959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252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До свиданья, птицы!</w:t>
            </w:r>
          </w:p>
        </w:tc>
        <w:tc>
          <w:tcPr>
            <w:tcW w:w="4678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Формирование динамической координации движения рук.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Развитие речевого дыхания.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Развивать фонематическое восприятие.</w:t>
            </w:r>
          </w:p>
        </w:tc>
        <w:tc>
          <w:tcPr>
            <w:tcW w:w="5132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Танец «Веселые сапожки»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Физкультминутка «Клен»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Упражнение на развитие дыхания «Ветерок»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Двигательные упражнения «Перелетные птицы»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Игра «Птички»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Пальчиковая игра «Птички»</w:t>
            </w:r>
          </w:p>
        </w:tc>
      </w:tr>
      <w:tr w:rsidR="00A12532" w:rsidRPr="00A12532" w:rsidTr="005546E3">
        <w:trPr>
          <w:trHeight w:val="479"/>
        </w:trPr>
        <w:tc>
          <w:tcPr>
            <w:tcW w:w="959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Холодно!</w:t>
            </w:r>
          </w:p>
        </w:tc>
        <w:tc>
          <w:tcPr>
            <w:tcW w:w="4678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Развитие темпо-ритмической организации речи.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Развитие ритмической выразительности.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Стимулирование двигательных умений и навыков.</w:t>
            </w:r>
          </w:p>
        </w:tc>
        <w:tc>
          <w:tcPr>
            <w:tcW w:w="5132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Физкультминутка «Мы шагаем по сугробам»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Ритмическое упражнение</w:t>
            </w:r>
            <w:proofErr w:type="gramEnd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 xml:space="preserve"> «Снежинки»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Упражнение на развитие чувства ритма «Падают снежинки»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Упражнение «Снег-снежок»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Пальчиковая игра-массаж «Пальчик – мальчик»</w:t>
            </w:r>
          </w:p>
        </w:tc>
      </w:tr>
      <w:tr w:rsidR="00A12532" w:rsidRPr="00A12532" w:rsidTr="005546E3">
        <w:trPr>
          <w:trHeight w:val="461"/>
        </w:trPr>
        <w:tc>
          <w:tcPr>
            <w:tcW w:w="959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Зима в лесу</w:t>
            </w:r>
          </w:p>
        </w:tc>
        <w:tc>
          <w:tcPr>
            <w:tcW w:w="4678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Развитие речевого дыхания.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Развивать переключаемость артикуляционного аппарата.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Расширение активного и пассивного словаря.</w:t>
            </w:r>
          </w:p>
        </w:tc>
        <w:tc>
          <w:tcPr>
            <w:tcW w:w="5132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Физкультминутка «Метель»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«Зимняя игра»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Ритмическое упражнение</w:t>
            </w:r>
            <w:proofErr w:type="gramEnd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 xml:space="preserve"> «Снежок»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Ритмическая игра «Следы зверей»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Упражнение на развитие дыхания «Волки»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Игра «Догонялки»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Пальчиковая игра «Пальчик-мальчик»</w:t>
            </w:r>
          </w:p>
        </w:tc>
      </w:tr>
      <w:tr w:rsidR="00A12532" w:rsidRPr="00A12532" w:rsidTr="005546E3">
        <w:trPr>
          <w:trHeight w:val="461"/>
        </w:trPr>
        <w:tc>
          <w:tcPr>
            <w:tcW w:w="959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252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Дед Мороз спешит на елку</w:t>
            </w:r>
          </w:p>
        </w:tc>
        <w:tc>
          <w:tcPr>
            <w:tcW w:w="4678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Формирование динамической координации движения рук.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Развитие речевого дыхания.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Развивать фонематическое восприятие.</w:t>
            </w:r>
          </w:p>
        </w:tc>
        <w:tc>
          <w:tcPr>
            <w:tcW w:w="5132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Упражнение на развитие дыхания «Вьюга»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Физкультминутка «Дед Мороз»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Ритмическое упражнение</w:t>
            </w:r>
            <w:proofErr w:type="gramEnd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 xml:space="preserve"> «Снежинки»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Игра «Снежинки и Дед Мороз»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Закличка</w:t>
            </w:r>
            <w:proofErr w:type="spellEnd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Морозушка</w:t>
            </w:r>
            <w:proofErr w:type="spellEnd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 xml:space="preserve"> – Мороз»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«Зимняя игра»</w:t>
            </w:r>
          </w:p>
        </w:tc>
      </w:tr>
      <w:tr w:rsidR="00A12532" w:rsidRPr="00A12532" w:rsidTr="005546E3">
        <w:trPr>
          <w:trHeight w:val="479"/>
        </w:trPr>
        <w:tc>
          <w:tcPr>
            <w:tcW w:w="959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Украшаем елочку</w:t>
            </w:r>
          </w:p>
        </w:tc>
        <w:tc>
          <w:tcPr>
            <w:tcW w:w="4678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Развитие динамического слуха.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Развитие мелкой моторики.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Укрепление костно-мышечного аппарата.</w:t>
            </w:r>
          </w:p>
        </w:tc>
        <w:tc>
          <w:tcPr>
            <w:tcW w:w="5132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Физкультминутка «Наша елка»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Аппликация «Бусы повесили»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Дидактическая</w:t>
            </w:r>
            <w:proofErr w:type="gramEnd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 xml:space="preserve"> играна развитие динамического слуха «Колокольчики звенят»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«Танец с фонариками»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Пальчиковая игра «Наряжаем елку»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Закличка</w:t>
            </w:r>
            <w:proofErr w:type="spellEnd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Морозушка</w:t>
            </w:r>
            <w:proofErr w:type="spellEnd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 xml:space="preserve"> – Мороз»</w:t>
            </w:r>
          </w:p>
        </w:tc>
      </w:tr>
      <w:tr w:rsidR="00A12532" w:rsidRPr="00A12532" w:rsidTr="005546E3">
        <w:trPr>
          <w:trHeight w:val="461"/>
        </w:trPr>
        <w:tc>
          <w:tcPr>
            <w:tcW w:w="959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252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Наступает Новый год</w:t>
            </w:r>
          </w:p>
        </w:tc>
        <w:tc>
          <w:tcPr>
            <w:tcW w:w="4678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Развитие воображения.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Развивать подвижность, переключать  артикуляционного аппарата.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Формирование грамматического строя речи.</w:t>
            </w:r>
          </w:p>
        </w:tc>
        <w:tc>
          <w:tcPr>
            <w:tcW w:w="5132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Пальчиковая игра «Наряжаем елку»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Игра «Ритмическое эхо»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Ритмическое упражнение</w:t>
            </w:r>
            <w:proofErr w:type="gramEnd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 xml:space="preserve"> «Зажигаем огоньки»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Танец кукол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Игра «Прятки»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Игра «Колпачок»</w:t>
            </w:r>
          </w:p>
        </w:tc>
      </w:tr>
      <w:tr w:rsidR="00A12532" w:rsidRPr="00A12532" w:rsidTr="005546E3">
        <w:trPr>
          <w:trHeight w:val="461"/>
        </w:trPr>
        <w:tc>
          <w:tcPr>
            <w:tcW w:w="959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252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Новогодний праздник в лесу</w:t>
            </w:r>
          </w:p>
        </w:tc>
        <w:tc>
          <w:tcPr>
            <w:tcW w:w="4678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Развитие эмоциональной сферы, воображения.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Развитие динамической и статистической координации общих движений.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Расширение активного и пассивного словаря.</w:t>
            </w:r>
          </w:p>
        </w:tc>
        <w:tc>
          <w:tcPr>
            <w:tcW w:w="5132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Пальчиковая игра «Наряжаем елку»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Пьеса «На машине»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Ритмическая игра «Следы»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Стихотворение «Дед Мороз»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 xml:space="preserve">Двигательные упражнения «Лесные </w:t>
            </w: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гости»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Игра «Заморожу»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Закличка</w:t>
            </w:r>
            <w:proofErr w:type="spellEnd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Морозушка</w:t>
            </w:r>
            <w:proofErr w:type="spellEnd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 xml:space="preserve"> – Мороз» </w:t>
            </w:r>
          </w:p>
        </w:tc>
      </w:tr>
      <w:tr w:rsidR="00A12532" w:rsidRPr="00A12532" w:rsidTr="005546E3">
        <w:trPr>
          <w:trHeight w:val="479"/>
        </w:trPr>
        <w:tc>
          <w:tcPr>
            <w:tcW w:w="959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252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 xml:space="preserve">Рукавичка </w:t>
            </w:r>
          </w:p>
        </w:tc>
        <w:tc>
          <w:tcPr>
            <w:tcW w:w="4678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Развитие динамической и статистической координации общих движений.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Расширение активного и пассивного словаря.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Формирование правильной осанки.</w:t>
            </w:r>
          </w:p>
        </w:tc>
        <w:tc>
          <w:tcPr>
            <w:tcW w:w="5132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Потешка</w:t>
            </w:r>
            <w:proofErr w:type="spellEnd"/>
          </w:p>
          <w:p w:rsidR="00A12532" w:rsidRPr="00A12532" w:rsidRDefault="00A12532" w:rsidP="006243F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Ритмическая игра «Зайка»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Танец «Снежок»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Игра «Зайцы и волк»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Танец мишек</w:t>
            </w:r>
          </w:p>
        </w:tc>
      </w:tr>
      <w:tr w:rsidR="00A12532" w:rsidRPr="00A12532" w:rsidTr="005546E3">
        <w:trPr>
          <w:trHeight w:val="461"/>
        </w:trPr>
        <w:tc>
          <w:tcPr>
            <w:tcW w:w="959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252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 xml:space="preserve">Снеговик </w:t>
            </w:r>
          </w:p>
        </w:tc>
        <w:tc>
          <w:tcPr>
            <w:tcW w:w="4678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Развитие чувства ритма.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Закрепление навыков массажа.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Развитие зрительного восприятия.</w:t>
            </w:r>
          </w:p>
        </w:tc>
        <w:tc>
          <w:tcPr>
            <w:tcW w:w="5132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Потешка</w:t>
            </w:r>
            <w:proofErr w:type="spellEnd"/>
          </w:p>
          <w:p w:rsidR="00A12532" w:rsidRPr="00A12532" w:rsidRDefault="00A12532" w:rsidP="006243F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Игра «Метелица»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Массаж «Снеговик»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Физкультминутка «Попляшите»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 xml:space="preserve">Игра на развитие чувства ритма «Снеговики и снежинки» </w:t>
            </w:r>
          </w:p>
        </w:tc>
      </w:tr>
      <w:tr w:rsidR="00A12532" w:rsidRPr="00A12532" w:rsidTr="005546E3">
        <w:trPr>
          <w:trHeight w:val="479"/>
        </w:trPr>
        <w:tc>
          <w:tcPr>
            <w:tcW w:w="959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252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Кошка и котята</w:t>
            </w:r>
          </w:p>
        </w:tc>
        <w:tc>
          <w:tcPr>
            <w:tcW w:w="4678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Развитие слуха.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Закрепление навыков массажа.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Развитие зрительного восприятия.</w:t>
            </w:r>
          </w:p>
        </w:tc>
        <w:tc>
          <w:tcPr>
            <w:tcW w:w="5132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Пальчиковая игра «Расскажу про кошку»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Дидактическая игра на развитие слуха «Кошка и котенок»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Массаж тела «Заболела кисонька»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Ритмическая игра «Цапки»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Игра «Киса и мыши»</w:t>
            </w:r>
          </w:p>
        </w:tc>
      </w:tr>
      <w:tr w:rsidR="00A12532" w:rsidRPr="00A12532" w:rsidTr="005546E3">
        <w:trPr>
          <w:trHeight w:val="461"/>
        </w:trPr>
        <w:tc>
          <w:tcPr>
            <w:tcW w:w="959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252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Котята и щенок</w:t>
            </w:r>
          </w:p>
        </w:tc>
        <w:tc>
          <w:tcPr>
            <w:tcW w:w="4678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Развивать тонкие движения пальцев рук.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Развивать переключаемость движений.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Развивать зрительное восприятие и внимание.</w:t>
            </w:r>
          </w:p>
        </w:tc>
        <w:tc>
          <w:tcPr>
            <w:tcW w:w="5132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Пальчиковая игра «Расскажу про кошку»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Потешка</w:t>
            </w:r>
            <w:proofErr w:type="spellEnd"/>
          </w:p>
          <w:p w:rsidR="00A12532" w:rsidRPr="00A12532" w:rsidRDefault="00A12532" w:rsidP="006243F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Игра «Киса и мыши»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Игра с собачкой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Ритмическая игра «Котенок и щенок»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Потешка</w:t>
            </w:r>
            <w:proofErr w:type="spellEnd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 xml:space="preserve"> «Кисонька-</w:t>
            </w:r>
            <w:proofErr w:type="spellStart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мурысонька</w:t>
            </w:r>
            <w:proofErr w:type="spellEnd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A12532" w:rsidRPr="00A12532" w:rsidTr="005546E3">
        <w:trPr>
          <w:trHeight w:val="461"/>
        </w:trPr>
        <w:tc>
          <w:tcPr>
            <w:tcW w:w="959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252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У бабушки в гостях</w:t>
            </w:r>
          </w:p>
        </w:tc>
        <w:tc>
          <w:tcPr>
            <w:tcW w:w="4678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Формирование восприятия отношений между предметами в пространстве.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Формирование двигательных умений.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Развитие слухового внимания и памяти.</w:t>
            </w:r>
          </w:p>
        </w:tc>
        <w:tc>
          <w:tcPr>
            <w:tcW w:w="5132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Двигательные упражнения «В гости к бабушке»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Пальчиковая игра «Бабушка и внучок»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Ритмическое упражнение</w:t>
            </w:r>
            <w:proofErr w:type="gramEnd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«Ладушки-ладошки»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 xml:space="preserve">Игра «Щенок </w:t>
            </w:r>
            <w:proofErr w:type="spellStart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Митрошка</w:t>
            </w:r>
            <w:proofErr w:type="spellEnd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Пальчиковая игра «Расскажу про кошку»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Ритмическая игра «Оркестр»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Игра «Киса и мыши»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Пестушка</w:t>
            </w:r>
            <w:proofErr w:type="spellEnd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Хамочек</w:t>
            </w:r>
            <w:proofErr w:type="spellEnd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A12532" w:rsidRPr="00A12532" w:rsidTr="005546E3">
        <w:trPr>
          <w:trHeight w:val="479"/>
        </w:trPr>
        <w:tc>
          <w:tcPr>
            <w:tcW w:w="959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252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Как снеговики солнце искали</w:t>
            </w:r>
          </w:p>
        </w:tc>
        <w:tc>
          <w:tcPr>
            <w:tcW w:w="4678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Развитие динамического слуха.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Развитие мелкой моторики.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Укрепление костно-мышечного аппарата.</w:t>
            </w:r>
          </w:p>
        </w:tc>
        <w:tc>
          <w:tcPr>
            <w:tcW w:w="5132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Потешка</w:t>
            </w:r>
            <w:proofErr w:type="spellEnd"/>
          </w:p>
          <w:p w:rsidR="00A12532" w:rsidRPr="00A12532" w:rsidRDefault="00A12532" w:rsidP="006243FA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Массаж «Снеговик»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Физкультминутка «Снежная баба»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Ритмическая игра «Шагают снеговики»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Ритмическое упражнение</w:t>
            </w:r>
            <w:proofErr w:type="gramEnd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 xml:space="preserve"> «В лесу»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Игра «Ритмическое эхо»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Двигательное упражнение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Игра «Зайка»</w:t>
            </w:r>
          </w:p>
        </w:tc>
      </w:tr>
      <w:tr w:rsidR="00A12532" w:rsidRPr="00A12532" w:rsidTr="005546E3">
        <w:trPr>
          <w:trHeight w:val="479"/>
        </w:trPr>
        <w:tc>
          <w:tcPr>
            <w:tcW w:w="959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52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Армейская карусель</w:t>
            </w:r>
          </w:p>
        </w:tc>
        <w:tc>
          <w:tcPr>
            <w:tcW w:w="4678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Развитие эмоциональной сферы, воображения.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Развитие динамической и статистической координации общих движений.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Расширение активного и пассивного словаря.</w:t>
            </w:r>
          </w:p>
        </w:tc>
        <w:tc>
          <w:tcPr>
            <w:tcW w:w="5132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Упражнение «Машины»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Физкультминутка «Эй, лошадка»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«Игра с лошадкой»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Упражнение на развитие дыхания «Гудок»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Пальчиковая игра «Капитан»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Стихотворение «Самолет»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Игра «Космонавты»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Аппликация «Флажок»</w:t>
            </w:r>
          </w:p>
        </w:tc>
      </w:tr>
      <w:tr w:rsidR="00A12532" w:rsidRPr="00A12532" w:rsidTr="005546E3">
        <w:trPr>
          <w:trHeight w:val="479"/>
        </w:trPr>
        <w:tc>
          <w:tcPr>
            <w:tcW w:w="959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252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Как цыплята солнце будили</w:t>
            </w:r>
          </w:p>
        </w:tc>
        <w:tc>
          <w:tcPr>
            <w:tcW w:w="4678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Развитие чувства ритма.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Развитие динамического слуха.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Закрепление навыков самомассажа.</w:t>
            </w:r>
          </w:p>
        </w:tc>
        <w:tc>
          <w:tcPr>
            <w:tcW w:w="5132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Упражнение на развитие чувства ритма «Цыплята»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Пальчиковый массаж «Сорока»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Двигательные упражнения «Зайчик»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Ритмическая игра «Сапожки»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Дидактическая игра на развитие динамического слуха «Тихие и громкие звоночки»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Закличка</w:t>
            </w:r>
            <w:proofErr w:type="spellEnd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 xml:space="preserve"> «Солнышки»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Пальчиковая игра «Мама»</w:t>
            </w:r>
          </w:p>
        </w:tc>
      </w:tr>
      <w:tr w:rsidR="00A12532" w:rsidRPr="00A12532" w:rsidTr="005546E3">
        <w:trPr>
          <w:trHeight w:val="479"/>
        </w:trPr>
        <w:tc>
          <w:tcPr>
            <w:tcW w:w="959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252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Новая столовая</w:t>
            </w:r>
          </w:p>
        </w:tc>
        <w:tc>
          <w:tcPr>
            <w:tcW w:w="4678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 xml:space="preserve">Закрепление навыков </w:t>
            </w: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самомассажа.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Развитие артикуляционной моторики.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Ориентировка в пространстве.</w:t>
            </w:r>
          </w:p>
        </w:tc>
        <w:tc>
          <w:tcPr>
            <w:tcW w:w="5132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Ритмическая игра «Письмо на </w:t>
            </w: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снегу»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Музыкально-ритмическая игра «Строители»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Танец-игра «Вороны»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Массаж пальцев «Воробьи»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Игра «Ритмическое эхо»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Самомассаж «Сорока»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Игра «Скворушки»</w:t>
            </w:r>
          </w:p>
        </w:tc>
      </w:tr>
      <w:tr w:rsidR="00A12532" w:rsidRPr="00A12532" w:rsidTr="005546E3">
        <w:trPr>
          <w:trHeight w:val="479"/>
        </w:trPr>
        <w:tc>
          <w:tcPr>
            <w:tcW w:w="959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252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В гости к нам пришли матрешки</w:t>
            </w:r>
          </w:p>
        </w:tc>
        <w:tc>
          <w:tcPr>
            <w:tcW w:w="4678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Развивать тонкие движения пальцев рук.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Развивать переключаемость движений.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Развивать зрительное восприятие и внимание.</w:t>
            </w:r>
          </w:p>
        </w:tc>
        <w:tc>
          <w:tcPr>
            <w:tcW w:w="5132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Игра «Бубен»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Игра «Карусель»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Игра «Матрешки и мышки»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Танец «Мы – матрешечки»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Пестушка</w:t>
            </w:r>
            <w:proofErr w:type="spellEnd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Хамочек</w:t>
            </w:r>
            <w:proofErr w:type="spellEnd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A12532" w:rsidRPr="00A12532" w:rsidTr="005546E3">
        <w:trPr>
          <w:trHeight w:val="479"/>
        </w:trPr>
        <w:tc>
          <w:tcPr>
            <w:tcW w:w="959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252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Весеннее солнышко</w:t>
            </w:r>
          </w:p>
        </w:tc>
        <w:tc>
          <w:tcPr>
            <w:tcW w:w="4678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Развитие эмоциональной сферы, воображения.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 xml:space="preserve">Развитие динамической и статистической координации </w:t>
            </w: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общих движений.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Расширение активного и пассивного словаря.</w:t>
            </w:r>
          </w:p>
        </w:tc>
        <w:tc>
          <w:tcPr>
            <w:tcW w:w="5132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Упражнение «Солнышко»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Игра на развитие мимических движений «Солнышко»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Игра «Солнышко»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Двигательные упражнения «Солнечные зайчики»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Ритмическая игра «Сосульки»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 xml:space="preserve">Игра «Щенок </w:t>
            </w:r>
            <w:proofErr w:type="spellStart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Митрошка</w:t>
            </w:r>
            <w:proofErr w:type="spellEnd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Пьеса «Ну-ка, веселее!»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Игра «Скворушка»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Пальчиковая игра «Большие и маленькие»</w:t>
            </w:r>
          </w:p>
        </w:tc>
      </w:tr>
      <w:tr w:rsidR="00A12532" w:rsidRPr="00A12532" w:rsidTr="005546E3">
        <w:trPr>
          <w:trHeight w:val="479"/>
        </w:trPr>
        <w:tc>
          <w:tcPr>
            <w:tcW w:w="959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4252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Весенняя капель</w:t>
            </w:r>
          </w:p>
        </w:tc>
        <w:tc>
          <w:tcPr>
            <w:tcW w:w="4678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Формирование восприятия отношений между предметами в пространстве.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Формирование двигательных умений.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Развитие слухового внимания и памяти.</w:t>
            </w:r>
          </w:p>
        </w:tc>
        <w:tc>
          <w:tcPr>
            <w:tcW w:w="5132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Упражнение на растяжение мышц «</w:t>
            </w:r>
            <w:proofErr w:type="spellStart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Потягушки</w:t>
            </w:r>
            <w:proofErr w:type="spellEnd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 xml:space="preserve">Детская </w:t>
            </w:r>
            <w:proofErr w:type="spellStart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пестушка</w:t>
            </w:r>
            <w:proofErr w:type="spellEnd"/>
          </w:p>
          <w:p w:rsidR="00A12532" w:rsidRPr="00A12532" w:rsidRDefault="00A12532" w:rsidP="006243F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Закличка</w:t>
            </w:r>
            <w:proofErr w:type="spellEnd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 xml:space="preserve"> «Солнышко»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Ритмическая игра «Капель»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Игра «Воробей»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Игра «Я бегу, бегу, бегу»</w:t>
            </w:r>
          </w:p>
        </w:tc>
      </w:tr>
      <w:tr w:rsidR="00A12532" w:rsidRPr="00A12532" w:rsidTr="005546E3">
        <w:trPr>
          <w:trHeight w:val="479"/>
        </w:trPr>
        <w:tc>
          <w:tcPr>
            <w:tcW w:w="959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252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Прилетайте, птицы!</w:t>
            </w:r>
          </w:p>
        </w:tc>
        <w:tc>
          <w:tcPr>
            <w:tcW w:w="4678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Развивать тонкие движения пальцев рук.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 xml:space="preserve">Развивать переключаемость </w:t>
            </w: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движений.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Развивать зрительное восприятие и внимание.</w:t>
            </w:r>
          </w:p>
        </w:tc>
        <w:tc>
          <w:tcPr>
            <w:tcW w:w="5132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Игра «Я бегу, бегу, бегу»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Музыкально-дидактическая игра «Колокольчик»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Игра-массаж ног «Строители»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Игра «Скворушки»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Игра «Замри»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Массаж пальцев «Воробьи»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Пальчиковая игра «Ладушки»</w:t>
            </w:r>
          </w:p>
        </w:tc>
      </w:tr>
      <w:tr w:rsidR="00A12532" w:rsidRPr="00A12532" w:rsidTr="005546E3">
        <w:trPr>
          <w:trHeight w:val="479"/>
        </w:trPr>
        <w:tc>
          <w:tcPr>
            <w:tcW w:w="959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4252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Весенний ручеек</w:t>
            </w:r>
          </w:p>
        </w:tc>
        <w:tc>
          <w:tcPr>
            <w:tcW w:w="4678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Развитие эмоциональной сферы, воображения.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Развитие динамической и статистической координации общих движений.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Расширение активного и пассивного словаря.</w:t>
            </w:r>
          </w:p>
        </w:tc>
        <w:tc>
          <w:tcPr>
            <w:tcW w:w="5132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Ритмическая игра «Барабан»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Игра «Ежик и мыши»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Ритмическая игра «Белочка»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Музыкально-дидактическая игра на развитие слуха «Лесная прогулка»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Игра «Вышел Мишка на лужок»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Пальчиковая игра «Ладушки»</w:t>
            </w:r>
          </w:p>
        </w:tc>
      </w:tr>
      <w:tr w:rsidR="00A12532" w:rsidRPr="00A12532" w:rsidTr="005546E3">
        <w:trPr>
          <w:trHeight w:val="479"/>
        </w:trPr>
        <w:tc>
          <w:tcPr>
            <w:tcW w:w="959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252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 xml:space="preserve">Кораблик </w:t>
            </w:r>
          </w:p>
        </w:tc>
        <w:tc>
          <w:tcPr>
            <w:tcW w:w="4678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Формирование восприятия отношений между предметами в пространстве.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Формирование двигательных умений.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 xml:space="preserve">Развитие слухового внимания </w:t>
            </w: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 памяти.</w:t>
            </w:r>
          </w:p>
        </w:tc>
        <w:tc>
          <w:tcPr>
            <w:tcW w:w="5132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Упражнение «Цыплята»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Упражнение «Плавный подъем рук»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Ритмическая игра «Лягушки»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Игра «Ну-ка, зайка»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Закличка</w:t>
            </w:r>
            <w:proofErr w:type="spellEnd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 xml:space="preserve"> «Солнышко»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Дыхательное упражнение «Ветер»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Игра «Корабль пришел»</w:t>
            </w:r>
          </w:p>
        </w:tc>
      </w:tr>
      <w:tr w:rsidR="00A12532" w:rsidRPr="00A12532" w:rsidTr="005546E3">
        <w:trPr>
          <w:trHeight w:val="479"/>
        </w:trPr>
        <w:tc>
          <w:tcPr>
            <w:tcW w:w="959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4252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Утренние лучи</w:t>
            </w:r>
          </w:p>
        </w:tc>
        <w:tc>
          <w:tcPr>
            <w:tcW w:w="4678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Развитие речевого дыхания.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Ориентировка в схеме собственного тела.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Развитие мимических мышц, эмоциональной сферы.</w:t>
            </w:r>
          </w:p>
        </w:tc>
        <w:tc>
          <w:tcPr>
            <w:tcW w:w="5132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Ритмическая игра «Курочки»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Пальчиковая игра «Цветы»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Дыхательное упражнение с цветами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Пестушка</w:t>
            </w:r>
            <w:proofErr w:type="spellEnd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Хамочек</w:t>
            </w:r>
            <w:proofErr w:type="spellEnd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Упражнение «</w:t>
            </w:r>
            <w:proofErr w:type="spellStart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Потягушки</w:t>
            </w:r>
            <w:proofErr w:type="spellEnd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Массаж тела «Умывание»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Пальчиковая игра «Ладушки»</w:t>
            </w:r>
          </w:p>
        </w:tc>
      </w:tr>
      <w:tr w:rsidR="00A12532" w:rsidRPr="00A12532" w:rsidTr="005546E3">
        <w:trPr>
          <w:trHeight w:val="479"/>
        </w:trPr>
        <w:tc>
          <w:tcPr>
            <w:tcW w:w="959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252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Петушок и его семья</w:t>
            </w:r>
          </w:p>
        </w:tc>
        <w:tc>
          <w:tcPr>
            <w:tcW w:w="4678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Развивать тонкие движения пальцев рук.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Развивать переключаемость движений.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Развивать зрительное восприятие и внимание.</w:t>
            </w:r>
          </w:p>
        </w:tc>
        <w:tc>
          <w:tcPr>
            <w:tcW w:w="5132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Потешка</w:t>
            </w:r>
            <w:proofErr w:type="spellEnd"/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 xml:space="preserve"> «Петушок»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Двигательное упражнение «Петушиная семья»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Игра «Куры и петух»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Ритмическая игра «Курочки»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Упражнение «Цыплята»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Игра «Курочка, цыплята и кошки»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Стихотворение «Храбрый цыпленок»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Ритмическая игра «Кто как ходит»</w:t>
            </w:r>
          </w:p>
        </w:tc>
      </w:tr>
      <w:tr w:rsidR="00A12532" w:rsidRPr="00A12532" w:rsidTr="005546E3">
        <w:trPr>
          <w:trHeight w:val="479"/>
        </w:trPr>
        <w:tc>
          <w:tcPr>
            <w:tcW w:w="959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252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 xml:space="preserve">Колечко </w:t>
            </w:r>
          </w:p>
        </w:tc>
        <w:tc>
          <w:tcPr>
            <w:tcW w:w="4678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Формирование восприятия отношений между предметами в пространстве.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Формирование двигательных умений.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Развитие слухового внимания и памяти.</w:t>
            </w:r>
          </w:p>
        </w:tc>
        <w:tc>
          <w:tcPr>
            <w:tcW w:w="5132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Упражнение «Мы посадим все цветы»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Танец с цветами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Упражнение для пальцев «Колечко»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Пальчиковая игра «Коготки»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Физкультминутка «Гуси на прогулке»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Ритмическая игра «Индюк и овечка»</w:t>
            </w:r>
          </w:p>
        </w:tc>
      </w:tr>
      <w:tr w:rsidR="00A12532" w:rsidRPr="00A12532" w:rsidTr="005546E3">
        <w:trPr>
          <w:trHeight w:val="479"/>
        </w:trPr>
        <w:tc>
          <w:tcPr>
            <w:tcW w:w="959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252" w:type="dxa"/>
            <w:vAlign w:val="center"/>
          </w:tcPr>
          <w:p w:rsidR="00A12532" w:rsidRPr="00A12532" w:rsidRDefault="00A12532" w:rsidP="00A1253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Бобровый пруд</w:t>
            </w:r>
          </w:p>
        </w:tc>
        <w:tc>
          <w:tcPr>
            <w:tcW w:w="4678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Развитие внимания.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Развитие равновесия.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Развивать координацию движений.</w:t>
            </w:r>
          </w:p>
        </w:tc>
        <w:tc>
          <w:tcPr>
            <w:tcW w:w="5132" w:type="dxa"/>
            <w:vAlign w:val="center"/>
          </w:tcPr>
          <w:p w:rsidR="00A12532" w:rsidRPr="00A12532" w:rsidRDefault="00A12532" w:rsidP="006243F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Двигательное упражнение «Олень»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Пальчиковая игра «Цветок»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Игра «Жуки»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Игра «Ритмическое эхо»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Пальчиковая игра «Ерши»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Ритмическая игра «На пруду»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Упражнение на равновесие «Аист»</w:t>
            </w:r>
          </w:p>
          <w:p w:rsidR="00A12532" w:rsidRPr="00A12532" w:rsidRDefault="00A12532" w:rsidP="006243F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532">
              <w:rPr>
                <w:rFonts w:ascii="Times New Roman" w:eastAsia="Times New Roman" w:hAnsi="Times New Roman"/>
                <w:sz w:val="28"/>
                <w:szCs w:val="28"/>
              </w:rPr>
              <w:t>Упражнение на развитие внимания «Аист»</w:t>
            </w:r>
          </w:p>
        </w:tc>
      </w:tr>
    </w:tbl>
    <w:p w:rsidR="00CF5B98" w:rsidRDefault="00CF5B98"/>
    <w:p w:rsidR="00E811B0" w:rsidRDefault="00E811B0">
      <w:pPr>
        <w:sectPr w:rsidR="00E811B0" w:rsidSect="00A1253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811B0" w:rsidRPr="00E811B0" w:rsidRDefault="00E811B0" w:rsidP="00E811B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МОНИТОРИНГ УСВОЕНИЯ ПРОГРАММЫ</w:t>
      </w:r>
    </w:p>
    <w:p w:rsidR="00E811B0" w:rsidRPr="00E811B0" w:rsidRDefault="00E811B0" w:rsidP="00E811B0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проводится в начале учебного года с целью исследования состояния слухового внимания детей,  умения ориентироваться в пространстве, общей и ручной моторики, речевой моторики. Результаты диагностики учитываются при составлении планов </w:t>
      </w:r>
      <w:proofErr w:type="spellStart"/>
      <w:r w:rsidRPr="00E811B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Pr="00E8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занятий, индивидуальной работы с детьми. Повторное исследование проходит в конце учебного года, чтобы проследить динамику изменений состояния неречевых психических функций детей в процессе </w:t>
      </w:r>
      <w:proofErr w:type="spellStart"/>
      <w:r w:rsidRPr="00E811B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Pr="00E8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занятий. </w:t>
      </w:r>
    </w:p>
    <w:p w:rsidR="00E811B0" w:rsidRPr="00E811B0" w:rsidRDefault="00E811B0" w:rsidP="00E811B0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неречевых психических функций проводится по методике Серебряковой Н.В., </w:t>
      </w:r>
      <w:proofErr w:type="spellStart"/>
      <w:r w:rsidRPr="00E811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Соломахе</w:t>
      </w:r>
      <w:proofErr w:type="spellEnd"/>
      <w:r w:rsidRPr="00E8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Л.С..</w:t>
      </w:r>
    </w:p>
    <w:p w:rsidR="00E811B0" w:rsidRPr="00E811B0" w:rsidRDefault="00E811B0" w:rsidP="00E811B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Критерии: </w:t>
      </w:r>
    </w:p>
    <w:p w:rsidR="00E811B0" w:rsidRPr="00E811B0" w:rsidRDefault="00E811B0" w:rsidP="00E811B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Слуховое внимание</w:t>
      </w:r>
      <w:r w:rsidRPr="00E811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1B0" w:rsidRPr="00E811B0" w:rsidRDefault="00E811B0" w:rsidP="00E811B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811B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 звучащих игрушек («Покажи, какая игрушка звучала: бубен, погремушка, дудочка, гармоника»).</w:t>
      </w:r>
      <w:proofErr w:type="gramEnd"/>
      <w:r w:rsidRPr="00E8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 баллу за каждую угаданную игрушку.</w:t>
      </w:r>
    </w:p>
    <w:p w:rsidR="00E811B0" w:rsidRPr="00E811B0" w:rsidRDefault="00E811B0" w:rsidP="00E811B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B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Определение направления источника звука (музыкальной игрушки) – впереди, сзади, справа, слева. По 1 баллу за каждое угаданное направление.</w:t>
      </w:r>
    </w:p>
    <w:p w:rsidR="00E811B0" w:rsidRPr="00E811B0" w:rsidRDefault="00E811B0" w:rsidP="00E811B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 баллу за каждое правильное воспроизведение.</w:t>
      </w:r>
    </w:p>
    <w:p w:rsidR="00E811B0" w:rsidRPr="00E811B0" w:rsidRDefault="00E811B0" w:rsidP="00E811B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1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Ориентирование в пространстве.</w:t>
      </w:r>
    </w:p>
    <w:p w:rsidR="00E811B0" w:rsidRPr="00E811B0" w:rsidRDefault="00E811B0" w:rsidP="00E811B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B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Правой рукой показать левый глаз, левой рукой – правое ухо.</w:t>
      </w:r>
    </w:p>
    <w:p w:rsidR="00E811B0" w:rsidRPr="00E811B0" w:rsidRDefault="00E811B0" w:rsidP="00E811B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 баллу за правильное выполнение.</w:t>
      </w:r>
    </w:p>
    <w:p w:rsidR="00E811B0" w:rsidRPr="00E811B0" w:rsidRDefault="00E811B0" w:rsidP="00E811B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B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Показать предметы, которые находятся справа, слева, вверху, внизу, впереди, сзади.</w:t>
      </w:r>
    </w:p>
    <w:p w:rsidR="00E811B0" w:rsidRPr="00E811B0" w:rsidRDefault="00E811B0" w:rsidP="00E811B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 баллу за каждое правильно указанное направление.</w:t>
      </w:r>
    </w:p>
    <w:p w:rsidR="00E811B0" w:rsidRPr="00E811B0" w:rsidRDefault="00E811B0" w:rsidP="00E811B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1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Состояние общей моторики.</w:t>
      </w:r>
    </w:p>
    <w:p w:rsidR="00E811B0" w:rsidRPr="00E811B0" w:rsidRDefault="00E811B0" w:rsidP="00E811B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B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Предложить детям исполнить несколько знакомых танцевальных движений сначала по показу педагога, затем по словесным указаниям. Наблюдая за детьми, определить и оценить по 5-балльной шкале:</w:t>
      </w:r>
    </w:p>
    <w:p w:rsidR="00E811B0" w:rsidRPr="00E811B0" w:rsidRDefault="00E811B0" w:rsidP="00E811B0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B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 движений,</w:t>
      </w:r>
    </w:p>
    <w:p w:rsidR="00E811B0" w:rsidRPr="00E811B0" w:rsidRDefault="00E811B0" w:rsidP="00E811B0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точность движений,</w:t>
      </w:r>
    </w:p>
    <w:p w:rsidR="00E811B0" w:rsidRPr="00E811B0" w:rsidRDefault="00E811B0" w:rsidP="00E811B0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 движений,</w:t>
      </w:r>
    </w:p>
    <w:p w:rsidR="00E811B0" w:rsidRPr="00E811B0" w:rsidRDefault="00E811B0" w:rsidP="00E811B0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 движений,</w:t>
      </w:r>
    </w:p>
    <w:p w:rsidR="00E811B0" w:rsidRPr="00E811B0" w:rsidRDefault="00E811B0" w:rsidP="00E811B0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переключение от одного движения к другому.</w:t>
      </w:r>
    </w:p>
    <w:p w:rsidR="00E811B0" w:rsidRPr="00E811B0" w:rsidRDefault="00E811B0" w:rsidP="00E811B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1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Состояние мелкой моторики.</w:t>
      </w:r>
    </w:p>
    <w:p w:rsidR="00E811B0" w:rsidRPr="00E811B0" w:rsidRDefault="00E811B0" w:rsidP="00E811B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81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Точность движений. </w:t>
      </w:r>
      <w:r w:rsidRPr="00E811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предлагают показать фигуры пальцами – коза, корзинка, кошка. По 1 баллу за 1 правильно выполненную фигуру.</w:t>
      </w:r>
    </w:p>
    <w:p w:rsidR="00E811B0" w:rsidRPr="00E811B0" w:rsidRDefault="00E811B0" w:rsidP="00E811B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81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Темп движений. </w:t>
      </w:r>
      <w:r w:rsidRPr="00E811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предлагают поиграть в пальчиковую игру «Апельсин». Оценка от 1 до 3-х.</w:t>
      </w:r>
    </w:p>
    <w:p w:rsidR="00E811B0" w:rsidRPr="00E811B0" w:rsidRDefault="00E811B0" w:rsidP="00E811B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81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Синхронность движений правой и левой руки</w:t>
      </w:r>
      <w:r w:rsidRPr="00E811B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играют в пальчиковую игру «Мы капусту рубим, рубим». Оценка от 1 до 3-х баллов.</w:t>
      </w:r>
    </w:p>
    <w:p w:rsidR="00E811B0" w:rsidRPr="00E811B0" w:rsidRDefault="00E811B0" w:rsidP="00E811B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E81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Переключение от одного движения к другому.</w:t>
      </w:r>
    </w:p>
    <w:p w:rsidR="00E811B0" w:rsidRPr="00E811B0" w:rsidRDefault="00E811B0" w:rsidP="00E811B0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B0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«Игра на рояле» (пальцы 1 – 5, 2 – 4, 5 – 1, 4 – 2, 1 – 2 – 3 – 4 – 5, 5 – 4 – 3 – 2 – 1). По 1 баллу за каждое правильно выполненное упражнение.</w:t>
      </w:r>
    </w:p>
    <w:p w:rsidR="00E811B0" w:rsidRPr="00E811B0" w:rsidRDefault="00E811B0" w:rsidP="00E811B0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B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«Кулак – ладонь – ребро (правой, затем левой рукой). По 1 баллу.</w:t>
      </w:r>
    </w:p>
    <w:p w:rsidR="00E811B0" w:rsidRPr="00E811B0" w:rsidRDefault="00E811B0" w:rsidP="00E811B0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B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Чередование движений: правая рука – ладонь, левая рука – кулак, далее – наоборот. По 1 баллу.</w:t>
      </w:r>
    </w:p>
    <w:p w:rsidR="00E811B0" w:rsidRPr="00E811B0" w:rsidRDefault="00E811B0" w:rsidP="00E811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1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Тест на слухоречевую память – игра «Попугай»</w:t>
      </w:r>
    </w:p>
    <w:p w:rsidR="00E811B0" w:rsidRPr="00E811B0" w:rsidRDefault="00E811B0" w:rsidP="00E811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предлагают превратиться в попугайчика.</w:t>
      </w:r>
    </w:p>
    <w:p w:rsidR="00E811B0" w:rsidRPr="00E811B0" w:rsidRDefault="00E811B0" w:rsidP="00E811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Попугай, попугай,</w:t>
      </w:r>
    </w:p>
    <w:p w:rsidR="00E811B0" w:rsidRPr="00E811B0" w:rsidRDefault="00E811B0" w:rsidP="00E811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 за мною повторяй.</w:t>
      </w:r>
    </w:p>
    <w:p w:rsidR="00E811B0" w:rsidRPr="00E811B0" w:rsidRDefault="00E811B0" w:rsidP="00E811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зачитывает ряд слов, которые ребенок должен запомнить и повторить.</w:t>
      </w:r>
    </w:p>
    <w:p w:rsidR="00E811B0" w:rsidRPr="00E811B0" w:rsidRDefault="00E811B0" w:rsidP="00E811B0">
      <w:pPr>
        <w:widowControl w:val="0"/>
        <w:numPr>
          <w:ilvl w:val="0"/>
          <w:numId w:val="56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B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3 - 4 лет предлагают цепочку из 5 слов (дом, мишка, шапка, зима, колобок).</w:t>
      </w:r>
    </w:p>
    <w:p w:rsidR="00E811B0" w:rsidRPr="00E811B0" w:rsidRDefault="00E811B0" w:rsidP="00E811B0">
      <w:pPr>
        <w:widowControl w:val="0"/>
        <w:numPr>
          <w:ilvl w:val="0"/>
          <w:numId w:val="56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11B0">
        <w:rPr>
          <w:rFonts w:ascii="Times New Roman" w:eastAsia="Times New Roman" w:hAnsi="Times New Roman" w:cs="Times New Roman"/>
          <w:sz w:val="28"/>
          <w:szCs w:val="28"/>
          <w:lang w:eastAsia="ru-RU"/>
        </w:rPr>
        <w:t>4 - 5 лет – из 7 слов (кукла, Чебурашка, медведь, собака, осень, дерево, круг).</w:t>
      </w:r>
      <w:proofErr w:type="gramEnd"/>
    </w:p>
    <w:p w:rsidR="00E811B0" w:rsidRPr="00E811B0" w:rsidRDefault="00E811B0" w:rsidP="00E811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1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Тест на двигательную память – игра «Обезьянка»</w:t>
      </w:r>
    </w:p>
    <w:p w:rsidR="00E811B0" w:rsidRPr="00E811B0" w:rsidRDefault="00E811B0" w:rsidP="00E811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запомнить и повторить серию из нескольких движений.</w:t>
      </w:r>
    </w:p>
    <w:p w:rsidR="00E811B0" w:rsidRPr="00E811B0" w:rsidRDefault="00E811B0" w:rsidP="00E811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Обезьянкой быть хочу,</w:t>
      </w:r>
    </w:p>
    <w:p w:rsidR="00E811B0" w:rsidRPr="00E811B0" w:rsidRDefault="00E811B0" w:rsidP="00E811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Что покажешь, повторю.</w:t>
      </w:r>
    </w:p>
    <w:p w:rsidR="00E811B0" w:rsidRPr="00E811B0" w:rsidRDefault="00E811B0" w:rsidP="00E811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B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Детям 3 - 4 лет предлагается серия из 5 движений (поднять прямые руки в стороны, вверх, наклониться, выпрямиться, поднять руки вперед).</w:t>
      </w:r>
    </w:p>
    <w:p w:rsidR="00E811B0" w:rsidRPr="00E811B0" w:rsidRDefault="00E811B0" w:rsidP="00E811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B0">
        <w:rPr>
          <w:rFonts w:ascii="Times New Roman" w:eastAsia="Times New Roman" w:hAnsi="Times New Roman" w:cs="Times New Roman"/>
          <w:sz w:val="28"/>
          <w:szCs w:val="28"/>
          <w:lang w:eastAsia="ru-RU"/>
        </w:rPr>
        <w:t>- 4 -5 лет – серия из 7 (те же движения, а также присесть, встать прямо, опустив руки).</w:t>
      </w:r>
    </w:p>
    <w:p w:rsidR="00E811B0" w:rsidRPr="00E811B0" w:rsidRDefault="00E811B0" w:rsidP="00E811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диагностики заносятся в сводную таблицу.</w:t>
      </w:r>
    </w:p>
    <w:p w:rsidR="00E811B0" w:rsidRPr="00E811B0" w:rsidRDefault="00E811B0" w:rsidP="00E811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Уровни освоения программы:</w:t>
      </w:r>
    </w:p>
    <w:p w:rsidR="00E811B0" w:rsidRPr="00E811B0" w:rsidRDefault="00E811B0" w:rsidP="00E811B0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– дети правильно выполняют все задания, не испытывают затруднений, воспроизводят максимальное количество слов и движений.</w:t>
      </w:r>
    </w:p>
    <w:p w:rsidR="00E811B0" w:rsidRPr="00E811B0" w:rsidRDefault="00E811B0" w:rsidP="00E811B0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B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1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испытывают незначительные затруднения при выполнении заданий, иногда прибегают к помощи взрослого, объем запоминаемого материала снижен.</w:t>
      </w:r>
    </w:p>
    <w:p w:rsidR="00E811B0" w:rsidRPr="00E811B0" w:rsidRDefault="00E811B0" w:rsidP="00E811B0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B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– при выполнении заданий дети прибегают к помощи взрослого, допускают значительные ошибки.</w:t>
      </w:r>
    </w:p>
    <w:p w:rsidR="00E811B0" w:rsidRDefault="00E811B0"/>
    <w:p w:rsidR="00E811B0" w:rsidRDefault="00E811B0"/>
    <w:p w:rsidR="00E811B0" w:rsidRDefault="00E811B0"/>
    <w:p w:rsidR="00E811B0" w:rsidRDefault="00E811B0"/>
    <w:p w:rsidR="00E811B0" w:rsidRDefault="00E811B0"/>
    <w:p w:rsidR="00E811B0" w:rsidRDefault="00E811B0"/>
    <w:p w:rsidR="00E811B0" w:rsidRDefault="00E811B0"/>
    <w:p w:rsidR="00E811B0" w:rsidRDefault="00E811B0"/>
    <w:p w:rsidR="00E811B0" w:rsidRDefault="00E811B0"/>
    <w:p w:rsidR="00E811B0" w:rsidRDefault="00E811B0"/>
    <w:p w:rsidR="00E811B0" w:rsidRDefault="00E811B0"/>
    <w:p w:rsidR="00E811B0" w:rsidRDefault="00E811B0"/>
    <w:p w:rsidR="00E811B0" w:rsidRDefault="00E811B0"/>
    <w:p w:rsidR="00E811B0" w:rsidRDefault="00E811B0"/>
    <w:p w:rsidR="00E811B0" w:rsidRDefault="00E811B0">
      <w:pPr>
        <w:sectPr w:rsidR="00E811B0" w:rsidSect="00E811B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811B0" w:rsidRPr="00E811B0" w:rsidRDefault="00E811B0" w:rsidP="00E81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Сводная таблица результатов обследования детей</w:t>
      </w:r>
    </w:p>
    <w:p w:rsidR="00E811B0" w:rsidRPr="00E811B0" w:rsidRDefault="00E811B0" w:rsidP="00E81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1B0" w:rsidRPr="00E811B0" w:rsidRDefault="00E811B0" w:rsidP="00E811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81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Группа № ______</w:t>
      </w:r>
      <w:r w:rsidRPr="00E81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E81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E81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E81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E81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Дата обследования:____________________</w:t>
      </w:r>
    </w:p>
    <w:p w:rsidR="00E811B0" w:rsidRPr="00E811B0" w:rsidRDefault="00E811B0" w:rsidP="00E811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268"/>
        <w:gridCol w:w="992"/>
        <w:gridCol w:w="992"/>
        <w:gridCol w:w="992"/>
        <w:gridCol w:w="1134"/>
        <w:gridCol w:w="1134"/>
        <w:gridCol w:w="1134"/>
        <w:gridCol w:w="993"/>
        <w:gridCol w:w="992"/>
        <w:gridCol w:w="992"/>
        <w:gridCol w:w="992"/>
        <w:gridCol w:w="993"/>
        <w:gridCol w:w="992"/>
      </w:tblGrid>
      <w:tr w:rsidR="00E811B0" w:rsidRPr="00E811B0" w:rsidTr="00E811B0">
        <w:trPr>
          <w:trHeight w:val="541"/>
        </w:trPr>
        <w:tc>
          <w:tcPr>
            <w:tcW w:w="710" w:type="dxa"/>
            <w:vMerge w:val="restart"/>
            <w:shd w:val="clear" w:color="auto" w:fill="BFBFBF"/>
            <w:vAlign w:val="center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8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8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BFBFBF"/>
            <w:vAlign w:val="center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 Ребенка</w:t>
            </w:r>
          </w:p>
        </w:tc>
        <w:tc>
          <w:tcPr>
            <w:tcW w:w="1984" w:type="dxa"/>
            <w:gridSpan w:val="2"/>
            <w:shd w:val="clear" w:color="auto" w:fill="BFBFBF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Слуховое внимание</w:t>
            </w:r>
          </w:p>
        </w:tc>
        <w:tc>
          <w:tcPr>
            <w:tcW w:w="2126" w:type="dxa"/>
            <w:gridSpan w:val="2"/>
            <w:shd w:val="clear" w:color="auto" w:fill="BFBFBF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Слухоречевая память </w:t>
            </w:r>
          </w:p>
        </w:tc>
        <w:tc>
          <w:tcPr>
            <w:tcW w:w="2268" w:type="dxa"/>
            <w:gridSpan w:val="2"/>
            <w:shd w:val="clear" w:color="auto" w:fill="BFBFBF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 память</w:t>
            </w:r>
          </w:p>
        </w:tc>
        <w:tc>
          <w:tcPr>
            <w:tcW w:w="1985" w:type="dxa"/>
            <w:gridSpan w:val="2"/>
            <w:shd w:val="clear" w:color="auto" w:fill="BFBFBF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моторика</w:t>
            </w:r>
          </w:p>
        </w:tc>
        <w:tc>
          <w:tcPr>
            <w:tcW w:w="1984" w:type="dxa"/>
            <w:gridSpan w:val="2"/>
            <w:shd w:val="clear" w:color="auto" w:fill="BFBFBF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Мелкая моторика</w:t>
            </w:r>
          </w:p>
        </w:tc>
        <w:tc>
          <w:tcPr>
            <w:tcW w:w="1985" w:type="dxa"/>
            <w:gridSpan w:val="2"/>
            <w:shd w:val="clear" w:color="auto" w:fill="BFBFBF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Ориентировка в пространстве</w:t>
            </w:r>
          </w:p>
        </w:tc>
      </w:tr>
      <w:tr w:rsidR="00E811B0" w:rsidRPr="00E811B0" w:rsidTr="00E811B0">
        <w:trPr>
          <w:trHeight w:val="380"/>
        </w:trPr>
        <w:tc>
          <w:tcPr>
            <w:tcW w:w="710" w:type="dxa"/>
            <w:vMerge/>
            <w:shd w:val="clear" w:color="auto" w:fill="BFBFBF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BFBFBF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D9D9D9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8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9D9D9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992" w:type="dxa"/>
            <w:shd w:val="clear" w:color="auto" w:fill="D9D9D9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8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D9D9D9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134" w:type="dxa"/>
            <w:shd w:val="clear" w:color="auto" w:fill="D9D9D9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8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D9D9D9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993" w:type="dxa"/>
            <w:shd w:val="clear" w:color="auto" w:fill="D9D9D9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8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9D9D9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992" w:type="dxa"/>
            <w:shd w:val="clear" w:color="auto" w:fill="D9D9D9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8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9D9D9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993" w:type="dxa"/>
            <w:shd w:val="clear" w:color="auto" w:fill="D9D9D9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8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9D9D9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E811B0" w:rsidRPr="00E811B0" w:rsidTr="005546E3">
        <w:trPr>
          <w:trHeight w:val="380"/>
        </w:trPr>
        <w:tc>
          <w:tcPr>
            <w:tcW w:w="710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11B0" w:rsidRPr="00E811B0" w:rsidTr="005546E3">
        <w:trPr>
          <w:trHeight w:val="380"/>
        </w:trPr>
        <w:tc>
          <w:tcPr>
            <w:tcW w:w="710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11B0" w:rsidRPr="00E811B0" w:rsidTr="005546E3">
        <w:trPr>
          <w:trHeight w:val="380"/>
        </w:trPr>
        <w:tc>
          <w:tcPr>
            <w:tcW w:w="710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11B0" w:rsidRPr="00E811B0" w:rsidTr="005546E3">
        <w:trPr>
          <w:trHeight w:val="380"/>
        </w:trPr>
        <w:tc>
          <w:tcPr>
            <w:tcW w:w="710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11B0" w:rsidRPr="00E811B0" w:rsidTr="005546E3">
        <w:trPr>
          <w:trHeight w:val="380"/>
        </w:trPr>
        <w:tc>
          <w:tcPr>
            <w:tcW w:w="710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11B0" w:rsidRPr="00E811B0" w:rsidTr="005546E3">
        <w:trPr>
          <w:trHeight w:val="380"/>
        </w:trPr>
        <w:tc>
          <w:tcPr>
            <w:tcW w:w="710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11B0" w:rsidRPr="00E811B0" w:rsidTr="005546E3">
        <w:trPr>
          <w:trHeight w:val="380"/>
        </w:trPr>
        <w:tc>
          <w:tcPr>
            <w:tcW w:w="710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11B0" w:rsidRPr="00E811B0" w:rsidTr="005546E3">
        <w:trPr>
          <w:trHeight w:val="380"/>
        </w:trPr>
        <w:tc>
          <w:tcPr>
            <w:tcW w:w="710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11B0" w:rsidRPr="00E811B0" w:rsidTr="005546E3">
        <w:trPr>
          <w:trHeight w:val="380"/>
        </w:trPr>
        <w:tc>
          <w:tcPr>
            <w:tcW w:w="710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8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11B0" w:rsidRPr="00E811B0" w:rsidTr="005546E3">
        <w:trPr>
          <w:trHeight w:val="380"/>
        </w:trPr>
        <w:tc>
          <w:tcPr>
            <w:tcW w:w="710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11B0" w:rsidRPr="00E811B0" w:rsidTr="005546E3">
        <w:trPr>
          <w:trHeight w:val="380"/>
        </w:trPr>
        <w:tc>
          <w:tcPr>
            <w:tcW w:w="710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11B0" w:rsidRPr="00E811B0" w:rsidTr="005546E3">
        <w:trPr>
          <w:trHeight w:val="380"/>
        </w:trPr>
        <w:tc>
          <w:tcPr>
            <w:tcW w:w="710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11B0" w:rsidRPr="00E811B0" w:rsidTr="005546E3">
        <w:trPr>
          <w:trHeight w:val="380"/>
        </w:trPr>
        <w:tc>
          <w:tcPr>
            <w:tcW w:w="710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11B0" w:rsidRPr="00E811B0" w:rsidRDefault="00E811B0" w:rsidP="00E811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811B0" w:rsidRPr="00E811B0" w:rsidRDefault="00E811B0" w:rsidP="00E811B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811B0" w:rsidRPr="00E811B0" w:rsidSect="00E64A3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811B0" w:rsidRPr="00E811B0" w:rsidRDefault="00E811B0" w:rsidP="00E811B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ИСПОЛЬЗУЕМОЙ ЛИТЕРАТУРЫ</w:t>
      </w:r>
    </w:p>
    <w:p w:rsidR="00E811B0" w:rsidRPr="00E811B0" w:rsidRDefault="00E811B0" w:rsidP="00E811B0">
      <w:pPr>
        <w:pStyle w:val="a7"/>
        <w:numPr>
          <w:ilvl w:val="0"/>
          <w:numId w:val="61"/>
        </w:numPr>
        <w:spacing w:line="360" w:lineRule="auto"/>
        <w:jc w:val="both"/>
        <w:rPr>
          <w:sz w:val="28"/>
          <w:szCs w:val="28"/>
        </w:rPr>
      </w:pPr>
      <w:proofErr w:type="spellStart"/>
      <w:r w:rsidRPr="00E811B0">
        <w:rPr>
          <w:sz w:val="28"/>
          <w:szCs w:val="28"/>
        </w:rPr>
        <w:t>Картушина</w:t>
      </w:r>
      <w:proofErr w:type="spellEnd"/>
      <w:r w:rsidRPr="00E811B0">
        <w:rPr>
          <w:sz w:val="28"/>
          <w:szCs w:val="28"/>
        </w:rPr>
        <w:t xml:space="preserve"> М.Ю. </w:t>
      </w:r>
      <w:proofErr w:type="spellStart"/>
      <w:r w:rsidRPr="00E811B0">
        <w:rPr>
          <w:sz w:val="28"/>
          <w:szCs w:val="28"/>
        </w:rPr>
        <w:t>Логоритмические</w:t>
      </w:r>
      <w:proofErr w:type="spellEnd"/>
      <w:r w:rsidRPr="00E811B0">
        <w:rPr>
          <w:sz w:val="28"/>
          <w:szCs w:val="28"/>
        </w:rPr>
        <w:t xml:space="preserve"> занятия в детском саду: Методическое пособие. – М.: ТЦ Сфера, 2003.</w:t>
      </w:r>
    </w:p>
    <w:p w:rsidR="00E811B0" w:rsidRDefault="00E811B0"/>
    <w:sectPr w:rsidR="00E811B0" w:rsidSect="00E811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D7B" w:rsidRDefault="00A44D7B" w:rsidP="00A12532">
      <w:pPr>
        <w:spacing w:after="0" w:line="240" w:lineRule="auto"/>
      </w:pPr>
      <w:r>
        <w:separator/>
      </w:r>
    </w:p>
  </w:endnote>
  <w:endnote w:type="continuationSeparator" w:id="0">
    <w:p w:rsidR="00A44D7B" w:rsidRDefault="00A44D7B" w:rsidP="00A12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532" w:rsidRDefault="00A1253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532" w:rsidRDefault="00A1253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532" w:rsidRDefault="00A1253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D7B" w:rsidRDefault="00A44D7B" w:rsidP="00A12532">
      <w:pPr>
        <w:spacing w:after="0" w:line="240" w:lineRule="auto"/>
      </w:pPr>
      <w:r>
        <w:separator/>
      </w:r>
    </w:p>
  </w:footnote>
  <w:footnote w:type="continuationSeparator" w:id="0">
    <w:p w:rsidR="00A44D7B" w:rsidRDefault="00A44D7B" w:rsidP="00A12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532" w:rsidRDefault="00A1253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532" w:rsidRDefault="00A1253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532" w:rsidRDefault="00A1253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EC8"/>
    <w:multiLevelType w:val="hybridMultilevel"/>
    <w:tmpl w:val="E4CC22E0"/>
    <w:lvl w:ilvl="0" w:tplc="041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D0967"/>
    <w:multiLevelType w:val="hybridMultilevel"/>
    <w:tmpl w:val="D77893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47D5DE0"/>
    <w:multiLevelType w:val="hybridMultilevel"/>
    <w:tmpl w:val="29FE751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E0CB0"/>
    <w:multiLevelType w:val="hybridMultilevel"/>
    <w:tmpl w:val="CDB640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C4211"/>
    <w:multiLevelType w:val="hybridMultilevel"/>
    <w:tmpl w:val="B686A3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F1E7D"/>
    <w:multiLevelType w:val="hybridMultilevel"/>
    <w:tmpl w:val="A06277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0AE1A72"/>
    <w:multiLevelType w:val="hybridMultilevel"/>
    <w:tmpl w:val="5E82FC3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13D5119F"/>
    <w:multiLevelType w:val="hybridMultilevel"/>
    <w:tmpl w:val="6FC65BA0"/>
    <w:lvl w:ilvl="0" w:tplc="041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8">
    <w:nsid w:val="149D0A20"/>
    <w:multiLevelType w:val="hybridMultilevel"/>
    <w:tmpl w:val="5D0CF1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B10637E"/>
    <w:multiLevelType w:val="hybridMultilevel"/>
    <w:tmpl w:val="514888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EA0A77"/>
    <w:multiLevelType w:val="hybridMultilevel"/>
    <w:tmpl w:val="775A34C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20410733"/>
    <w:multiLevelType w:val="hybridMultilevel"/>
    <w:tmpl w:val="A9EA097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260C5E7F"/>
    <w:multiLevelType w:val="hybridMultilevel"/>
    <w:tmpl w:val="D86AE8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7F6329"/>
    <w:multiLevelType w:val="hybridMultilevel"/>
    <w:tmpl w:val="CE8C4F6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6D1966"/>
    <w:multiLevelType w:val="hybridMultilevel"/>
    <w:tmpl w:val="09822F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36CE0"/>
    <w:multiLevelType w:val="hybridMultilevel"/>
    <w:tmpl w:val="5CAA4D0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D01639"/>
    <w:multiLevelType w:val="hybridMultilevel"/>
    <w:tmpl w:val="7644B1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1375C3"/>
    <w:multiLevelType w:val="hybridMultilevel"/>
    <w:tmpl w:val="11FA2BB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39594128"/>
    <w:multiLevelType w:val="hybridMultilevel"/>
    <w:tmpl w:val="AF28039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752F0F"/>
    <w:multiLevelType w:val="hybridMultilevel"/>
    <w:tmpl w:val="3E92B3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045EB2"/>
    <w:multiLevelType w:val="hybridMultilevel"/>
    <w:tmpl w:val="50A2ED3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BC51A2"/>
    <w:multiLevelType w:val="hybridMultilevel"/>
    <w:tmpl w:val="E460DB7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41116F59"/>
    <w:multiLevelType w:val="hybridMultilevel"/>
    <w:tmpl w:val="1A662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650425"/>
    <w:multiLevelType w:val="hybridMultilevel"/>
    <w:tmpl w:val="56D0D1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186F10"/>
    <w:multiLevelType w:val="hybridMultilevel"/>
    <w:tmpl w:val="F564814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65723"/>
    <w:multiLevelType w:val="hybridMultilevel"/>
    <w:tmpl w:val="490CAFC2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26">
    <w:nsid w:val="4F7740A1"/>
    <w:multiLevelType w:val="hybridMultilevel"/>
    <w:tmpl w:val="3F087CD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7">
    <w:nsid w:val="5016207C"/>
    <w:multiLevelType w:val="hybridMultilevel"/>
    <w:tmpl w:val="B80666C6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51573CFF"/>
    <w:multiLevelType w:val="hybridMultilevel"/>
    <w:tmpl w:val="6B72632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51A911EE"/>
    <w:multiLevelType w:val="hybridMultilevel"/>
    <w:tmpl w:val="1D5A888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30">
    <w:nsid w:val="52321BCF"/>
    <w:multiLevelType w:val="hybridMultilevel"/>
    <w:tmpl w:val="38F21D6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6242F3"/>
    <w:multiLevelType w:val="hybridMultilevel"/>
    <w:tmpl w:val="C860BBEA"/>
    <w:lvl w:ilvl="0" w:tplc="63D6A0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4F747F7"/>
    <w:multiLevelType w:val="hybridMultilevel"/>
    <w:tmpl w:val="0108FCE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>
    <w:nsid w:val="559C0ACF"/>
    <w:multiLevelType w:val="hybridMultilevel"/>
    <w:tmpl w:val="C0F05D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914036"/>
    <w:multiLevelType w:val="hybridMultilevel"/>
    <w:tmpl w:val="48069B3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B75A46"/>
    <w:multiLevelType w:val="hybridMultilevel"/>
    <w:tmpl w:val="E45413A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EB29CD"/>
    <w:multiLevelType w:val="hybridMultilevel"/>
    <w:tmpl w:val="A804277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91543BC"/>
    <w:multiLevelType w:val="hybridMultilevel"/>
    <w:tmpl w:val="68BE9E6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223C77"/>
    <w:multiLevelType w:val="hybridMultilevel"/>
    <w:tmpl w:val="B51EE3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D473FC4"/>
    <w:multiLevelType w:val="hybridMultilevel"/>
    <w:tmpl w:val="07384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776F76"/>
    <w:multiLevelType w:val="hybridMultilevel"/>
    <w:tmpl w:val="A1F4BD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89181E"/>
    <w:multiLevelType w:val="hybridMultilevel"/>
    <w:tmpl w:val="F2648A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>
    <w:nsid w:val="605605E0"/>
    <w:multiLevelType w:val="hybridMultilevel"/>
    <w:tmpl w:val="1748AEB2"/>
    <w:lvl w:ilvl="0" w:tplc="041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43">
    <w:nsid w:val="64C40AF2"/>
    <w:multiLevelType w:val="hybridMultilevel"/>
    <w:tmpl w:val="374847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78B7AD0"/>
    <w:multiLevelType w:val="hybridMultilevel"/>
    <w:tmpl w:val="8F8A34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3F7521"/>
    <w:multiLevelType w:val="hybridMultilevel"/>
    <w:tmpl w:val="791A3F9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6">
    <w:nsid w:val="6A1031CC"/>
    <w:multiLevelType w:val="hybridMultilevel"/>
    <w:tmpl w:val="57967F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D7038CE"/>
    <w:multiLevelType w:val="hybridMultilevel"/>
    <w:tmpl w:val="08F05EB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D982FA6"/>
    <w:multiLevelType w:val="hybridMultilevel"/>
    <w:tmpl w:val="67C464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>
    <w:nsid w:val="6F5F4C8C"/>
    <w:multiLevelType w:val="hybridMultilevel"/>
    <w:tmpl w:val="BEBCA47E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50">
    <w:nsid w:val="6F7661E5"/>
    <w:multiLevelType w:val="hybridMultilevel"/>
    <w:tmpl w:val="CA524E9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1">
    <w:nsid w:val="6FCF1BAC"/>
    <w:multiLevelType w:val="hybridMultilevel"/>
    <w:tmpl w:val="8F32F22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722545DD"/>
    <w:multiLevelType w:val="hybridMultilevel"/>
    <w:tmpl w:val="DBE69B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3FB2321"/>
    <w:multiLevelType w:val="hybridMultilevel"/>
    <w:tmpl w:val="E47AD7C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67B2053"/>
    <w:multiLevelType w:val="hybridMultilevel"/>
    <w:tmpl w:val="8E76C66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5">
    <w:nsid w:val="768650F2"/>
    <w:multiLevelType w:val="hybridMultilevel"/>
    <w:tmpl w:val="2F24DB0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6C073A3"/>
    <w:multiLevelType w:val="hybridMultilevel"/>
    <w:tmpl w:val="EDB609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7">
    <w:nsid w:val="773F798A"/>
    <w:multiLevelType w:val="hybridMultilevel"/>
    <w:tmpl w:val="B158F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AB36587"/>
    <w:multiLevelType w:val="hybridMultilevel"/>
    <w:tmpl w:val="537C43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BFA73AD"/>
    <w:multiLevelType w:val="hybridMultilevel"/>
    <w:tmpl w:val="1666AB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D7C581E"/>
    <w:multiLevelType w:val="hybridMultilevel"/>
    <w:tmpl w:val="A306B4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</w:num>
  <w:num w:numId="3">
    <w:abstractNumId w:val="31"/>
  </w:num>
  <w:num w:numId="4">
    <w:abstractNumId w:val="36"/>
  </w:num>
  <w:num w:numId="5">
    <w:abstractNumId w:val="8"/>
  </w:num>
  <w:num w:numId="6">
    <w:abstractNumId w:val="5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4"/>
  </w:num>
  <w:num w:numId="8">
    <w:abstractNumId w:val="53"/>
  </w:num>
  <w:num w:numId="9">
    <w:abstractNumId w:val="10"/>
  </w:num>
  <w:num w:numId="10">
    <w:abstractNumId w:val="5"/>
  </w:num>
  <w:num w:numId="11">
    <w:abstractNumId w:val="24"/>
  </w:num>
  <w:num w:numId="12">
    <w:abstractNumId w:val="54"/>
  </w:num>
  <w:num w:numId="13">
    <w:abstractNumId w:val="37"/>
  </w:num>
  <w:num w:numId="14">
    <w:abstractNumId w:val="45"/>
  </w:num>
  <w:num w:numId="15">
    <w:abstractNumId w:val="7"/>
  </w:num>
  <w:num w:numId="16">
    <w:abstractNumId w:val="0"/>
  </w:num>
  <w:num w:numId="17">
    <w:abstractNumId w:val="6"/>
  </w:num>
  <w:num w:numId="18">
    <w:abstractNumId w:val="1"/>
  </w:num>
  <w:num w:numId="19">
    <w:abstractNumId w:val="42"/>
  </w:num>
  <w:num w:numId="20">
    <w:abstractNumId w:val="41"/>
  </w:num>
  <w:num w:numId="21">
    <w:abstractNumId w:val="55"/>
  </w:num>
  <w:num w:numId="22">
    <w:abstractNumId w:val="2"/>
  </w:num>
  <w:num w:numId="23">
    <w:abstractNumId w:val="52"/>
  </w:num>
  <w:num w:numId="24">
    <w:abstractNumId w:val="28"/>
  </w:num>
  <w:num w:numId="25">
    <w:abstractNumId w:val="26"/>
  </w:num>
  <w:num w:numId="26">
    <w:abstractNumId w:val="12"/>
  </w:num>
  <w:num w:numId="27">
    <w:abstractNumId w:val="30"/>
  </w:num>
  <w:num w:numId="28">
    <w:abstractNumId w:val="20"/>
  </w:num>
  <w:num w:numId="29">
    <w:abstractNumId w:val="32"/>
  </w:num>
  <w:num w:numId="30">
    <w:abstractNumId w:val="17"/>
  </w:num>
  <w:num w:numId="31">
    <w:abstractNumId w:val="15"/>
  </w:num>
  <w:num w:numId="32">
    <w:abstractNumId w:val="11"/>
  </w:num>
  <w:num w:numId="33">
    <w:abstractNumId w:val="18"/>
  </w:num>
  <w:num w:numId="34">
    <w:abstractNumId w:val="50"/>
  </w:num>
  <w:num w:numId="35">
    <w:abstractNumId w:val="21"/>
  </w:num>
  <w:num w:numId="36">
    <w:abstractNumId w:val="34"/>
  </w:num>
  <w:num w:numId="37">
    <w:abstractNumId w:val="35"/>
  </w:num>
  <w:num w:numId="38">
    <w:abstractNumId w:val="13"/>
  </w:num>
  <w:num w:numId="39">
    <w:abstractNumId w:val="47"/>
  </w:num>
  <w:num w:numId="40">
    <w:abstractNumId w:val="46"/>
  </w:num>
  <w:num w:numId="41">
    <w:abstractNumId w:val="51"/>
  </w:num>
  <w:num w:numId="42">
    <w:abstractNumId w:val="9"/>
  </w:num>
  <w:num w:numId="43">
    <w:abstractNumId w:val="4"/>
  </w:num>
  <w:num w:numId="44">
    <w:abstractNumId w:val="3"/>
  </w:num>
  <w:num w:numId="45">
    <w:abstractNumId w:val="16"/>
  </w:num>
  <w:num w:numId="46">
    <w:abstractNumId w:val="19"/>
  </w:num>
  <w:num w:numId="47">
    <w:abstractNumId w:val="59"/>
  </w:num>
  <w:num w:numId="48">
    <w:abstractNumId w:val="60"/>
  </w:num>
  <w:num w:numId="49">
    <w:abstractNumId w:val="40"/>
  </w:num>
  <w:num w:numId="50">
    <w:abstractNumId w:val="14"/>
  </w:num>
  <w:num w:numId="51">
    <w:abstractNumId w:val="58"/>
  </w:num>
  <w:num w:numId="52">
    <w:abstractNumId w:val="43"/>
  </w:num>
  <w:num w:numId="53">
    <w:abstractNumId w:val="23"/>
  </w:num>
  <w:num w:numId="54">
    <w:abstractNumId w:val="33"/>
  </w:num>
  <w:num w:numId="55">
    <w:abstractNumId w:val="27"/>
  </w:num>
  <w:num w:numId="56">
    <w:abstractNumId w:val="48"/>
  </w:num>
  <w:num w:numId="57">
    <w:abstractNumId w:val="25"/>
  </w:num>
  <w:num w:numId="58">
    <w:abstractNumId w:val="49"/>
  </w:num>
  <w:num w:numId="59">
    <w:abstractNumId w:val="39"/>
  </w:num>
  <w:num w:numId="60">
    <w:abstractNumId w:val="29"/>
  </w:num>
  <w:num w:numId="61">
    <w:abstractNumId w:val="5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532"/>
    <w:rsid w:val="0050320C"/>
    <w:rsid w:val="006243FA"/>
    <w:rsid w:val="0079716A"/>
    <w:rsid w:val="00A12532"/>
    <w:rsid w:val="00A44D7B"/>
    <w:rsid w:val="00CF5B98"/>
    <w:rsid w:val="00D501B2"/>
    <w:rsid w:val="00E8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98"/>
  </w:style>
  <w:style w:type="paragraph" w:styleId="1">
    <w:name w:val="heading 1"/>
    <w:basedOn w:val="a"/>
    <w:next w:val="a"/>
    <w:link w:val="10"/>
    <w:uiPriority w:val="99"/>
    <w:qFormat/>
    <w:rsid w:val="00A125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253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2532"/>
  </w:style>
  <w:style w:type="paragraph" w:customStyle="1" w:styleId="ConsPlusNormal">
    <w:name w:val="ConsPlusNormal"/>
    <w:uiPriority w:val="99"/>
    <w:rsid w:val="00A125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12532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12532"/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A1253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A1253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A1253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A125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A12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12532"/>
  </w:style>
  <w:style w:type="paragraph" w:styleId="ab">
    <w:name w:val="footer"/>
    <w:basedOn w:val="a"/>
    <w:link w:val="ac"/>
    <w:uiPriority w:val="99"/>
    <w:semiHidden/>
    <w:unhideWhenUsed/>
    <w:rsid w:val="00A12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125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4024</Words>
  <Characters>22940</Characters>
  <Application>Microsoft Office Word</Application>
  <DocSecurity>0</DocSecurity>
  <Lines>191</Lines>
  <Paragraphs>53</Paragraphs>
  <ScaleCrop>false</ScaleCrop>
  <Company/>
  <LinksUpToDate>false</LinksUpToDate>
  <CharactersWithSpaces>26911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Любочка</cp:lastModifiedBy>
  <cp:revision>4</cp:revision>
  <dcterms:created xsi:type="dcterms:W3CDTF">2014-02-07T04:06:00Z</dcterms:created>
  <dcterms:modified xsi:type="dcterms:W3CDTF">2014-10-03T16:33:00Z</dcterms:modified>
</cp:coreProperties>
</file>