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350E70" w:rsidRDefault="00350E70" w:rsidP="0035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32" w:rsidRDefault="00A93C32" w:rsidP="0035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3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50E70" w:rsidRPr="00A93C32" w:rsidRDefault="00350E70" w:rsidP="0035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32" w:rsidRPr="00A93C32" w:rsidRDefault="00A93C32" w:rsidP="00350E7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3C32">
        <w:rPr>
          <w:rFonts w:ascii="Times New Roman" w:hAnsi="Times New Roman" w:cs="Times New Roman"/>
          <w:b/>
          <w:sz w:val="48"/>
          <w:szCs w:val="48"/>
        </w:rPr>
        <w:t>Раскрываем секреты пластилина</w:t>
      </w:r>
    </w:p>
    <w:p w:rsidR="00350E70" w:rsidRDefault="00A93C32" w:rsidP="00350E7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  <w:sectPr w:rsidR="007A7E69" w:rsidSect="00350E70">
          <w:pgSz w:w="11906" w:h="16838"/>
          <w:pgMar w:top="567" w:right="567" w:bottom="567" w:left="567" w:header="709" w:footer="709" w:gutter="0"/>
          <w:pgBorders>
            <w:top w:val="shadowedSquares" w:sz="13" w:space="1" w:color="auto"/>
            <w:left w:val="shadowedSquares" w:sz="13" w:space="4" w:color="auto"/>
            <w:bottom w:val="shadowedSquares" w:sz="13" w:space="1" w:color="auto"/>
            <w:right w:val="shadowedSquares" w:sz="13" w:space="4" w:color="auto"/>
          </w:pgBorders>
          <w:cols w:space="708"/>
          <w:docGrid w:linePitch="360"/>
        </w:sectPr>
      </w:pPr>
    </w:p>
    <w:p w:rsidR="007A7E69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lastRenderedPageBreak/>
        <w:t xml:space="preserve">Многие родители с опаской и даже неодобрением относятся к такому удивительному материалу как пластилин, объясняя это тем, что он может прилипнуть к полу, ребенок может проглотить его или выпачкаться. Если откинуть все эти предрассудки и представить, что лепка из пластилина принесет ребенку огромное удовольствие и море позитива, то следует самим позаботиться о безопасности творческого процесса и научить ребенка правильной игре с пластилином. </w:t>
      </w: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Default="007A7E69" w:rsidP="007A7E69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Default="007A7E69" w:rsidP="007A7E69">
      <w:pPr>
        <w:tabs>
          <w:tab w:val="left" w:pos="0"/>
        </w:tabs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  <w:sectPr w:rsidR="007A7E69" w:rsidSect="007A7E69">
          <w:type w:val="continuous"/>
          <w:pgSz w:w="11906" w:h="16838"/>
          <w:pgMar w:top="567" w:right="567" w:bottom="567" w:left="567" w:header="709" w:footer="709" w:gutter="0"/>
          <w:pgBorders>
            <w:top w:val="shadowedSquares" w:sz="13" w:space="1" w:color="auto"/>
            <w:left w:val="shadowedSquares" w:sz="13" w:space="4" w:color="auto"/>
            <w:bottom w:val="shadowedSquares" w:sz="13" w:space="1" w:color="auto"/>
            <w:right w:val="shadowedSquares" w:sz="13" w:space="4" w:color="auto"/>
          </w:pgBorders>
          <w:cols w:num="2" w:space="286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88BFD4D" wp14:editId="6D814C5C">
            <wp:extent cx="3094075" cy="3580949"/>
            <wp:effectExtent l="38100" t="38100" r="30480" b="38735"/>
            <wp:docPr id="1" name="Рисунок 1" descr="http://www.tdlorien.ru/img/cat/102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dlorien.ru/img/cat/1027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9075" r="20465" b="4186"/>
                    <a:stretch/>
                  </pic:blipFill>
                  <pic:spPr bwMode="auto">
                    <a:xfrm>
                      <a:off x="0" y="0"/>
                      <a:ext cx="3099600" cy="358734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E69" w:rsidRDefault="007A7E69" w:rsidP="007A7E69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Pr="007A7E69" w:rsidRDefault="007A7E69" w:rsidP="007A7E69">
      <w:pPr>
        <w:spacing w:after="0"/>
        <w:ind w:left="284" w:right="284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3C32" w:rsidRPr="00A93C32">
        <w:rPr>
          <w:rFonts w:ascii="Times New Roman" w:hAnsi="Times New Roman" w:cs="Times New Roman"/>
          <w:sz w:val="28"/>
          <w:szCs w:val="28"/>
        </w:rPr>
        <w:t>Ведь сейчас существует такое количество разнообразного пластилинового материала, которым  можно порадовать ребенка, что было бы глупо не воспользоваться предоставленными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E69">
        <w:rPr>
          <w:noProof/>
          <w:lang w:eastAsia="ru-RU"/>
        </w:rPr>
        <w:t xml:space="preserve"> </w:t>
      </w:r>
      <w:r w:rsidR="00A93C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C32" w:rsidRPr="00A93C32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C32">
        <w:rPr>
          <w:rFonts w:ascii="Times New Roman" w:hAnsi="Times New Roman" w:cs="Times New Roman"/>
          <w:sz w:val="28"/>
          <w:szCs w:val="28"/>
        </w:rPr>
        <w:t xml:space="preserve"> </w:t>
      </w:r>
      <w:r w:rsidR="00A93C32" w:rsidRPr="00A93C32">
        <w:rPr>
          <w:rFonts w:ascii="Times New Roman" w:hAnsi="Times New Roman" w:cs="Times New Roman"/>
          <w:sz w:val="28"/>
          <w:szCs w:val="28"/>
        </w:rPr>
        <w:t>Современные производители предлагают огромный ассортимент пластилина, теста, массы для лепки от обычных брусочков до мелких шариков в клеящем растворе. Какой лучше выбрать пластилин сказать невозможно, тут все зависит от возраста ребенка, и для какой цели вы покупаете пластилин – просто для игры или для моделирования.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  Как же определить качественный пластилин? Хороший пластилин характеризуется следующими свойствами: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•</w:t>
      </w:r>
      <w:r w:rsidRPr="00A93C32">
        <w:rPr>
          <w:rFonts w:ascii="Times New Roman" w:hAnsi="Times New Roman" w:cs="Times New Roman"/>
          <w:sz w:val="28"/>
          <w:szCs w:val="28"/>
        </w:rPr>
        <w:tab/>
        <w:t>эластичностью (мягкий) – с ним удобно работать;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•</w:t>
      </w:r>
      <w:r w:rsidRPr="00A93C32">
        <w:rPr>
          <w:rFonts w:ascii="Times New Roman" w:hAnsi="Times New Roman" w:cs="Times New Roman"/>
          <w:sz w:val="28"/>
          <w:szCs w:val="28"/>
        </w:rPr>
        <w:tab/>
        <w:t>пластилин не должен прилипать и пачкаться;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•</w:t>
      </w:r>
      <w:r w:rsidRPr="00A93C32">
        <w:rPr>
          <w:rFonts w:ascii="Times New Roman" w:hAnsi="Times New Roman" w:cs="Times New Roman"/>
          <w:sz w:val="28"/>
          <w:szCs w:val="28"/>
        </w:rPr>
        <w:tab/>
        <w:t>готовое изделие не должно рассыпаться;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•</w:t>
      </w:r>
      <w:r w:rsidRPr="00A93C32">
        <w:rPr>
          <w:rFonts w:ascii="Times New Roman" w:hAnsi="Times New Roman" w:cs="Times New Roman"/>
          <w:sz w:val="28"/>
          <w:szCs w:val="28"/>
        </w:rPr>
        <w:tab/>
        <w:t>быстро восстанавливает первоначальное свойство;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•</w:t>
      </w:r>
      <w:r w:rsidRPr="00A93C32">
        <w:rPr>
          <w:rFonts w:ascii="Times New Roman" w:hAnsi="Times New Roman" w:cs="Times New Roman"/>
          <w:sz w:val="28"/>
          <w:szCs w:val="28"/>
        </w:rPr>
        <w:tab/>
        <w:t>не должен быть токсичным. При покупке обращайте внимание на состав пластилина. В состав обычно входит глиняный порошок, краситель и вещества, препятствующие высыханию массы (жир, воск, церезин и др.).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93C32">
        <w:rPr>
          <w:rFonts w:ascii="Times New Roman" w:hAnsi="Times New Roman" w:cs="Times New Roman"/>
          <w:sz w:val="28"/>
          <w:szCs w:val="28"/>
        </w:rPr>
        <w:t xml:space="preserve">Пластилин может быть застывающим и не застывающим. </w:t>
      </w:r>
      <w:proofErr w:type="gramStart"/>
      <w:r w:rsidRPr="00A93C32">
        <w:rPr>
          <w:rFonts w:ascii="Times New Roman" w:hAnsi="Times New Roman" w:cs="Times New Roman"/>
          <w:sz w:val="28"/>
          <w:szCs w:val="28"/>
        </w:rPr>
        <w:t>Застывающий</w:t>
      </w:r>
      <w:proofErr w:type="gramEnd"/>
      <w:r w:rsidRPr="00A93C32">
        <w:rPr>
          <w:rFonts w:ascii="Times New Roman" w:hAnsi="Times New Roman" w:cs="Times New Roman"/>
          <w:sz w:val="28"/>
          <w:szCs w:val="28"/>
        </w:rPr>
        <w:t xml:space="preserve"> подходит для моделирования, каких-либо фигурок, с которыми в последствии можно играть или сохранить на память. Его оценят дети постарше, которые не смогут удержаться слепить украшение, брелочек и другие мелочи, которые смогут использовать в своих играх.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  Отдельно хотелось бы рассказать о шариковом пластилине. Это уникальный современный материал, который радикально отличается своей структурой от других материалов по лепке. 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Шариковый пластилин состоит из маленьких пенопластовых шариков, соединенных клеевой основой. Он также имеет эластичное свойство, очень легкий, приятен на ощупь, не липнет к рукам, а мелкие шарики позволяют ребенку почувствовать форму. Он отлично развивает мелкую моторику детских рук – лепить из него одно удовольствие.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   Шариковый пластилин бывает застывающий и </w:t>
      </w:r>
      <w:proofErr w:type="spellStart"/>
      <w:r w:rsidRPr="00A93C32">
        <w:rPr>
          <w:rFonts w:ascii="Times New Roman" w:hAnsi="Times New Roman" w:cs="Times New Roman"/>
          <w:sz w:val="28"/>
          <w:szCs w:val="28"/>
        </w:rPr>
        <w:t>незастывающий</w:t>
      </w:r>
      <w:proofErr w:type="spellEnd"/>
      <w:r w:rsidRPr="00A93C3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93C32">
        <w:rPr>
          <w:rFonts w:ascii="Times New Roman" w:hAnsi="Times New Roman" w:cs="Times New Roman"/>
          <w:sz w:val="28"/>
          <w:szCs w:val="28"/>
        </w:rPr>
        <w:t>Незастывающий</w:t>
      </w:r>
      <w:proofErr w:type="spellEnd"/>
      <w:r w:rsidRPr="00A93C32">
        <w:rPr>
          <w:rFonts w:ascii="Times New Roman" w:hAnsi="Times New Roman" w:cs="Times New Roman"/>
          <w:sz w:val="28"/>
          <w:szCs w:val="28"/>
        </w:rPr>
        <w:t xml:space="preserve"> шариковый пластилин предназначен для многоразового использования. В процессе лепки происходи массаж нервных окончаний кончиков пальцев, что очень полезно и способствует развитию умственной деятельности ребенка. Из этого пластилина можно лепить различные фигуры, раскатывать скалкой, так же делать колбаски, шарики и др.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Застывающий шариковый пластилин чаще всего используют для декорирования предметов или изготовления фигур, с которыми можно будет поиграть. Готовые изделия застывают на воздухе в течение 24 часов. Если остатки такого пластилина убрать в плотно закрывающийся контейнер, он сможет сохранить свои эластичные свойства к следующему занятию лепкой. Застывающим шариковым пластилином можно выкладывать витражные картины-трафареты, мелкие детали прорабатывать вместе с ребенком. В результате получаются потрясающие картины, которые будут долго напоминать о творческом мастерстве ребенка.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Застывающий пластилин бывает еще крупнозернистым и мелкозернистым. Крупнозернистый пластилин используется для лепки объемных фигур, для декорирования шкатулок, вазочек, фоторамок. Хорошо держится на любой поверхности кроме пластика и стекла. 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Мелкозернистый пластилин плохо держит форму, поэтому для изготовления фигурок его лучше не использовать. Он подойдет для декорирования фоторамок, аппликаций, витражей, вазочек, стаканчиков т.д. Приклеивается почти ко всем поверхностям.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Цвета застывающего пластилина легко смешиваются между собой, образуя новый однородный цвет. Если смешать разные цвета </w:t>
      </w:r>
      <w:proofErr w:type="spellStart"/>
      <w:r w:rsidRPr="00A93C32">
        <w:rPr>
          <w:rFonts w:ascii="Times New Roman" w:hAnsi="Times New Roman" w:cs="Times New Roman"/>
          <w:sz w:val="28"/>
          <w:szCs w:val="28"/>
        </w:rPr>
        <w:t>незастывающего</w:t>
      </w:r>
      <w:proofErr w:type="spellEnd"/>
      <w:r w:rsidRPr="00A93C32">
        <w:rPr>
          <w:rFonts w:ascii="Times New Roman" w:hAnsi="Times New Roman" w:cs="Times New Roman"/>
          <w:sz w:val="28"/>
          <w:szCs w:val="28"/>
        </w:rPr>
        <w:t xml:space="preserve"> пластилина, то получится разноцветная шариковая масса. Сочетая шариковый пластилин с обычной массой для лепки можно получить интересный материал и больше возможностей для детского творчества.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Еще хотелось бы уделить внимание такому виду пластилина как  Умный пластилин, </w:t>
      </w:r>
      <w:proofErr w:type="spellStart"/>
      <w:r w:rsidRPr="00A93C32">
        <w:rPr>
          <w:rFonts w:ascii="Times New Roman" w:hAnsi="Times New Roman" w:cs="Times New Roman"/>
          <w:sz w:val="28"/>
          <w:szCs w:val="28"/>
        </w:rPr>
        <w:t>хэндгам</w:t>
      </w:r>
      <w:proofErr w:type="spellEnd"/>
      <w:r w:rsidRPr="00A93C32">
        <w:rPr>
          <w:rFonts w:ascii="Times New Roman" w:hAnsi="Times New Roman" w:cs="Times New Roman"/>
          <w:sz w:val="28"/>
          <w:szCs w:val="28"/>
        </w:rPr>
        <w:t xml:space="preserve">, «жвачка» для рук – все эти названия объединяют эту забавную </w:t>
      </w:r>
      <w:r w:rsidRPr="00A93C32">
        <w:rPr>
          <w:rFonts w:ascii="Times New Roman" w:hAnsi="Times New Roman" w:cs="Times New Roman"/>
          <w:sz w:val="28"/>
          <w:szCs w:val="28"/>
        </w:rPr>
        <w:lastRenderedPageBreak/>
        <w:t>и необычную пластилиновую игрушку-развлечение. Умный пластилин схож с «лизуном», но отличается более насыщенными и устойчивыми свойствами. Эти свойства проявляются в самых необычных и оригинальных формах: светящийся, цветной (неоновый, металлик,  с блестками и др.), теплочувствительный, магнитный, ароматизированный и др. Умный пластилин не липнет к рукам, не оставляет пятен. Его можно  разминать, растягивать, а также рвать или резать ножницами. Отскакивает от твёрдых поверхностей, как мячик.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Умный пластилин можно изготовить в домашних условиях. Для этого вам всего лишь нужно взять натрий </w:t>
      </w:r>
      <w:proofErr w:type="spellStart"/>
      <w:r w:rsidRPr="00A93C32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Pr="00A93C32">
        <w:rPr>
          <w:rFonts w:ascii="Times New Roman" w:hAnsi="Times New Roman" w:cs="Times New Roman"/>
          <w:sz w:val="28"/>
          <w:szCs w:val="28"/>
        </w:rPr>
        <w:t xml:space="preserve"> (продается в любой аптеке), клей ПВА, гуашь, емкость, целлофановый пакет и деревянную палочку.</w:t>
      </w:r>
    </w:p>
    <w:p w:rsidR="00A93C32" w:rsidRPr="00A93C32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В емкость выдавливаем клей и добавляем к нему краситель — смешиваем деревянной палочкой до однородного цвета. Далее в массу добавляем чайную ложку натрия </w:t>
      </w:r>
      <w:proofErr w:type="spellStart"/>
      <w:r w:rsidRPr="00A93C32"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 w:rsidRPr="00A93C32">
        <w:rPr>
          <w:rFonts w:ascii="Times New Roman" w:hAnsi="Times New Roman" w:cs="Times New Roman"/>
          <w:sz w:val="28"/>
          <w:szCs w:val="28"/>
        </w:rPr>
        <w:t xml:space="preserve"> — перемешиваем до тех пор, пока она не загустеет. Массу перекладываем в целлофановый пакет, и разминаем его, чтобы она стала эластичной -  вот и все умный пластилин готов.</w:t>
      </w:r>
    </w:p>
    <w:p w:rsidR="000471BC" w:rsidRDefault="00A93C32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 xml:space="preserve">            В заключение,  хочется попросить взрослых не ограничивать ребенка за</w:t>
      </w:r>
      <w:r w:rsidR="007A7E69">
        <w:rPr>
          <w:rFonts w:ascii="Times New Roman" w:hAnsi="Times New Roman" w:cs="Times New Roman"/>
          <w:sz w:val="28"/>
          <w:szCs w:val="28"/>
        </w:rPr>
        <w:t>нятием лепкой, ведь он в отличие</w:t>
      </w:r>
      <w:r w:rsidRPr="00A93C32">
        <w:rPr>
          <w:rFonts w:ascii="Times New Roman" w:hAnsi="Times New Roman" w:cs="Times New Roman"/>
          <w:sz w:val="28"/>
          <w:szCs w:val="28"/>
        </w:rPr>
        <w:t xml:space="preserve"> от других игрушек не может надоесть, каждый раз это новые герои, новые истории и новые эмоции. А мамам посоветовать сохранять самые красочные и интересные работы их маленьких творцов. Достаточно сложить поделки из пластилина в коробку и спустя некоторое время достать вместе с уже взрослым ребенком и вспомнить эти сказочные моменты детства.</w:t>
      </w: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7E69" w:rsidRDefault="007A7E69" w:rsidP="007A7E69">
      <w:pPr>
        <w:spacing w:after="0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DD87D3" wp14:editId="14B0A74F">
            <wp:extent cx="4763386" cy="3987210"/>
            <wp:effectExtent l="38100" t="38100" r="37465" b="32385"/>
            <wp:docPr id="2" name="Рисунок 2" descr="http://img1.liveinternet.ru/images/attach/c/2/72/618/72618878_22704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2/72/618/72618878_227041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4"/>
                    <a:stretch/>
                  </pic:blipFill>
                  <pic:spPr bwMode="auto">
                    <a:xfrm>
                      <a:off x="0" y="0"/>
                      <a:ext cx="4763135" cy="3987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E69" w:rsidRDefault="007A7E69" w:rsidP="007A7E69">
      <w:pPr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E69" w:rsidSect="007A7E69">
      <w:type w:val="continuous"/>
      <w:pgSz w:w="11906" w:h="16838"/>
      <w:pgMar w:top="567" w:right="567" w:bottom="567" w:left="567" w:header="709" w:footer="709" w:gutter="0"/>
      <w:pgBorders>
        <w:top w:val="shadowedSquares" w:sz="13" w:space="1" w:color="auto"/>
        <w:left w:val="shadowedSquares" w:sz="13" w:space="4" w:color="auto"/>
        <w:bottom w:val="shadowedSquares" w:sz="13" w:space="1" w:color="auto"/>
        <w:right w:val="shadowedSquares" w:sz="13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32"/>
    <w:rsid w:val="000471BC"/>
    <w:rsid w:val="00350E70"/>
    <w:rsid w:val="007A7E69"/>
    <w:rsid w:val="00A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2015-01-08T11:16:00Z</dcterms:created>
  <dcterms:modified xsi:type="dcterms:W3CDTF">2015-01-08T11:33:00Z</dcterms:modified>
</cp:coreProperties>
</file>