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2C" w:rsidRDefault="00FF182C" w:rsidP="00FF182C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FF182C" w:rsidRDefault="00FF182C" w:rsidP="00FF182C">
      <w:pPr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FF182C" w:rsidRDefault="00FF182C" w:rsidP="00FF182C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BB139E" w:rsidRDefault="00BB139E" w:rsidP="00FF182C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FF182C" w:rsidRPr="00FF182C" w:rsidRDefault="00FF182C" w:rsidP="00FF182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Консультация для родителей:</w:t>
      </w:r>
    </w:p>
    <w:p w:rsidR="006F15D5" w:rsidRDefault="00FF182C" w:rsidP="00FF182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</w:t>
      </w:r>
      <w:r w:rsidRPr="00FF182C">
        <w:rPr>
          <w:rFonts w:ascii="Times New Roman" w:hAnsi="Times New Roman" w:cs="Times New Roman"/>
          <w:b/>
          <w:sz w:val="72"/>
          <w:szCs w:val="72"/>
        </w:rPr>
        <w:t>Фонематический слух – основа правильной речи</w:t>
      </w:r>
      <w:r>
        <w:rPr>
          <w:rFonts w:ascii="Times New Roman" w:hAnsi="Times New Roman" w:cs="Times New Roman"/>
          <w:b/>
          <w:sz w:val="72"/>
          <w:szCs w:val="72"/>
        </w:rPr>
        <w:t>»</w:t>
      </w:r>
    </w:p>
    <w:p w:rsidR="00FF182C" w:rsidRDefault="00FF182C" w:rsidP="00FF182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F182C" w:rsidRDefault="00FF182C" w:rsidP="00FF182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F182C" w:rsidRDefault="00FF182C" w:rsidP="00FF182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F182C" w:rsidRDefault="00FF182C" w:rsidP="00FF182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F182C" w:rsidRDefault="00FF182C" w:rsidP="00FF182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F182C" w:rsidRDefault="00FF182C" w:rsidP="00FF182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F182C" w:rsidRDefault="00FF182C" w:rsidP="00FF182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F182C" w:rsidRDefault="00FF182C" w:rsidP="00FF182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F182C" w:rsidRDefault="00FF182C" w:rsidP="00FF1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Умение сосредоточиться на звуке – очень важная особенность человека. Без неё нельзя научиться слушать и понимать 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FF182C" w:rsidRDefault="00FF182C" w:rsidP="00FF1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Маленький ребёнок не умеет управлять своим слухом, не может сравнивать звуки. </w:t>
      </w:r>
      <w:r w:rsidR="0093480D">
        <w:rPr>
          <w:rFonts w:ascii="Times New Roman" w:hAnsi="Times New Roman" w:cs="Times New Roman"/>
          <w:sz w:val="28"/>
          <w:szCs w:val="28"/>
        </w:rPr>
        <w:t>Но его можно этому научить</w:t>
      </w:r>
      <w:proofErr w:type="gramStart"/>
      <w:r w:rsidR="009348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480D">
        <w:rPr>
          <w:rFonts w:ascii="Times New Roman" w:hAnsi="Times New Roman" w:cs="Times New Roman"/>
          <w:sz w:val="28"/>
          <w:szCs w:val="28"/>
        </w:rPr>
        <w:t xml:space="preserve"> Особенно необходимо развивать фонематический слух детям с речевыми проблемами. Порой малыш просто не замечает, что он не правильно произносит звуки. Цель игровых упражнений – научить его слушать и слышать</w:t>
      </w:r>
      <w:proofErr w:type="gramStart"/>
      <w:r w:rsidR="009348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480D">
        <w:rPr>
          <w:rFonts w:ascii="Times New Roman" w:hAnsi="Times New Roman" w:cs="Times New Roman"/>
          <w:sz w:val="28"/>
          <w:szCs w:val="28"/>
        </w:rPr>
        <w:t xml:space="preserve"> Вы вскоре заметите, что ребёнок начал слышать себя, свою речь, что он пытается найти правильную артикуляцию звука, исправить дефектное произношение.</w:t>
      </w:r>
    </w:p>
    <w:p w:rsidR="0093480D" w:rsidRDefault="0093480D" w:rsidP="00FF1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80D" w:rsidRPr="00ED614A" w:rsidRDefault="0093480D" w:rsidP="00FF182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ED614A">
        <w:rPr>
          <w:rFonts w:ascii="Times New Roman" w:hAnsi="Times New Roman" w:cs="Times New Roman"/>
          <w:b/>
          <w:sz w:val="40"/>
          <w:szCs w:val="40"/>
        </w:rPr>
        <w:t>Игры на развитие слухового внимания</w:t>
      </w:r>
    </w:p>
    <w:p w:rsidR="0093480D" w:rsidRDefault="0093480D" w:rsidP="00FF1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614A">
        <w:rPr>
          <w:rFonts w:ascii="Times New Roman" w:hAnsi="Times New Roman" w:cs="Times New Roman"/>
          <w:b/>
          <w:sz w:val="28"/>
          <w:szCs w:val="28"/>
        </w:rPr>
        <w:t>«Отгадай, что звучит».</w:t>
      </w:r>
      <w:r>
        <w:rPr>
          <w:rFonts w:ascii="Times New Roman" w:hAnsi="Times New Roman" w:cs="Times New Roman"/>
          <w:sz w:val="28"/>
          <w:szCs w:val="28"/>
        </w:rPr>
        <w:t xml:space="preserve"> Взрослый за ширмой звенит бубном, шуршит бумагой, звонит в колокольчик и предлагает ребёнку отгадать, каким предметом произведён звук. Звуки должны быть ясными и контрастными, чтобы малыш мог их угадать, сидя спиной к взрослому (если нет ширмы).</w:t>
      </w:r>
    </w:p>
    <w:p w:rsidR="00FE4567" w:rsidRDefault="0093480D" w:rsidP="00FF182C">
      <w:pPr>
        <w:jc w:val="both"/>
        <w:rPr>
          <w:rFonts w:ascii="Times New Roman" w:hAnsi="Times New Roman" w:cs="Times New Roman"/>
          <w:sz w:val="28"/>
          <w:szCs w:val="28"/>
        </w:rPr>
      </w:pPr>
      <w:r w:rsidRPr="00ED614A">
        <w:rPr>
          <w:rFonts w:ascii="Times New Roman" w:hAnsi="Times New Roman" w:cs="Times New Roman"/>
          <w:b/>
          <w:sz w:val="28"/>
          <w:szCs w:val="28"/>
        </w:rPr>
        <w:t xml:space="preserve">     «Угадай, что делать»</w:t>
      </w:r>
      <w:r>
        <w:rPr>
          <w:rFonts w:ascii="Times New Roman" w:hAnsi="Times New Roman" w:cs="Times New Roman"/>
          <w:sz w:val="28"/>
          <w:szCs w:val="28"/>
        </w:rPr>
        <w:t xml:space="preserve">. Ребёнку дают в руки два флажка. </w:t>
      </w:r>
      <w:r w:rsidR="00DC66F4">
        <w:rPr>
          <w:rFonts w:ascii="Times New Roman" w:hAnsi="Times New Roman" w:cs="Times New Roman"/>
          <w:sz w:val="28"/>
          <w:szCs w:val="28"/>
        </w:rPr>
        <w:t xml:space="preserve">Если взрослый громко звенит бубном, </w:t>
      </w:r>
      <w:r w:rsidR="00FE4567">
        <w:rPr>
          <w:rFonts w:ascii="Times New Roman" w:hAnsi="Times New Roman" w:cs="Times New Roman"/>
          <w:sz w:val="28"/>
          <w:szCs w:val="28"/>
        </w:rPr>
        <w:t>ребёнок поднимает флажки вверх и машет ими, если тихо – держит руки на коленях. Чередовать громкое и тихое звучание бубна рекомендуется не более 4 раз.</w:t>
      </w:r>
    </w:p>
    <w:p w:rsidR="00FE4567" w:rsidRDefault="00FE4567" w:rsidP="00FF1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614A">
        <w:rPr>
          <w:rFonts w:ascii="Times New Roman" w:hAnsi="Times New Roman" w:cs="Times New Roman"/>
          <w:b/>
          <w:sz w:val="28"/>
          <w:szCs w:val="28"/>
        </w:rPr>
        <w:t>«Где позвонили?»</w:t>
      </w:r>
      <w:r>
        <w:rPr>
          <w:rFonts w:ascii="Times New Roman" w:hAnsi="Times New Roman" w:cs="Times New Roman"/>
          <w:sz w:val="28"/>
          <w:szCs w:val="28"/>
        </w:rPr>
        <w:t xml:space="preserve">  Ребёнок закрывает глаза, а взрослый тихо встаёт слева, справа, позади малыша и звонит в колокольчик. Ребёнок должен повернуться лицом к тому месту, откуда слышен звук, и, не открывая глаза, рукой показать направление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правильного ответа он открывает глаза, а взрослый поднимает и показывает колокольчик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ребёнок ошибся, то отгадывает ещё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 повторяют 4-5 раз.</w:t>
      </w:r>
    </w:p>
    <w:p w:rsidR="009D5E2B" w:rsidRDefault="00FE4567" w:rsidP="00FF1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614A">
        <w:rPr>
          <w:rFonts w:ascii="Times New Roman" w:hAnsi="Times New Roman" w:cs="Times New Roman"/>
          <w:b/>
          <w:sz w:val="28"/>
          <w:szCs w:val="28"/>
        </w:rPr>
        <w:t>«Угадай, кто сказал»</w:t>
      </w:r>
      <w:r>
        <w:rPr>
          <w:rFonts w:ascii="Times New Roman" w:hAnsi="Times New Roman" w:cs="Times New Roman"/>
          <w:sz w:val="28"/>
          <w:szCs w:val="28"/>
        </w:rPr>
        <w:t>.  Ребёнка предварительно знакомят со сказкой «Три медведя»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взрослый произносит фразы из текста, меняя высоту голоса, подражая или Мишутке, или Настасье Петровне,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Ивановичу. Ребёнок поднимает соответствующую картинку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E2B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9D5E2B">
        <w:rPr>
          <w:rFonts w:ascii="Times New Roman" w:hAnsi="Times New Roman" w:cs="Times New Roman"/>
          <w:sz w:val="28"/>
          <w:szCs w:val="28"/>
        </w:rPr>
        <w:lastRenderedPageBreak/>
        <w:t xml:space="preserve">нарушать последовательность высказываний персонажей, имеющуюся в сказке. </w:t>
      </w:r>
    </w:p>
    <w:p w:rsidR="009D5E2B" w:rsidRDefault="009D5E2B" w:rsidP="00FF1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E2B" w:rsidRDefault="009D5E2B" w:rsidP="00FF1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E2B" w:rsidRPr="00ED614A" w:rsidRDefault="009D5E2B" w:rsidP="00FF182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ED614A">
        <w:rPr>
          <w:rFonts w:ascii="Times New Roman" w:hAnsi="Times New Roman" w:cs="Times New Roman"/>
          <w:b/>
          <w:sz w:val="40"/>
          <w:szCs w:val="40"/>
        </w:rPr>
        <w:t>Игры на развитие фонематического слуха</w:t>
      </w:r>
    </w:p>
    <w:p w:rsidR="009D5E2B" w:rsidRDefault="009D5E2B" w:rsidP="00FF1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614A">
        <w:rPr>
          <w:rFonts w:ascii="Times New Roman" w:hAnsi="Times New Roman" w:cs="Times New Roman"/>
          <w:b/>
          <w:sz w:val="28"/>
          <w:szCs w:val="28"/>
        </w:rPr>
        <w:t>«Так ли это звучит?»</w:t>
      </w:r>
      <w:r>
        <w:rPr>
          <w:rFonts w:ascii="Times New Roman" w:hAnsi="Times New Roman" w:cs="Times New Roman"/>
          <w:sz w:val="28"/>
          <w:szCs w:val="28"/>
        </w:rPr>
        <w:t xml:space="preserve">  Взрослый предлагает ребёнку разложить картинки в два ряда: в каждом ряду должны находиться изображения, названия которых звучат сходно. Если ребёнок не справляется с заданием, взрослый помогает ему, предлагая ясно и отчётливо (насколько это возможно) произнести каждое слово. Когда же картинки будут разложены, взрослый и ребёнок вместе называют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Отмечают многообразие слов, их разное и сходное звучание.  Примеры: луг – лук, роса – роза, плод – плот, дрова – трава.</w:t>
      </w:r>
    </w:p>
    <w:p w:rsidR="009D5E2B" w:rsidRDefault="009D5E2B" w:rsidP="00FF182C">
      <w:pPr>
        <w:jc w:val="both"/>
        <w:rPr>
          <w:rFonts w:ascii="Times New Roman" w:hAnsi="Times New Roman" w:cs="Times New Roman"/>
          <w:sz w:val="28"/>
          <w:szCs w:val="28"/>
        </w:rPr>
      </w:pPr>
      <w:r w:rsidRPr="00ED614A">
        <w:rPr>
          <w:rFonts w:ascii="Times New Roman" w:hAnsi="Times New Roman" w:cs="Times New Roman"/>
          <w:b/>
          <w:sz w:val="28"/>
          <w:szCs w:val="28"/>
        </w:rPr>
        <w:t xml:space="preserve">      «Кто внимательный»</w:t>
      </w:r>
      <w:r>
        <w:rPr>
          <w:rFonts w:ascii="Times New Roman" w:hAnsi="Times New Roman" w:cs="Times New Roman"/>
          <w:sz w:val="28"/>
          <w:szCs w:val="28"/>
        </w:rPr>
        <w:t xml:space="preserve">  Взрослый называет ряд гласных звуков.  Ребёнок должен поднять соответствующий символ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начальном этапе</w:t>
      </w:r>
      <w:r w:rsidR="003A1E87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 xml:space="preserve"> может проводиться</w:t>
      </w:r>
      <w:r w:rsidR="003A1E87">
        <w:rPr>
          <w:rFonts w:ascii="Times New Roman" w:hAnsi="Times New Roman" w:cs="Times New Roman"/>
          <w:sz w:val="28"/>
          <w:szCs w:val="28"/>
        </w:rPr>
        <w:t xml:space="preserve"> с одним символом, затем с двумя и более, по мере усвоения ребёнком навыков звукового анализа и синтеза</w:t>
      </w:r>
      <w:proofErr w:type="gramStart"/>
      <w:r w:rsidR="003A1E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1E87">
        <w:rPr>
          <w:rFonts w:ascii="Times New Roman" w:hAnsi="Times New Roman" w:cs="Times New Roman"/>
          <w:sz w:val="28"/>
          <w:szCs w:val="28"/>
        </w:rPr>
        <w:t xml:space="preserve"> Символами служат картинки с изображением положения губ при произнесении гласного звука.</w:t>
      </w:r>
    </w:p>
    <w:p w:rsidR="003A1E87" w:rsidRDefault="003A1E87" w:rsidP="00FF182C">
      <w:pPr>
        <w:jc w:val="both"/>
        <w:rPr>
          <w:rFonts w:ascii="Times New Roman" w:hAnsi="Times New Roman" w:cs="Times New Roman"/>
          <w:sz w:val="28"/>
          <w:szCs w:val="28"/>
        </w:rPr>
      </w:pPr>
      <w:r w:rsidRPr="00ED614A">
        <w:rPr>
          <w:rFonts w:ascii="Times New Roman" w:hAnsi="Times New Roman" w:cs="Times New Roman"/>
          <w:b/>
          <w:sz w:val="28"/>
          <w:szCs w:val="28"/>
        </w:rPr>
        <w:t xml:space="preserve">     «Звуковые песенки»</w:t>
      </w:r>
      <w:r>
        <w:rPr>
          <w:rFonts w:ascii="Times New Roman" w:hAnsi="Times New Roman" w:cs="Times New Roman"/>
          <w:sz w:val="28"/>
          <w:szCs w:val="28"/>
        </w:rPr>
        <w:t>.  Взрослый предлагает ребёнку составить звуковые песенки типа: АУ – дети кричат в лесу. Или ИА – как кричит ослик. Или УА – так плачет 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удивляемся? ОО! И т. п. Сначала ребёнок определяет первый звук в песенке, протяжно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его, затем – второй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с помощью взрослого выкладывает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символов, сохраняя последовательность</w:t>
      </w:r>
      <w:r w:rsidR="001C2B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песенке. </w:t>
      </w:r>
      <w:r w:rsidR="001C2B36">
        <w:rPr>
          <w:rFonts w:ascii="Times New Roman" w:hAnsi="Times New Roman" w:cs="Times New Roman"/>
          <w:sz w:val="28"/>
          <w:szCs w:val="28"/>
        </w:rPr>
        <w:t>После этого «</w:t>
      </w:r>
      <w:proofErr w:type="spellStart"/>
      <w:r w:rsidR="001C2B36">
        <w:rPr>
          <w:rFonts w:ascii="Times New Roman" w:hAnsi="Times New Roman" w:cs="Times New Roman"/>
          <w:sz w:val="28"/>
          <w:szCs w:val="28"/>
        </w:rPr>
        <w:t>прочитывет</w:t>
      </w:r>
      <w:proofErr w:type="spellEnd"/>
      <w:r w:rsidR="001C2B36">
        <w:rPr>
          <w:rFonts w:ascii="Times New Roman" w:hAnsi="Times New Roman" w:cs="Times New Roman"/>
          <w:sz w:val="28"/>
          <w:szCs w:val="28"/>
        </w:rPr>
        <w:t xml:space="preserve">» по символам составленную им схему. </w:t>
      </w:r>
    </w:p>
    <w:p w:rsidR="001C2B36" w:rsidRDefault="001C2B36" w:rsidP="00FF182C">
      <w:pPr>
        <w:jc w:val="both"/>
        <w:rPr>
          <w:rFonts w:ascii="Times New Roman" w:hAnsi="Times New Roman" w:cs="Times New Roman"/>
          <w:sz w:val="28"/>
          <w:szCs w:val="28"/>
        </w:rPr>
      </w:pPr>
      <w:r w:rsidRPr="00ED614A">
        <w:rPr>
          <w:rFonts w:ascii="Times New Roman" w:hAnsi="Times New Roman" w:cs="Times New Roman"/>
          <w:b/>
          <w:sz w:val="28"/>
          <w:szCs w:val="28"/>
        </w:rPr>
        <w:t xml:space="preserve">      «Кто первый?»</w:t>
      </w:r>
      <w:r>
        <w:rPr>
          <w:rFonts w:ascii="Times New Roman" w:hAnsi="Times New Roman" w:cs="Times New Roman"/>
          <w:sz w:val="28"/>
          <w:szCs w:val="28"/>
        </w:rPr>
        <w:t xml:space="preserve">  Взрослый показывает картинку, обозначающую слово, которое начинается с ударного гласного </w:t>
      </w:r>
      <w:r w:rsidRPr="001C2B3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2B3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2B3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2B3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2B3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2B3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1C2B3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2B36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2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ебёнок чётко называет то, что нарисовано на картинке, выделяя голосом первый звук, например: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У-у-удочка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Затем выбирает из звуковых символов тот, который соответствует начальному гласному в данном виде.</w:t>
      </w:r>
    </w:p>
    <w:p w:rsidR="00503A1E" w:rsidRDefault="001C2B36" w:rsidP="00FF1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614A">
        <w:rPr>
          <w:rFonts w:ascii="Times New Roman" w:hAnsi="Times New Roman" w:cs="Times New Roman"/>
          <w:b/>
          <w:sz w:val="28"/>
          <w:szCs w:val="28"/>
        </w:rPr>
        <w:t>Что делать по дороге в гости?</w:t>
      </w:r>
      <w:r>
        <w:rPr>
          <w:rFonts w:ascii="Times New Roman" w:hAnsi="Times New Roman" w:cs="Times New Roman"/>
          <w:sz w:val="28"/>
          <w:szCs w:val="28"/>
        </w:rPr>
        <w:t xml:space="preserve">   Вы едете в гости к бабушке на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03A1E">
        <w:rPr>
          <w:rFonts w:ascii="Times New Roman" w:hAnsi="Times New Roman" w:cs="Times New Roman"/>
          <w:sz w:val="28"/>
          <w:szCs w:val="28"/>
        </w:rPr>
        <w:t xml:space="preserve">орога </w:t>
      </w:r>
      <w:r>
        <w:rPr>
          <w:rFonts w:ascii="Times New Roman" w:hAnsi="Times New Roman" w:cs="Times New Roman"/>
          <w:sz w:val="28"/>
          <w:szCs w:val="28"/>
        </w:rPr>
        <w:t xml:space="preserve">отнимает, как правило, много времени. Дети часто скучают. Предлагаем вам поиграть с ребёнком, если, конечно, этому не будет мешать </w:t>
      </w:r>
      <w:r>
        <w:rPr>
          <w:rFonts w:ascii="Times New Roman" w:hAnsi="Times New Roman" w:cs="Times New Roman"/>
          <w:sz w:val="28"/>
          <w:szCs w:val="28"/>
        </w:rPr>
        <w:lastRenderedPageBreak/>
        <w:t>внешние обстоятельства. Итак, вы вышли из дома и идёте к остановке автобуса</w:t>
      </w:r>
      <w:r w:rsidR="00503A1E">
        <w:rPr>
          <w:rFonts w:ascii="Times New Roman" w:hAnsi="Times New Roman" w:cs="Times New Roman"/>
          <w:sz w:val="28"/>
          <w:szCs w:val="28"/>
        </w:rPr>
        <w:t>,  метро.</w:t>
      </w:r>
    </w:p>
    <w:p w:rsidR="00503A1E" w:rsidRPr="00ED614A" w:rsidRDefault="00503A1E" w:rsidP="00FF182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4A">
        <w:rPr>
          <w:rFonts w:ascii="Times New Roman" w:hAnsi="Times New Roman" w:cs="Times New Roman"/>
          <w:b/>
          <w:i/>
          <w:sz w:val="28"/>
          <w:szCs w:val="28"/>
        </w:rPr>
        <w:t>Лексические и логические упражнения</w:t>
      </w:r>
    </w:p>
    <w:p w:rsidR="00503A1E" w:rsidRPr="00ED614A" w:rsidRDefault="00503A1E" w:rsidP="00FF182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4A">
        <w:rPr>
          <w:rFonts w:ascii="Times New Roman" w:hAnsi="Times New Roman" w:cs="Times New Roman"/>
          <w:b/>
          <w:i/>
          <w:sz w:val="28"/>
          <w:szCs w:val="28"/>
        </w:rPr>
        <w:t>Беседа</w:t>
      </w:r>
    </w:p>
    <w:p w:rsidR="00503A1E" w:rsidRPr="007860F0" w:rsidRDefault="00503A1E" w:rsidP="00503A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Куда мы идём? </w:t>
      </w:r>
      <w:r w:rsidRPr="007860F0">
        <w:rPr>
          <w:rFonts w:ascii="Times New Roman" w:hAnsi="Times New Roman" w:cs="Times New Roman"/>
          <w:i/>
          <w:sz w:val="28"/>
          <w:szCs w:val="28"/>
        </w:rPr>
        <w:t>(К остановке автобуса.)</w:t>
      </w:r>
    </w:p>
    <w:p w:rsidR="001C2B36" w:rsidRPr="007860F0" w:rsidRDefault="00503A1E" w:rsidP="00503A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Автобус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 транспорта? </w:t>
      </w:r>
      <w:r w:rsidRPr="007860F0">
        <w:rPr>
          <w:rFonts w:ascii="Times New Roman" w:hAnsi="Times New Roman" w:cs="Times New Roman"/>
          <w:i/>
          <w:sz w:val="28"/>
          <w:szCs w:val="28"/>
        </w:rPr>
        <w:t>(Наземный пассажирский.)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B36" w:rsidRPr="00503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-  Что ещё можно отнести к наземному пассажирскому транспорту? </w:t>
      </w:r>
      <w:r w:rsidRPr="007860F0">
        <w:rPr>
          <w:rFonts w:ascii="Times New Roman" w:hAnsi="Times New Roman" w:cs="Times New Roman"/>
          <w:i/>
          <w:sz w:val="28"/>
          <w:szCs w:val="28"/>
        </w:rPr>
        <w:t>(Машину, троллейбус, трамвай.)</w:t>
      </w:r>
    </w:p>
    <w:p w:rsidR="00503A1E" w:rsidRPr="007860F0" w:rsidRDefault="00503A1E" w:rsidP="00503A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метро – это какой транспорт? </w:t>
      </w:r>
      <w:r w:rsidRPr="007860F0">
        <w:rPr>
          <w:rFonts w:ascii="Times New Roman" w:hAnsi="Times New Roman" w:cs="Times New Roman"/>
          <w:i/>
          <w:sz w:val="28"/>
          <w:szCs w:val="28"/>
        </w:rPr>
        <w:t xml:space="preserve">(Подземный.) </w:t>
      </w:r>
    </w:p>
    <w:p w:rsidR="00503A1E" w:rsidRPr="007860F0" w:rsidRDefault="00503A1E" w:rsidP="00503A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транспорт, который перевозит грузы? </w:t>
      </w:r>
      <w:r w:rsidRPr="007860F0">
        <w:rPr>
          <w:rFonts w:ascii="Times New Roman" w:hAnsi="Times New Roman" w:cs="Times New Roman"/>
          <w:i/>
          <w:sz w:val="28"/>
          <w:szCs w:val="28"/>
        </w:rPr>
        <w:t>(Грузовой.)</w:t>
      </w:r>
    </w:p>
    <w:p w:rsidR="00503A1E" w:rsidRDefault="00503A1E" w:rsidP="0050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грузовой транспорт ты знаешь? И т. д.</w:t>
      </w:r>
    </w:p>
    <w:p w:rsidR="00503A1E" w:rsidRDefault="00503A1E" w:rsidP="0050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Чем отличается автобус от троллейбуса?</w:t>
      </w:r>
    </w:p>
    <w:p w:rsidR="00503A1E" w:rsidRDefault="00503A1E" w:rsidP="0050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идём в гости, а что такое «гости</w:t>
      </w:r>
      <w:r w:rsidR="0056191E">
        <w:rPr>
          <w:rFonts w:ascii="Times New Roman" w:hAnsi="Times New Roman" w:cs="Times New Roman"/>
          <w:sz w:val="28"/>
          <w:szCs w:val="28"/>
        </w:rPr>
        <w:t>»?</w:t>
      </w:r>
    </w:p>
    <w:p w:rsidR="0056191E" w:rsidRPr="007860F0" w:rsidRDefault="0056191E" w:rsidP="00503A1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Кто ты бабушке? </w:t>
      </w:r>
      <w:proofErr w:type="gramEnd"/>
      <w:r w:rsidRPr="007860F0">
        <w:rPr>
          <w:rFonts w:ascii="Times New Roman" w:hAnsi="Times New Roman" w:cs="Times New Roman"/>
          <w:i/>
          <w:sz w:val="28"/>
          <w:szCs w:val="28"/>
        </w:rPr>
        <w:t>(Я бабушке внук.)</w:t>
      </w:r>
    </w:p>
    <w:p w:rsidR="0056191E" w:rsidRPr="007860F0" w:rsidRDefault="0056191E" w:rsidP="00503A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я бабушке? </w:t>
      </w:r>
      <w:r w:rsidRPr="007860F0">
        <w:rPr>
          <w:rFonts w:ascii="Times New Roman" w:hAnsi="Times New Roman" w:cs="Times New Roman"/>
          <w:i/>
          <w:sz w:val="28"/>
          <w:szCs w:val="28"/>
        </w:rPr>
        <w:t>(Ты бабушке дочь.)</w:t>
      </w:r>
    </w:p>
    <w:p w:rsidR="0056191E" w:rsidRDefault="0056191E" w:rsidP="0050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Кем приходится бабушке дедушка? </w:t>
      </w:r>
      <w:r w:rsidRPr="007860F0">
        <w:rPr>
          <w:rFonts w:ascii="Times New Roman" w:hAnsi="Times New Roman" w:cs="Times New Roman"/>
          <w:i/>
          <w:sz w:val="28"/>
          <w:szCs w:val="28"/>
        </w:rPr>
        <w:t>(Дедушка бабушкин муж.)</w:t>
      </w:r>
      <w:r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56191E" w:rsidRDefault="0056191E" w:rsidP="0050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Вопросы надо задавать в хорошем темпе, чтобы ребёнок чувствовал азарт игры. Варианты игры могут быть разными. </w:t>
      </w:r>
    </w:p>
    <w:p w:rsidR="0056191E" w:rsidRDefault="0056191E" w:rsidP="00503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91E" w:rsidRPr="007860F0" w:rsidRDefault="0056191E" w:rsidP="00503A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0F0">
        <w:rPr>
          <w:rFonts w:ascii="Times New Roman" w:hAnsi="Times New Roman" w:cs="Times New Roman"/>
          <w:b/>
          <w:sz w:val="28"/>
          <w:szCs w:val="28"/>
        </w:rPr>
        <w:t xml:space="preserve">Упражнения на развитие воображения и фразовой речи   </w:t>
      </w:r>
    </w:p>
    <w:p w:rsidR="00503A1E" w:rsidRDefault="00503A1E" w:rsidP="0050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191E">
        <w:rPr>
          <w:rFonts w:ascii="Times New Roman" w:hAnsi="Times New Roman" w:cs="Times New Roman"/>
          <w:sz w:val="28"/>
          <w:szCs w:val="28"/>
        </w:rPr>
        <w:t xml:space="preserve"> Представь, во что будет одета бабушка (дедушка).</w:t>
      </w:r>
    </w:p>
    <w:p w:rsidR="0056191E" w:rsidRDefault="0056191E" w:rsidP="0050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ещё к ней придёт?</w:t>
      </w:r>
    </w:p>
    <w:p w:rsidR="0056191E" w:rsidRDefault="0056191E" w:rsidP="0050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где сядет за столом?</w:t>
      </w:r>
    </w:p>
    <w:p w:rsidR="0056191E" w:rsidRDefault="0056191E" w:rsidP="0050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приготовит нам бабушка?</w:t>
      </w:r>
    </w:p>
    <w:p w:rsidR="0056191E" w:rsidRDefault="0056191E" w:rsidP="0050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тарелок будет стоять на столе?</w:t>
      </w:r>
    </w:p>
    <w:p w:rsidR="0056191E" w:rsidRDefault="0056191E" w:rsidP="0050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посуда есть у бабушки?</w:t>
      </w:r>
    </w:p>
    <w:p w:rsidR="0056191E" w:rsidRDefault="0056191E" w:rsidP="0050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тебе у неё дома нравится?</w:t>
      </w:r>
    </w:p>
    <w:p w:rsidR="0056191E" w:rsidRDefault="0056191E" w:rsidP="00503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0F0" w:rsidRDefault="007860F0" w:rsidP="00503A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0F0" w:rsidRDefault="007860F0" w:rsidP="00503A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0F0" w:rsidRDefault="007860F0" w:rsidP="00503A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91E" w:rsidRPr="007860F0" w:rsidRDefault="0056191E" w:rsidP="00503A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0F0">
        <w:rPr>
          <w:rFonts w:ascii="Times New Roman" w:hAnsi="Times New Roman" w:cs="Times New Roman"/>
          <w:b/>
          <w:sz w:val="28"/>
          <w:szCs w:val="28"/>
        </w:rPr>
        <w:t>Лексические игры</w:t>
      </w:r>
    </w:p>
    <w:p w:rsidR="0056191E" w:rsidRPr="007860F0" w:rsidRDefault="0056191E" w:rsidP="00503A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 поиграем. Я буду называть простое слово, а ты его будешь превращать в ласковое, нежное слово: </w:t>
      </w:r>
      <w:r w:rsidRPr="007860F0">
        <w:rPr>
          <w:rFonts w:ascii="Times New Roman" w:hAnsi="Times New Roman" w:cs="Times New Roman"/>
          <w:i/>
          <w:sz w:val="28"/>
          <w:szCs w:val="28"/>
        </w:rPr>
        <w:t>чашка – чашечка, пирог – пирожок, чайник – чайничек…..</w:t>
      </w:r>
    </w:p>
    <w:p w:rsidR="0056191E" w:rsidRDefault="0056191E" w:rsidP="0050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Закончи предложение:</w:t>
      </w:r>
    </w:p>
    <w:p w:rsidR="0056191E" w:rsidRDefault="0056191E" w:rsidP="0050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4DB7">
        <w:rPr>
          <w:rFonts w:ascii="Times New Roman" w:hAnsi="Times New Roman" w:cs="Times New Roman"/>
          <w:sz w:val="28"/>
          <w:szCs w:val="28"/>
        </w:rPr>
        <w:t>На столе стоят большие, красивые…</w:t>
      </w:r>
      <w:proofErr w:type="gramStart"/>
      <w:r w:rsidR="00334DB7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</w:p>
    <w:p w:rsidR="00334DB7" w:rsidRDefault="00334DB7" w:rsidP="0050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Стол был накрыт белоснежной…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.</w:t>
      </w:r>
      <w:proofErr w:type="gramEnd"/>
    </w:p>
    <w:p w:rsidR="00334DB7" w:rsidRDefault="00334DB7" w:rsidP="0050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Около стола стояли высокие…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.</w:t>
      </w:r>
      <w:proofErr w:type="gramEnd"/>
    </w:p>
    <w:p w:rsidR="00334DB7" w:rsidRDefault="00334DB7" w:rsidP="0050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Около кресла…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.</w:t>
      </w:r>
      <w:proofErr w:type="gramEnd"/>
    </w:p>
    <w:p w:rsidR="00334DB7" w:rsidRDefault="00334DB7" w:rsidP="00503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DB7" w:rsidRPr="007860F0" w:rsidRDefault="00334DB7" w:rsidP="007860F0">
      <w:pPr>
        <w:tabs>
          <w:tab w:val="left" w:pos="39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0F0">
        <w:rPr>
          <w:rFonts w:ascii="Times New Roman" w:hAnsi="Times New Roman" w:cs="Times New Roman"/>
          <w:b/>
          <w:sz w:val="28"/>
          <w:szCs w:val="28"/>
        </w:rPr>
        <w:t>Упражнения на воображение</w:t>
      </w:r>
      <w:r w:rsidR="007860F0" w:rsidRPr="007860F0">
        <w:rPr>
          <w:rFonts w:ascii="Times New Roman" w:hAnsi="Times New Roman" w:cs="Times New Roman"/>
          <w:b/>
          <w:sz w:val="28"/>
          <w:szCs w:val="28"/>
        </w:rPr>
        <w:tab/>
      </w:r>
    </w:p>
    <w:p w:rsidR="00334DB7" w:rsidRDefault="00334DB7" w:rsidP="0050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 ты изменил в празднике?</w:t>
      </w:r>
    </w:p>
    <w:p w:rsidR="00334DB7" w:rsidRDefault="00334DB7" w:rsidP="0050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ты украсил комнату, стол?</w:t>
      </w:r>
    </w:p>
    <w:p w:rsidR="00334DB7" w:rsidRPr="00503A1E" w:rsidRDefault="00334DB7" w:rsidP="0050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ты закончил праздник?</w:t>
      </w:r>
    </w:p>
    <w:p w:rsidR="0093480D" w:rsidRDefault="009D5E2B" w:rsidP="00FF1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5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480D" w:rsidRPr="00FF182C" w:rsidRDefault="0093480D" w:rsidP="00FF1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82C" w:rsidRPr="00FF182C" w:rsidRDefault="00FF182C" w:rsidP="00FF182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FF182C" w:rsidRPr="00FF182C" w:rsidSect="006F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25AFA"/>
    <w:multiLevelType w:val="hybridMultilevel"/>
    <w:tmpl w:val="D6A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82C"/>
    <w:rsid w:val="001C2B36"/>
    <w:rsid w:val="00334DB7"/>
    <w:rsid w:val="003A1E87"/>
    <w:rsid w:val="00503A1E"/>
    <w:rsid w:val="0056191E"/>
    <w:rsid w:val="006F15D5"/>
    <w:rsid w:val="007860F0"/>
    <w:rsid w:val="0093480D"/>
    <w:rsid w:val="009D5E2B"/>
    <w:rsid w:val="00BB139E"/>
    <w:rsid w:val="00DC66F4"/>
    <w:rsid w:val="00ED614A"/>
    <w:rsid w:val="00FE4567"/>
    <w:rsid w:val="00FF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2013-11-11T15:59:00Z</dcterms:created>
  <dcterms:modified xsi:type="dcterms:W3CDTF">2013-11-11T17:39:00Z</dcterms:modified>
</cp:coreProperties>
</file>