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B2" w:rsidRPr="000B1AB3" w:rsidRDefault="00FF18CC" w:rsidP="003D1DA1">
      <w:pPr>
        <w:spacing w:before="0" w:after="0"/>
        <w:ind w:left="0" w:firstLine="0"/>
        <w:jc w:val="center"/>
        <w:rPr>
          <w:rFonts w:ascii="Georgia" w:hAnsi="Georgia" w:cs="Times New Roman"/>
          <w:b/>
          <w:sz w:val="28"/>
          <w:szCs w:val="28"/>
        </w:rPr>
      </w:pPr>
      <w:r w:rsidRPr="000B1AB3">
        <w:rPr>
          <w:rFonts w:ascii="Georgia" w:hAnsi="Georgia" w:cs="Times New Roman"/>
          <w:b/>
          <w:sz w:val="28"/>
          <w:szCs w:val="28"/>
        </w:rPr>
        <w:t xml:space="preserve">Усвоение программного материала во 2 младшей группе </w:t>
      </w:r>
      <w:r w:rsidR="005F45B2">
        <w:rPr>
          <w:rFonts w:ascii="Georgia" w:hAnsi="Georgia" w:cs="Times New Roman"/>
          <w:b/>
          <w:sz w:val="28"/>
          <w:szCs w:val="28"/>
        </w:rPr>
        <w:t xml:space="preserve">                                            </w:t>
      </w:r>
      <w:r w:rsidR="005F45B2" w:rsidRPr="005F45B2">
        <w:rPr>
          <w:rFonts w:ascii="Georgia" w:hAnsi="Georgia" w:cs="Times New Roman"/>
          <w:b/>
          <w:szCs w:val="28"/>
        </w:rPr>
        <w:t xml:space="preserve">3 – </w:t>
      </w:r>
      <w:proofErr w:type="gramStart"/>
      <w:r w:rsidR="005F45B2" w:rsidRPr="005F45B2">
        <w:rPr>
          <w:rFonts w:ascii="Georgia" w:hAnsi="Georgia" w:cs="Times New Roman"/>
          <w:b/>
          <w:szCs w:val="28"/>
        </w:rPr>
        <w:t>высокий</w:t>
      </w:r>
      <w:proofErr w:type="gramEnd"/>
    </w:p>
    <w:p w:rsidR="00FF18CC" w:rsidRPr="000B1AB3" w:rsidRDefault="003D1DA1" w:rsidP="003D1DA1">
      <w:pPr>
        <w:spacing w:before="0" w:after="0"/>
        <w:ind w:left="0" w:firstLine="0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</w:t>
      </w:r>
      <w:r w:rsidR="00FF18CC" w:rsidRPr="000B1AB3">
        <w:rPr>
          <w:rFonts w:ascii="Georgia" w:hAnsi="Georgia" w:cs="Times New Roman"/>
          <w:b/>
          <w:sz w:val="28"/>
          <w:szCs w:val="28"/>
        </w:rPr>
        <w:t xml:space="preserve">по музыкальному воспитанию </w:t>
      </w:r>
      <w:r w:rsidR="002413DF" w:rsidRPr="000B1AB3">
        <w:rPr>
          <w:rFonts w:ascii="Georgia" w:hAnsi="Georgia" w:cs="Times New Roman"/>
          <w:b/>
          <w:sz w:val="28"/>
          <w:szCs w:val="28"/>
        </w:rPr>
        <w:t xml:space="preserve">  20</w:t>
      </w:r>
      <w:r w:rsidR="000B1AB3" w:rsidRPr="000B1AB3">
        <w:rPr>
          <w:rFonts w:ascii="Georgia" w:hAnsi="Georgia" w:cs="Times New Roman"/>
          <w:b/>
          <w:sz w:val="28"/>
          <w:szCs w:val="28"/>
        </w:rPr>
        <w:t xml:space="preserve">11 – </w:t>
      </w:r>
      <w:r w:rsidR="002413DF" w:rsidRPr="000B1AB3">
        <w:rPr>
          <w:rFonts w:ascii="Georgia" w:hAnsi="Georgia" w:cs="Times New Roman"/>
          <w:b/>
          <w:sz w:val="28"/>
          <w:szCs w:val="28"/>
        </w:rPr>
        <w:t>20</w:t>
      </w:r>
      <w:r w:rsidR="000B1AB3" w:rsidRPr="000B1AB3">
        <w:rPr>
          <w:rFonts w:ascii="Georgia" w:hAnsi="Georgia" w:cs="Times New Roman"/>
          <w:b/>
          <w:sz w:val="28"/>
          <w:szCs w:val="28"/>
        </w:rPr>
        <w:t xml:space="preserve">12 </w:t>
      </w:r>
      <w:proofErr w:type="spellStart"/>
      <w:r w:rsidR="002413DF" w:rsidRPr="000B1AB3">
        <w:rPr>
          <w:rFonts w:ascii="Georgia" w:hAnsi="Georgia" w:cs="Times New Roman"/>
          <w:b/>
          <w:sz w:val="28"/>
          <w:szCs w:val="28"/>
        </w:rPr>
        <w:t>уч</w:t>
      </w:r>
      <w:r w:rsidR="000B1AB3" w:rsidRPr="000B1AB3">
        <w:rPr>
          <w:rFonts w:ascii="Georgia" w:hAnsi="Georgia" w:cs="Times New Roman"/>
          <w:b/>
          <w:sz w:val="28"/>
          <w:szCs w:val="28"/>
        </w:rPr>
        <w:t>.</w:t>
      </w:r>
      <w:r w:rsidR="002413DF" w:rsidRPr="000B1AB3">
        <w:rPr>
          <w:rFonts w:ascii="Georgia" w:hAnsi="Georgia" w:cs="Times New Roman"/>
          <w:b/>
          <w:sz w:val="28"/>
          <w:szCs w:val="28"/>
        </w:rPr>
        <w:t>г</w:t>
      </w:r>
      <w:proofErr w:type="spellEnd"/>
      <w:r w:rsidR="00FF18CC" w:rsidRPr="000B1AB3">
        <w:rPr>
          <w:rFonts w:ascii="Georgia" w:hAnsi="Georgia" w:cs="Times New Roman"/>
          <w:b/>
          <w:sz w:val="28"/>
          <w:szCs w:val="28"/>
        </w:rPr>
        <w:t>.</w:t>
      </w:r>
      <w:r w:rsidR="005F45B2">
        <w:rPr>
          <w:rFonts w:ascii="Georgia" w:hAnsi="Georgia" w:cs="Times New Roman"/>
          <w:b/>
          <w:sz w:val="28"/>
          <w:szCs w:val="28"/>
        </w:rPr>
        <w:t xml:space="preserve">             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5F45B2">
        <w:rPr>
          <w:rFonts w:ascii="Georgia" w:hAnsi="Georgia" w:cs="Times New Roman"/>
          <w:b/>
          <w:sz w:val="28"/>
          <w:szCs w:val="28"/>
        </w:rPr>
        <w:t xml:space="preserve">                       </w:t>
      </w:r>
      <w:r>
        <w:rPr>
          <w:rFonts w:ascii="Georgia" w:hAnsi="Georgia" w:cs="Times New Roman"/>
          <w:b/>
          <w:sz w:val="28"/>
          <w:szCs w:val="28"/>
        </w:rPr>
        <w:t xml:space="preserve">                  </w:t>
      </w:r>
      <w:r w:rsidR="005F45B2">
        <w:rPr>
          <w:rFonts w:ascii="Georgia" w:hAnsi="Georgia" w:cs="Times New Roman"/>
          <w:b/>
          <w:sz w:val="28"/>
          <w:szCs w:val="28"/>
        </w:rPr>
        <w:t xml:space="preserve">  </w:t>
      </w:r>
      <w:r w:rsidR="005F45B2" w:rsidRPr="005F45B2">
        <w:rPr>
          <w:rFonts w:ascii="Georgia" w:hAnsi="Georgia" w:cs="Times New Roman"/>
          <w:b/>
          <w:szCs w:val="28"/>
        </w:rPr>
        <w:t xml:space="preserve">2 - </w:t>
      </w:r>
      <w:proofErr w:type="gramStart"/>
      <w:r w:rsidR="005F45B2" w:rsidRPr="005F45B2">
        <w:rPr>
          <w:rFonts w:ascii="Georgia" w:hAnsi="Georgia" w:cs="Times New Roman"/>
          <w:b/>
          <w:szCs w:val="28"/>
        </w:rPr>
        <w:t>средний</w:t>
      </w:r>
      <w:proofErr w:type="gramEnd"/>
    </w:p>
    <w:p w:rsidR="00FF18CC" w:rsidRPr="000B1AB3" w:rsidRDefault="00A44433" w:rsidP="00FF18CC">
      <w:pPr>
        <w:spacing w:before="0" w:after="0"/>
        <w:ind w:left="0" w:firstLine="0"/>
        <w:rPr>
          <w:rFonts w:ascii="Georgia" w:hAnsi="Georgia" w:cs="Times New Roman"/>
          <w:b/>
          <w:sz w:val="24"/>
          <w:szCs w:val="24"/>
        </w:rPr>
      </w:pPr>
      <w:r w:rsidRPr="000B1AB3">
        <w:rPr>
          <w:rFonts w:ascii="Georgia" w:hAnsi="Georgia" w:cs="Times New Roman"/>
          <w:b/>
          <w:szCs w:val="24"/>
        </w:rPr>
        <w:t>Муз</w:t>
      </w:r>
      <w:r w:rsidR="000B1AB3" w:rsidRPr="000B1AB3">
        <w:rPr>
          <w:rFonts w:ascii="Georgia" w:hAnsi="Georgia" w:cs="Times New Roman"/>
          <w:b/>
          <w:szCs w:val="24"/>
        </w:rPr>
        <w:t>ыкальный</w:t>
      </w:r>
      <w:r w:rsidRPr="000B1AB3">
        <w:rPr>
          <w:rFonts w:ascii="Georgia" w:hAnsi="Georgia" w:cs="Times New Roman"/>
          <w:b/>
          <w:szCs w:val="24"/>
        </w:rPr>
        <w:t xml:space="preserve"> руководитель: </w:t>
      </w:r>
      <w:proofErr w:type="spellStart"/>
      <w:r w:rsidR="000B1AB3" w:rsidRPr="000B1AB3">
        <w:rPr>
          <w:rFonts w:ascii="Georgia" w:hAnsi="Georgia" w:cs="Times New Roman"/>
          <w:b/>
          <w:i/>
          <w:sz w:val="24"/>
          <w:szCs w:val="24"/>
        </w:rPr>
        <w:t>Данашевская</w:t>
      </w:r>
      <w:proofErr w:type="spellEnd"/>
      <w:r w:rsidR="000B1AB3" w:rsidRPr="000B1AB3">
        <w:rPr>
          <w:rFonts w:ascii="Georgia" w:hAnsi="Georgia" w:cs="Times New Roman"/>
          <w:b/>
          <w:i/>
          <w:sz w:val="24"/>
          <w:szCs w:val="24"/>
        </w:rPr>
        <w:t xml:space="preserve"> Ольга Владимировна</w:t>
      </w:r>
      <w:r w:rsidRPr="000B1AB3">
        <w:rPr>
          <w:rFonts w:ascii="Georgia" w:hAnsi="Georgia" w:cs="Times New Roman"/>
          <w:b/>
          <w:sz w:val="24"/>
          <w:szCs w:val="24"/>
        </w:rPr>
        <w:t xml:space="preserve">              </w:t>
      </w:r>
      <w:r w:rsidR="005F45B2">
        <w:rPr>
          <w:rFonts w:ascii="Georgia" w:hAnsi="Georgia" w:cs="Times New Roman"/>
          <w:b/>
          <w:sz w:val="24"/>
          <w:szCs w:val="24"/>
        </w:rPr>
        <w:t xml:space="preserve">                                </w:t>
      </w:r>
      <w:r w:rsidR="003D1DA1">
        <w:rPr>
          <w:rFonts w:ascii="Georgia" w:hAnsi="Georgia" w:cs="Times New Roman"/>
          <w:b/>
          <w:sz w:val="24"/>
          <w:szCs w:val="24"/>
        </w:rPr>
        <w:t xml:space="preserve">                            </w:t>
      </w:r>
      <w:r w:rsidR="005F45B2">
        <w:rPr>
          <w:rFonts w:ascii="Georgia" w:hAnsi="Georgia" w:cs="Times New Roman"/>
          <w:b/>
          <w:sz w:val="24"/>
          <w:szCs w:val="24"/>
        </w:rPr>
        <w:t xml:space="preserve">   1 - </w:t>
      </w:r>
      <w:proofErr w:type="gramStart"/>
      <w:r w:rsidR="005F45B2">
        <w:rPr>
          <w:rFonts w:ascii="Georgia" w:hAnsi="Georgia" w:cs="Times New Roman"/>
          <w:b/>
          <w:sz w:val="24"/>
          <w:szCs w:val="24"/>
        </w:rPr>
        <w:t>низкий</w:t>
      </w:r>
      <w:proofErr w:type="gramEnd"/>
    </w:p>
    <w:tbl>
      <w:tblPr>
        <w:tblStyle w:val="a3"/>
        <w:tblW w:w="15384" w:type="dxa"/>
        <w:tblLayout w:type="fixed"/>
        <w:tblLook w:val="04A0"/>
      </w:tblPr>
      <w:tblGrid>
        <w:gridCol w:w="517"/>
        <w:gridCol w:w="2426"/>
        <w:gridCol w:w="485"/>
        <w:gridCol w:w="508"/>
        <w:gridCol w:w="534"/>
        <w:gridCol w:w="600"/>
        <w:gridCol w:w="582"/>
        <w:gridCol w:w="693"/>
        <w:gridCol w:w="566"/>
        <w:gridCol w:w="568"/>
        <w:gridCol w:w="404"/>
        <w:gridCol w:w="532"/>
        <w:gridCol w:w="485"/>
        <w:gridCol w:w="564"/>
        <w:gridCol w:w="453"/>
        <w:gridCol w:w="522"/>
        <w:gridCol w:w="566"/>
        <w:gridCol w:w="619"/>
        <w:gridCol w:w="485"/>
        <w:gridCol w:w="615"/>
        <w:gridCol w:w="760"/>
        <w:gridCol w:w="799"/>
        <w:gridCol w:w="1101"/>
      </w:tblGrid>
      <w:tr w:rsidR="000B1AB3" w:rsidTr="000B1AB3">
        <w:tc>
          <w:tcPr>
            <w:tcW w:w="517" w:type="dxa"/>
            <w:vMerge w:val="restart"/>
          </w:tcPr>
          <w:p w:rsidR="000B1AB3" w:rsidRPr="00161475" w:rsidRDefault="000B1AB3" w:rsidP="000B1AB3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6" w:type="dxa"/>
            <w:vMerge w:val="restart"/>
          </w:tcPr>
          <w:p w:rsidR="000B1AB3" w:rsidRPr="00161475" w:rsidRDefault="000B1AB3" w:rsidP="000B1AB3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3402" w:type="dxa"/>
            <w:gridSpan w:val="6"/>
          </w:tcPr>
          <w:p w:rsidR="000B1AB3" w:rsidRPr="00161475" w:rsidRDefault="000B1AB3" w:rsidP="000B1AB3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119" w:type="dxa"/>
            <w:gridSpan w:val="6"/>
          </w:tcPr>
          <w:p w:rsidR="000B1AB3" w:rsidRPr="00161475" w:rsidRDefault="000B1AB3" w:rsidP="000B1AB3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0" w:type="dxa"/>
            <w:gridSpan w:val="6"/>
          </w:tcPr>
          <w:p w:rsidR="000B1AB3" w:rsidRPr="00161475" w:rsidRDefault="000B1AB3" w:rsidP="000B1AB3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559" w:type="dxa"/>
            <w:gridSpan w:val="2"/>
          </w:tcPr>
          <w:p w:rsidR="000B1AB3" w:rsidRPr="00161475" w:rsidRDefault="000B1AB3" w:rsidP="000B1AB3">
            <w:pPr>
              <w:spacing w:before="0" w:after="0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</w:t>
            </w:r>
          </w:p>
        </w:tc>
        <w:tc>
          <w:tcPr>
            <w:tcW w:w="1101" w:type="dxa"/>
            <w:vMerge w:val="restart"/>
            <w:textDirection w:val="btLr"/>
          </w:tcPr>
          <w:p w:rsidR="000B1AB3" w:rsidRPr="000B1AB3" w:rsidRDefault="000B1AB3" w:rsidP="000B1AB3">
            <w:pPr>
              <w:spacing w:before="0" w:after="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B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B1AB3" w:rsidTr="00C82ED0">
        <w:trPr>
          <w:cantSplit/>
          <w:trHeight w:val="1488"/>
        </w:trPr>
        <w:tc>
          <w:tcPr>
            <w:tcW w:w="517" w:type="dxa"/>
            <w:vMerge/>
          </w:tcPr>
          <w:p w:rsidR="000B1AB3" w:rsidRPr="00161475" w:rsidRDefault="000B1AB3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0B1AB3" w:rsidRPr="00161475" w:rsidRDefault="000B1AB3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0B1AB3" w:rsidRPr="00FF18CC" w:rsidRDefault="000B1AB3" w:rsidP="000B1AB3">
            <w:pPr>
              <w:spacing w:before="0" w:after="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Внимательно слушает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AB3" w:rsidRPr="00FF18CC" w:rsidRDefault="000B1AB3" w:rsidP="000B1AB3">
            <w:pPr>
              <w:spacing w:before="0" w:after="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Узнаёт знакомые мелодии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0B1AB3" w:rsidRPr="00FF18CC" w:rsidRDefault="000B1AB3" w:rsidP="000B1AB3">
            <w:pPr>
              <w:spacing w:before="0" w:after="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звуки (высокие, низкие)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0B1AB3" w:rsidRPr="00FF18CC" w:rsidRDefault="000B1AB3" w:rsidP="000B1AB3">
            <w:pPr>
              <w:spacing w:before="0" w:after="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Поёт и подпевает вместе с педагогом.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AB3" w:rsidRPr="00FF18CC" w:rsidRDefault="000B1AB3" w:rsidP="000B1AB3">
            <w:pPr>
              <w:spacing w:before="0" w:after="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Поёт без напряжения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0B1AB3" w:rsidRPr="00FF18CC" w:rsidRDefault="000B1AB3" w:rsidP="000B1AB3">
            <w:pPr>
              <w:spacing w:before="0" w:after="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Вместе начинает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заканч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пение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0B1AB3" w:rsidRPr="00FF18CC" w:rsidRDefault="000B1AB3" w:rsidP="000B1AB3">
            <w:pPr>
              <w:spacing w:before="0" w:after="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соотв. с характер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узыки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AB3" w:rsidRPr="00FF18CC" w:rsidRDefault="000B1AB3" w:rsidP="000B1AB3">
            <w:pPr>
              <w:spacing w:before="0" w:after="0"/>
              <w:ind w:left="113" w:right="-7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(показ педагога)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0B1AB3" w:rsidRPr="00FF18CC" w:rsidRDefault="000B1AB3" w:rsidP="000B1AB3">
            <w:pPr>
              <w:spacing w:before="0" w:after="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под музыку с предметами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B1AB3" w:rsidRPr="00FF18CC" w:rsidRDefault="000B1AB3" w:rsidP="000B1AB3">
            <w:pPr>
              <w:spacing w:before="0" w:after="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ДМИ</w:t>
            </w:r>
          </w:p>
        </w:tc>
        <w:tc>
          <w:tcPr>
            <w:tcW w:w="1101" w:type="dxa"/>
            <w:vMerge/>
          </w:tcPr>
          <w:p w:rsidR="000B1AB3" w:rsidRPr="00161475" w:rsidRDefault="000B1AB3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Лера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Даша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 Юля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Лиза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Куандыков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Дима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Ярик</w:t>
            </w:r>
            <w:proofErr w:type="spellEnd"/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Евсеева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Щепина Маша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Матушкина Настя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Щукин Макар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Чеплыгина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Лиза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3D1DA1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Ваня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Матмуратов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Алишер</w:t>
            </w:r>
            <w:proofErr w:type="spellEnd"/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Лиза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Поспелов Никита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 Алеша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Варя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A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Рузняев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Алеша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26" w:type="dxa"/>
          </w:tcPr>
          <w:p w:rsidR="005F45B2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Гартман Максим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1AB3" w:rsidTr="002413DF">
        <w:tc>
          <w:tcPr>
            <w:tcW w:w="517" w:type="dxa"/>
          </w:tcPr>
          <w:p w:rsidR="000B1AB3" w:rsidRDefault="000B1AB3" w:rsidP="000B1AB3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26" w:type="dxa"/>
          </w:tcPr>
          <w:p w:rsidR="000B1AB3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Квиткова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3DF" w:rsidTr="002413DF">
        <w:tc>
          <w:tcPr>
            <w:tcW w:w="517" w:type="dxa"/>
          </w:tcPr>
          <w:p w:rsidR="002413DF" w:rsidRPr="00C769AB" w:rsidRDefault="002413DF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1A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6" w:type="dxa"/>
          </w:tcPr>
          <w:p w:rsidR="002413DF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13DF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1AB3" w:rsidTr="002413DF">
        <w:tc>
          <w:tcPr>
            <w:tcW w:w="517" w:type="dxa"/>
          </w:tcPr>
          <w:p w:rsidR="000B1AB3" w:rsidRDefault="005F45B2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26" w:type="dxa"/>
          </w:tcPr>
          <w:p w:rsidR="000B1AB3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1AB3" w:rsidTr="002413DF">
        <w:tc>
          <w:tcPr>
            <w:tcW w:w="517" w:type="dxa"/>
          </w:tcPr>
          <w:p w:rsidR="000B1AB3" w:rsidRDefault="005F45B2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26" w:type="dxa"/>
          </w:tcPr>
          <w:p w:rsidR="000B1AB3" w:rsidRPr="00C769AB" w:rsidRDefault="005F45B2" w:rsidP="005F45B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Лиза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0B1AB3" w:rsidRPr="00C769AB" w:rsidRDefault="00C82ED0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0B1AB3" w:rsidRPr="00C769AB" w:rsidRDefault="004813DE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0B1AB3" w:rsidRPr="00C769AB" w:rsidRDefault="004813DE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0B1AB3" w:rsidRPr="00C769AB" w:rsidRDefault="004813DE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0B1AB3" w:rsidRPr="00C769AB" w:rsidRDefault="004813DE" w:rsidP="00FF18CC">
            <w:p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44433" w:rsidRPr="00A62849" w:rsidRDefault="00A44433" w:rsidP="00A44433">
      <w:pPr>
        <w:spacing w:before="0"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 в процентах: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–   </w:t>
      </w:r>
      <w:r w:rsidR="00A62849">
        <w:rPr>
          <w:rFonts w:ascii="Times New Roman" w:hAnsi="Times New Roman" w:cs="Times New Roman"/>
          <w:b/>
          <w:sz w:val="28"/>
          <w:szCs w:val="28"/>
        </w:rPr>
        <w:t xml:space="preserve">36,7 % </w:t>
      </w:r>
      <w:r>
        <w:rPr>
          <w:rFonts w:ascii="Times New Roman" w:hAnsi="Times New Roman" w:cs="Times New Roman"/>
          <w:sz w:val="28"/>
          <w:szCs w:val="28"/>
        </w:rPr>
        <w:t xml:space="preserve">        средний уровень </w:t>
      </w:r>
      <w:r w:rsidR="00A62849">
        <w:rPr>
          <w:rFonts w:ascii="Times New Roman" w:hAnsi="Times New Roman" w:cs="Times New Roman"/>
          <w:sz w:val="28"/>
          <w:szCs w:val="28"/>
        </w:rPr>
        <w:t xml:space="preserve"> –  </w:t>
      </w:r>
      <w:r w:rsidR="00A62849">
        <w:rPr>
          <w:rFonts w:ascii="Times New Roman" w:hAnsi="Times New Roman" w:cs="Times New Roman"/>
          <w:b/>
          <w:sz w:val="28"/>
          <w:szCs w:val="28"/>
        </w:rPr>
        <w:t>53,3 %</w:t>
      </w:r>
      <w:r>
        <w:rPr>
          <w:rFonts w:ascii="Times New Roman" w:hAnsi="Times New Roman" w:cs="Times New Roman"/>
          <w:sz w:val="28"/>
          <w:szCs w:val="28"/>
        </w:rPr>
        <w:t xml:space="preserve">            низкий уровень</w:t>
      </w:r>
      <w:r w:rsidR="000B1AB3">
        <w:rPr>
          <w:rFonts w:ascii="Times New Roman" w:hAnsi="Times New Roman" w:cs="Times New Roman"/>
          <w:sz w:val="28"/>
          <w:szCs w:val="28"/>
        </w:rPr>
        <w:t xml:space="preserve"> – </w:t>
      </w:r>
      <w:r w:rsidR="00A62849">
        <w:rPr>
          <w:rFonts w:ascii="Times New Roman" w:hAnsi="Times New Roman" w:cs="Times New Roman"/>
          <w:b/>
          <w:sz w:val="28"/>
          <w:szCs w:val="28"/>
        </w:rPr>
        <w:t>10 %</w:t>
      </w:r>
    </w:p>
    <w:p w:rsidR="00FF18CC" w:rsidRDefault="00A44433" w:rsidP="00A44433">
      <w:p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FF18CC" w:rsidRPr="00AC52BC" w:rsidRDefault="00FF18CC" w:rsidP="00FF18CC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  <w:r w:rsidRPr="00AC52BC">
        <w:rPr>
          <w:rFonts w:ascii="Georgia" w:hAnsi="Georgia" w:cs="Times New Roman"/>
          <w:b/>
          <w:sz w:val="28"/>
          <w:szCs w:val="28"/>
        </w:rPr>
        <w:t>Результаты диагностики</w:t>
      </w:r>
    </w:p>
    <w:p w:rsidR="00FF18CC" w:rsidRPr="00AC52BC" w:rsidRDefault="00E4403E" w:rsidP="00FF18CC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  <w:r w:rsidRPr="00AC52BC">
        <w:rPr>
          <w:rFonts w:ascii="Georgia" w:hAnsi="Georgia" w:cs="Times New Roman"/>
          <w:b/>
          <w:sz w:val="28"/>
          <w:szCs w:val="28"/>
        </w:rPr>
        <w:t xml:space="preserve"> 20</w:t>
      </w:r>
      <w:r w:rsidR="000B1AB3" w:rsidRPr="00AC52BC">
        <w:rPr>
          <w:rFonts w:ascii="Georgia" w:hAnsi="Georgia" w:cs="Times New Roman"/>
          <w:b/>
          <w:sz w:val="28"/>
          <w:szCs w:val="28"/>
        </w:rPr>
        <w:t xml:space="preserve">11 – </w:t>
      </w:r>
      <w:r w:rsidR="00FF18CC" w:rsidRPr="00AC52BC">
        <w:rPr>
          <w:rFonts w:ascii="Georgia" w:hAnsi="Georgia" w:cs="Times New Roman"/>
          <w:b/>
          <w:sz w:val="28"/>
          <w:szCs w:val="28"/>
        </w:rPr>
        <w:t>20</w:t>
      </w:r>
      <w:r w:rsidR="000B1AB3" w:rsidRPr="00AC52BC">
        <w:rPr>
          <w:rFonts w:ascii="Georgia" w:hAnsi="Georgia" w:cs="Times New Roman"/>
          <w:b/>
          <w:sz w:val="28"/>
          <w:szCs w:val="28"/>
        </w:rPr>
        <w:t xml:space="preserve">12 </w:t>
      </w:r>
      <w:proofErr w:type="spellStart"/>
      <w:r w:rsidRPr="00AC52BC">
        <w:rPr>
          <w:rFonts w:ascii="Georgia" w:hAnsi="Georgia" w:cs="Times New Roman"/>
          <w:b/>
          <w:sz w:val="28"/>
          <w:szCs w:val="28"/>
        </w:rPr>
        <w:t>уч.г</w:t>
      </w:r>
      <w:proofErr w:type="spellEnd"/>
      <w:r w:rsidR="000B1AB3" w:rsidRPr="00AC52BC">
        <w:rPr>
          <w:rFonts w:ascii="Georgia" w:hAnsi="Georgia" w:cs="Times New Roman"/>
          <w:b/>
          <w:sz w:val="28"/>
          <w:szCs w:val="28"/>
        </w:rPr>
        <w:t>.</w:t>
      </w:r>
    </w:p>
    <w:p w:rsidR="00AC52BC" w:rsidRPr="00AC52BC" w:rsidRDefault="00AC52BC" w:rsidP="00FF18CC">
      <w:pPr>
        <w:spacing w:before="0" w:after="0"/>
        <w:ind w:left="0" w:firstLine="0"/>
        <w:jc w:val="center"/>
        <w:rPr>
          <w:rFonts w:ascii="Georgia" w:hAnsi="Georgia" w:cs="Times New Roman"/>
          <w:b/>
          <w:sz w:val="32"/>
          <w:szCs w:val="32"/>
        </w:rPr>
      </w:pPr>
    </w:p>
    <w:p w:rsidR="00FF18CC" w:rsidRPr="000B1AB3" w:rsidRDefault="00A44433" w:rsidP="00FF18CC">
      <w:pPr>
        <w:spacing w:before="0" w:after="0"/>
        <w:ind w:left="0" w:firstLine="0"/>
        <w:jc w:val="center"/>
        <w:rPr>
          <w:rFonts w:ascii="Georgia" w:hAnsi="Georgia" w:cs="Times New Roman"/>
          <w:b/>
          <w:sz w:val="32"/>
          <w:szCs w:val="32"/>
        </w:rPr>
      </w:pPr>
      <w:r w:rsidRPr="000B1AB3">
        <w:rPr>
          <w:rFonts w:ascii="Georgia" w:hAnsi="Georgia" w:cs="Times New Roman"/>
          <w:b/>
          <w:sz w:val="32"/>
          <w:szCs w:val="32"/>
        </w:rPr>
        <w:t>У</w:t>
      </w:r>
      <w:r w:rsidR="00FF18CC" w:rsidRPr="000B1AB3">
        <w:rPr>
          <w:rFonts w:ascii="Georgia" w:hAnsi="Georgia" w:cs="Times New Roman"/>
          <w:b/>
          <w:sz w:val="32"/>
          <w:szCs w:val="32"/>
        </w:rPr>
        <w:t>своение программного материала</w:t>
      </w:r>
    </w:p>
    <w:p w:rsidR="00FF18CC" w:rsidRDefault="00FF18CC" w:rsidP="00FF18CC">
      <w:pPr>
        <w:spacing w:before="0" w:after="0"/>
        <w:ind w:left="0" w:firstLine="0"/>
        <w:jc w:val="center"/>
        <w:rPr>
          <w:rFonts w:ascii="Georgia" w:hAnsi="Georgia" w:cs="Times New Roman"/>
          <w:b/>
          <w:sz w:val="32"/>
          <w:szCs w:val="32"/>
        </w:rPr>
      </w:pPr>
      <w:r w:rsidRPr="000B1AB3">
        <w:rPr>
          <w:rFonts w:ascii="Georgia" w:hAnsi="Georgia" w:cs="Times New Roman"/>
          <w:b/>
          <w:sz w:val="32"/>
          <w:szCs w:val="32"/>
        </w:rPr>
        <w:t xml:space="preserve"> по </w:t>
      </w:r>
      <w:r w:rsidR="00A44433" w:rsidRPr="000B1AB3">
        <w:rPr>
          <w:rFonts w:ascii="Georgia" w:hAnsi="Georgia" w:cs="Times New Roman"/>
          <w:b/>
          <w:sz w:val="32"/>
          <w:szCs w:val="32"/>
        </w:rPr>
        <w:t xml:space="preserve">музыкальному воспитанию </w:t>
      </w:r>
      <w:r w:rsidRPr="000B1AB3">
        <w:rPr>
          <w:rFonts w:ascii="Georgia" w:hAnsi="Georgia" w:cs="Times New Roman"/>
          <w:b/>
          <w:sz w:val="32"/>
          <w:szCs w:val="32"/>
        </w:rPr>
        <w:t xml:space="preserve">во 2-ой младшей группе. </w:t>
      </w:r>
    </w:p>
    <w:p w:rsidR="00AC52BC" w:rsidRPr="000B1AB3" w:rsidRDefault="00AC52BC" w:rsidP="00FF18CC">
      <w:pPr>
        <w:spacing w:before="0" w:after="0"/>
        <w:ind w:left="0" w:firstLine="0"/>
        <w:jc w:val="center"/>
        <w:rPr>
          <w:rFonts w:ascii="Georgia" w:hAnsi="Georgia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2552" w:type="dxa"/>
        <w:tblLook w:val="04A0"/>
      </w:tblPr>
      <w:tblGrid>
        <w:gridCol w:w="3849"/>
        <w:gridCol w:w="1260"/>
        <w:gridCol w:w="2255"/>
        <w:gridCol w:w="2229"/>
      </w:tblGrid>
      <w:tr w:rsidR="00FF18CC" w:rsidTr="004813DE">
        <w:trPr>
          <w:jc w:val="center"/>
        </w:trPr>
        <w:tc>
          <w:tcPr>
            <w:tcW w:w="3849" w:type="dxa"/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b/>
                <w:sz w:val="24"/>
                <w:szCs w:val="24"/>
              </w:rPr>
              <w:t>уровень</w:t>
            </w:r>
          </w:p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b/>
                <w:sz w:val="24"/>
                <w:szCs w:val="24"/>
              </w:rPr>
              <w:t>в процентах</w:t>
            </w:r>
          </w:p>
        </w:tc>
      </w:tr>
      <w:tr w:rsidR="00FF18CC" w:rsidTr="004813DE">
        <w:trPr>
          <w:trHeight w:val="540"/>
          <w:jc w:val="center"/>
        </w:trPr>
        <w:tc>
          <w:tcPr>
            <w:tcW w:w="3849" w:type="dxa"/>
            <w:vMerge w:val="restart"/>
          </w:tcPr>
          <w:p w:rsidR="00FF18CC" w:rsidRPr="00AC52BC" w:rsidRDefault="00A44433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33,3</w:t>
            </w:r>
          </w:p>
        </w:tc>
      </w:tr>
      <w:tr w:rsidR="00FF18CC" w:rsidTr="004813DE">
        <w:trPr>
          <w:trHeight w:val="525"/>
          <w:jc w:val="center"/>
        </w:trPr>
        <w:tc>
          <w:tcPr>
            <w:tcW w:w="3849" w:type="dxa"/>
            <w:vMerge/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17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56,7</w:t>
            </w:r>
          </w:p>
        </w:tc>
      </w:tr>
      <w:tr w:rsidR="00FF18CC" w:rsidTr="004813DE">
        <w:trPr>
          <w:trHeight w:val="525"/>
          <w:jc w:val="center"/>
        </w:trPr>
        <w:tc>
          <w:tcPr>
            <w:tcW w:w="3849" w:type="dxa"/>
            <w:vMerge/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AC52BC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</w:tr>
      <w:tr w:rsidR="00FF18CC" w:rsidTr="004813DE">
        <w:trPr>
          <w:trHeight w:val="630"/>
          <w:jc w:val="center"/>
        </w:trPr>
        <w:tc>
          <w:tcPr>
            <w:tcW w:w="3849" w:type="dxa"/>
            <w:vMerge w:val="restart"/>
          </w:tcPr>
          <w:p w:rsidR="00FF18CC" w:rsidRPr="00AC52BC" w:rsidRDefault="00A44433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36,7</w:t>
            </w:r>
          </w:p>
        </w:tc>
      </w:tr>
      <w:tr w:rsidR="00FF18CC" w:rsidTr="004813DE">
        <w:trPr>
          <w:trHeight w:val="505"/>
          <w:jc w:val="center"/>
        </w:trPr>
        <w:tc>
          <w:tcPr>
            <w:tcW w:w="3849" w:type="dxa"/>
            <w:vMerge/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17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56,7</w:t>
            </w:r>
          </w:p>
        </w:tc>
      </w:tr>
      <w:tr w:rsidR="00FF18CC" w:rsidTr="004813DE">
        <w:trPr>
          <w:trHeight w:val="450"/>
          <w:jc w:val="center"/>
        </w:trPr>
        <w:tc>
          <w:tcPr>
            <w:tcW w:w="3849" w:type="dxa"/>
            <w:vMerge/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AC52BC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6,6</w:t>
            </w:r>
          </w:p>
        </w:tc>
      </w:tr>
      <w:tr w:rsidR="00FF18CC" w:rsidTr="004813DE">
        <w:trPr>
          <w:trHeight w:val="570"/>
          <w:jc w:val="center"/>
        </w:trPr>
        <w:tc>
          <w:tcPr>
            <w:tcW w:w="3849" w:type="dxa"/>
            <w:vMerge w:val="restart"/>
          </w:tcPr>
          <w:p w:rsidR="00FF18CC" w:rsidRPr="00AC52BC" w:rsidRDefault="00A44433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36,7</w:t>
            </w:r>
          </w:p>
        </w:tc>
      </w:tr>
      <w:tr w:rsidR="00FF18CC" w:rsidTr="004813DE">
        <w:trPr>
          <w:trHeight w:val="540"/>
          <w:jc w:val="center"/>
        </w:trPr>
        <w:tc>
          <w:tcPr>
            <w:tcW w:w="3849" w:type="dxa"/>
            <w:vMerge/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19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63,3</w:t>
            </w:r>
          </w:p>
        </w:tc>
      </w:tr>
      <w:tr w:rsidR="00FF18CC" w:rsidTr="004813DE">
        <w:trPr>
          <w:trHeight w:val="480"/>
          <w:jc w:val="center"/>
        </w:trPr>
        <w:tc>
          <w:tcPr>
            <w:tcW w:w="3849" w:type="dxa"/>
            <w:vMerge/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CC" w:rsidRPr="00AC52BC" w:rsidRDefault="00FF18CC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AC52BC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FF18CC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0</w:t>
            </w:r>
          </w:p>
        </w:tc>
      </w:tr>
      <w:tr w:rsidR="00A44433" w:rsidTr="004813DE">
        <w:trPr>
          <w:trHeight w:val="480"/>
          <w:jc w:val="center"/>
        </w:trPr>
        <w:tc>
          <w:tcPr>
            <w:tcW w:w="3849" w:type="dxa"/>
            <w:vMerge w:val="restart"/>
          </w:tcPr>
          <w:p w:rsidR="00A44433" w:rsidRPr="00AC52BC" w:rsidRDefault="00A44433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b/>
                <w:sz w:val="24"/>
                <w:szCs w:val="24"/>
              </w:rPr>
              <w:t>Игра на музыкальных детских инструментах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33" w:rsidRPr="00AC52BC" w:rsidRDefault="00A44433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33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A44433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13,4</w:t>
            </w:r>
          </w:p>
        </w:tc>
      </w:tr>
      <w:tr w:rsidR="00A44433" w:rsidTr="004813DE">
        <w:trPr>
          <w:trHeight w:val="480"/>
          <w:jc w:val="center"/>
        </w:trPr>
        <w:tc>
          <w:tcPr>
            <w:tcW w:w="3849" w:type="dxa"/>
            <w:vMerge/>
          </w:tcPr>
          <w:p w:rsidR="00A44433" w:rsidRPr="00AC52BC" w:rsidRDefault="00A44433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33" w:rsidRPr="00AC52BC" w:rsidRDefault="00A44433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C52BC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33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16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A44433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53,3</w:t>
            </w:r>
          </w:p>
        </w:tc>
      </w:tr>
      <w:tr w:rsidR="00A44433" w:rsidTr="004813DE">
        <w:trPr>
          <w:trHeight w:val="480"/>
          <w:jc w:val="center"/>
        </w:trPr>
        <w:tc>
          <w:tcPr>
            <w:tcW w:w="3849" w:type="dxa"/>
            <w:vMerge/>
          </w:tcPr>
          <w:p w:rsidR="00A44433" w:rsidRPr="00AC52BC" w:rsidRDefault="00A44433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single" w:sz="4" w:space="0" w:color="auto"/>
            </w:tcBorders>
          </w:tcPr>
          <w:p w:rsidR="00A44433" w:rsidRPr="00AC52BC" w:rsidRDefault="00A44433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AC52BC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</w:tcPr>
          <w:p w:rsidR="00A44433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A44433" w:rsidRPr="00AC52BC" w:rsidRDefault="00A62849" w:rsidP="00AC52BC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33,3</w:t>
            </w:r>
          </w:p>
        </w:tc>
      </w:tr>
    </w:tbl>
    <w:p w:rsidR="00FF18CC" w:rsidRPr="004C7081" w:rsidRDefault="00FF18CC" w:rsidP="00FF18CC">
      <w:p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18CC" w:rsidRDefault="00FF18CC" w:rsidP="00FF18CC">
      <w:pPr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7360" w:rsidRPr="00AC52BC" w:rsidRDefault="00A44433" w:rsidP="00A44433">
      <w:pPr>
        <w:spacing w:before="0" w:after="0"/>
        <w:ind w:left="0" w:firstLine="0"/>
        <w:jc w:val="both"/>
        <w:rPr>
          <w:rFonts w:ascii="Georgia" w:hAnsi="Georgia"/>
          <w:b/>
        </w:rPr>
      </w:pPr>
      <w:r w:rsidRPr="00AC52BC">
        <w:rPr>
          <w:rFonts w:ascii="Georgia" w:hAnsi="Georgia" w:cs="Times New Roman"/>
          <w:b/>
          <w:sz w:val="28"/>
          <w:szCs w:val="28"/>
        </w:rPr>
        <w:t>Муз</w:t>
      </w:r>
      <w:r w:rsidR="00AC52BC" w:rsidRPr="00AC52BC">
        <w:rPr>
          <w:rFonts w:ascii="Georgia" w:hAnsi="Georgia" w:cs="Times New Roman"/>
          <w:b/>
          <w:sz w:val="28"/>
          <w:szCs w:val="28"/>
        </w:rPr>
        <w:t>ыкальный</w:t>
      </w:r>
      <w:r w:rsidRPr="00AC52BC">
        <w:rPr>
          <w:rFonts w:ascii="Georgia" w:hAnsi="Georgia" w:cs="Times New Roman"/>
          <w:b/>
          <w:sz w:val="28"/>
          <w:szCs w:val="28"/>
        </w:rPr>
        <w:t xml:space="preserve"> руководитель: </w:t>
      </w:r>
      <w:proofErr w:type="spellStart"/>
      <w:r w:rsidR="00AC52BC" w:rsidRPr="00AC52BC">
        <w:rPr>
          <w:rFonts w:ascii="Georgia" w:hAnsi="Georgia" w:cs="Times New Roman"/>
          <w:b/>
          <w:i/>
          <w:sz w:val="28"/>
          <w:szCs w:val="28"/>
        </w:rPr>
        <w:t>Данашевская</w:t>
      </w:r>
      <w:proofErr w:type="spellEnd"/>
      <w:r w:rsidR="00AC52BC" w:rsidRPr="00AC52BC">
        <w:rPr>
          <w:rFonts w:ascii="Georgia" w:hAnsi="Georgia" w:cs="Times New Roman"/>
          <w:b/>
          <w:i/>
          <w:sz w:val="28"/>
          <w:szCs w:val="28"/>
        </w:rPr>
        <w:t xml:space="preserve"> Ольга Владимировна</w:t>
      </w:r>
      <w:r w:rsidRPr="00AC52BC">
        <w:rPr>
          <w:rFonts w:ascii="Georgia" w:hAnsi="Georgia" w:cs="Times New Roman"/>
          <w:b/>
          <w:sz w:val="28"/>
          <w:szCs w:val="28"/>
        </w:rPr>
        <w:t xml:space="preserve">           </w:t>
      </w:r>
    </w:p>
    <w:sectPr w:rsidR="007E7360" w:rsidRPr="00AC52BC" w:rsidSect="00C82ED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18CC"/>
    <w:rsid w:val="0001629C"/>
    <w:rsid w:val="000B1AB3"/>
    <w:rsid w:val="000C4707"/>
    <w:rsid w:val="000F0F83"/>
    <w:rsid w:val="001C5470"/>
    <w:rsid w:val="002413DF"/>
    <w:rsid w:val="002E1A34"/>
    <w:rsid w:val="003D1DA1"/>
    <w:rsid w:val="004813DE"/>
    <w:rsid w:val="00533578"/>
    <w:rsid w:val="005F45B2"/>
    <w:rsid w:val="006C3711"/>
    <w:rsid w:val="007354D5"/>
    <w:rsid w:val="007E7360"/>
    <w:rsid w:val="00832468"/>
    <w:rsid w:val="00A44433"/>
    <w:rsid w:val="00A62849"/>
    <w:rsid w:val="00AC52BC"/>
    <w:rsid w:val="00C71A32"/>
    <w:rsid w:val="00C769AB"/>
    <w:rsid w:val="00C82ED0"/>
    <w:rsid w:val="00E4403E"/>
    <w:rsid w:val="00EA0225"/>
    <w:rsid w:val="00EB3B0D"/>
    <w:rsid w:val="00FB2789"/>
    <w:rsid w:val="00FD4A73"/>
    <w:rsid w:val="00F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C"/>
    <w:pPr>
      <w:spacing w:before="240" w:after="200"/>
      <w:ind w:left="1843" w:hanging="184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8CC"/>
    <w:pPr>
      <w:ind w:left="1843" w:hanging="1843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3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User</cp:lastModifiedBy>
  <cp:revision>17</cp:revision>
  <cp:lastPrinted>2012-05-08T20:55:00Z</cp:lastPrinted>
  <dcterms:created xsi:type="dcterms:W3CDTF">2009-09-24T04:49:00Z</dcterms:created>
  <dcterms:modified xsi:type="dcterms:W3CDTF">2012-05-08T21:21:00Z</dcterms:modified>
</cp:coreProperties>
</file>