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52" w:rsidRPr="00367609" w:rsidRDefault="00597830">
      <w:pPr>
        <w:pStyle w:val="Style1"/>
        <w:widowControl/>
        <w:spacing w:before="67"/>
        <w:rPr>
          <w:rStyle w:val="FontStyle11"/>
          <w:rFonts w:ascii="Arial" w:hAnsi="Arial" w:cs="Arial"/>
          <w:color w:val="262626" w:themeColor="text1" w:themeTint="D9"/>
        </w:rPr>
      </w:pPr>
      <w:r w:rsidRPr="00367609">
        <w:rPr>
          <w:rStyle w:val="FontStyle11"/>
          <w:rFonts w:ascii="Arial" w:hAnsi="Arial" w:cs="Arial"/>
          <w:color w:val="262626" w:themeColor="text1" w:themeTint="D9"/>
        </w:rPr>
        <w:t>Конспект занятия</w:t>
      </w:r>
      <w:r w:rsidR="00427DE5" w:rsidRPr="00367609">
        <w:rPr>
          <w:rStyle w:val="FontStyle11"/>
          <w:rFonts w:ascii="Arial" w:hAnsi="Arial" w:cs="Arial"/>
          <w:color w:val="262626" w:themeColor="text1" w:themeTint="D9"/>
        </w:rPr>
        <w:t xml:space="preserve"> учителя-логопеда ГБДОУ д/с № 135 </w:t>
      </w:r>
      <w:proofErr w:type="spellStart"/>
      <w:r w:rsidR="00427DE5" w:rsidRPr="00367609">
        <w:rPr>
          <w:rStyle w:val="FontStyle11"/>
          <w:rFonts w:ascii="Arial" w:hAnsi="Arial" w:cs="Arial"/>
          <w:color w:val="262626" w:themeColor="text1" w:themeTint="D9"/>
        </w:rPr>
        <w:t>Долгобородовой</w:t>
      </w:r>
      <w:proofErr w:type="spellEnd"/>
      <w:r w:rsidR="00427DE5" w:rsidRPr="00367609">
        <w:rPr>
          <w:rStyle w:val="FontStyle11"/>
          <w:rFonts w:ascii="Arial" w:hAnsi="Arial" w:cs="Arial"/>
          <w:color w:val="262626" w:themeColor="text1" w:themeTint="D9"/>
        </w:rPr>
        <w:t xml:space="preserve"> О.М</w:t>
      </w:r>
    </w:p>
    <w:p w:rsidR="00017152" w:rsidRPr="00367609" w:rsidRDefault="00017152">
      <w:pPr>
        <w:pStyle w:val="Style3"/>
        <w:widowControl/>
        <w:spacing w:line="240" w:lineRule="exact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97830" w:rsidRPr="00367609" w:rsidRDefault="00427DE5">
      <w:pPr>
        <w:pStyle w:val="Style3"/>
        <w:widowControl/>
        <w:spacing w:before="77" w:line="293" w:lineRule="exact"/>
        <w:rPr>
          <w:rStyle w:val="FontStyle12"/>
          <w:rFonts w:ascii="Arial" w:hAnsi="Arial" w:cs="Arial"/>
          <w:color w:val="262626" w:themeColor="text1" w:themeTint="D9"/>
        </w:rPr>
      </w:pPr>
      <w:r w:rsidRPr="00367609">
        <w:rPr>
          <w:rStyle w:val="FontStyle12"/>
          <w:rFonts w:ascii="Arial" w:hAnsi="Arial" w:cs="Arial"/>
          <w:color w:val="262626" w:themeColor="text1" w:themeTint="D9"/>
        </w:rPr>
        <w:t>Тема: Дифференциация звуков [С</w:t>
      </w:r>
      <w:proofErr w:type="gramStart"/>
      <w:r w:rsidRPr="00367609">
        <w:rPr>
          <w:rStyle w:val="FontStyle12"/>
          <w:rFonts w:ascii="Arial" w:hAnsi="Arial" w:cs="Arial"/>
          <w:color w:val="262626" w:themeColor="text1" w:themeTint="D9"/>
        </w:rPr>
        <w:t>]-</w:t>
      </w:r>
      <w:proofErr w:type="gramEnd"/>
      <w:r w:rsidRPr="00367609">
        <w:rPr>
          <w:rStyle w:val="FontStyle12"/>
          <w:rFonts w:ascii="Arial" w:hAnsi="Arial" w:cs="Arial"/>
          <w:color w:val="262626" w:themeColor="text1" w:themeTint="D9"/>
        </w:rPr>
        <w:t>[Ш].</w:t>
      </w:r>
      <w:r w:rsidR="00597830" w:rsidRPr="00367609">
        <w:rPr>
          <w:rStyle w:val="FontStyle12"/>
          <w:rFonts w:ascii="Arial" w:hAnsi="Arial" w:cs="Arial"/>
          <w:color w:val="262626" w:themeColor="text1" w:themeTint="D9"/>
        </w:rPr>
        <w:t>(</w:t>
      </w:r>
      <w:r w:rsidRPr="00367609">
        <w:rPr>
          <w:rStyle w:val="FontStyle12"/>
          <w:rFonts w:ascii="Arial" w:hAnsi="Arial" w:cs="Arial"/>
          <w:color w:val="262626" w:themeColor="text1" w:themeTint="D9"/>
        </w:rPr>
        <w:t>Подготовительная к школе группа)</w:t>
      </w:r>
    </w:p>
    <w:p w:rsidR="00017152" w:rsidRPr="00367609" w:rsidRDefault="00597830">
      <w:pPr>
        <w:pStyle w:val="Style3"/>
        <w:widowControl/>
        <w:spacing w:before="77" w:line="293" w:lineRule="exact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2"/>
          <w:rFonts w:ascii="Arial" w:hAnsi="Arial" w:cs="Arial"/>
          <w:color w:val="262626" w:themeColor="text1" w:themeTint="D9"/>
        </w:rPr>
        <w:t>Цели: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Сравнение и характеристика звуков.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Развитие фонематического слуха.</w:t>
      </w:r>
    </w:p>
    <w:p w:rsidR="00017152" w:rsidRPr="00367609" w:rsidRDefault="00427DE5" w:rsidP="00597830">
      <w:pPr>
        <w:pStyle w:val="Style6"/>
        <w:widowControl/>
        <w:numPr>
          <w:ilvl w:val="0"/>
          <w:numId w:val="2"/>
        </w:numPr>
        <w:tabs>
          <w:tab w:val="left" w:pos="730"/>
        </w:tabs>
        <w:ind w:left="730" w:right="1114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Закрепление навыков чёткого различения звуков [с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]-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>[ш] в слогах, словах и предложениях.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Развитие фонематических представлений.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Упражнение в звуковом анализе и синтезе слова «сушки».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Развитие коммуникативных функций.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Развитие памяти, внимания, мышления.</w:t>
      </w:r>
    </w:p>
    <w:p w:rsidR="00017152" w:rsidRPr="00367609" w:rsidRDefault="00427DE5" w:rsidP="00597830">
      <w:pPr>
        <w:pStyle w:val="Style6"/>
        <w:widowControl/>
        <w:numPr>
          <w:ilvl w:val="0"/>
          <w:numId w:val="1"/>
        </w:numPr>
        <w:tabs>
          <w:tab w:val="left" w:pos="730"/>
        </w:tabs>
        <w:ind w:left="379" w:firstLine="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Развитие общей моторики и тонкой моторики пальцев рук.</w:t>
      </w:r>
    </w:p>
    <w:p w:rsidR="00017152" w:rsidRPr="00367609" w:rsidRDefault="00017152">
      <w:pPr>
        <w:pStyle w:val="Style7"/>
        <w:widowControl/>
        <w:spacing w:line="240" w:lineRule="exact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017152" w:rsidRDefault="00427DE5">
      <w:pPr>
        <w:pStyle w:val="Style7"/>
        <w:widowControl/>
        <w:spacing w:before="43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b/>
          <w:color w:val="262626" w:themeColor="text1" w:themeTint="D9"/>
        </w:rPr>
        <w:t>Оборудование:</w:t>
      </w:r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 Картинки с изображением собачек, предметные картинки со звуками [С] и [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Ш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], большие картинки (сани, машина) символы гласных звуков; символы согласных звонких и глухих звуков; 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Дид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. игра « Шарики», мяч, звуковая схема слова «сушки» листочки бумаги, простые карандаши графическая схема предложения;</w:t>
      </w:r>
    </w:p>
    <w:p w:rsidR="00367609" w:rsidRPr="00367609" w:rsidRDefault="00367609">
      <w:pPr>
        <w:pStyle w:val="Style7"/>
        <w:widowControl/>
        <w:spacing w:before="43"/>
        <w:rPr>
          <w:rStyle w:val="FontStyle13"/>
          <w:rFonts w:ascii="Arial" w:hAnsi="Arial" w:cs="Arial"/>
          <w:color w:val="262626" w:themeColor="text1" w:themeTint="D9"/>
        </w:rPr>
      </w:pPr>
    </w:p>
    <w:p w:rsidR="00017152" w:rsidRPr="00367609" w:rsidRDefault="00367609" w:rsidP="00597830">
      <w:pPr>
        <w:pStyle w:val="Style4"/>
        <w:widowControl/>
        <w:spacing w:line="240" w:lineRule="exact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Используемые т</w:t>
      </w:r>
      <w:r w:rsidR="00597830" w:rsidRPr="00367609">
        <w:rPr>
          <w:rFonts w:ascii="Arial" w:hAnsi="Arial" w:cs="Arial"/>
          <w:b/>
          <w:color w:val="262626" w:themeColor="text1" w:themeTint="D9"/>
        </w:rPr>
        <w:t>ехнологии:</w:t>
      </w:r>
      <w:r w:rsidR="00E03805">
        <w:rPr>
          <w:rFonts w:ascii="Arial" w:hAnsi="Arial" w:cs="Arial"/>
          <w:b/>
          <w:color w:val="262626" w:themeColor="text1" w:themeTint="D9"/>
        </w:rPr>
        <w:t xml:space="preserve"> </w:t>
      </w:r>
      <w:r w:rsidRPr="00367609">
        <w:rPr>
          <w:rFonts w:ascii="Arial" w:hAnsi="Arial" w:cs="Arial"/>
          <w:color w:val="262626" w:themeColor="text1" w:themeTint="D9"/>
        </w:rPr>
        <w:t>игровые,</w:t>
      </w:r>
      <w:r w:rsidR="00E03805">
        <w:rPr>
          <w:rFonts w:ascii="Arial" w:hAnsi="Arial" w:cs="Arial"/>
          <w:color w:val="262626" w:themeColor="text1" w:themeTint="D9"/>
        </w:rPr>
        <w:t xml:space="preserve"> </w:t>
      </w:r>
      <w:bookmarkStart w:id="0" w:name="_GoBack"/>
      <w:bookmarkEnd w:id="0"/>
      <w:r w:rsidRPr="00367609">
        <w:rPr>
          <w:rFonts w:ascii="Arial" w:hAnsi="Arial" w:cs="Arial"/>
          <w:color w:val="262626" w:themeColor="text1" w:themeTint="D9"/>
        </w:rPr>
        <w:t>развивающие</w:t>
      </w:r>
      <w:r>
        <w:rPr>
          <w:rFonts w:ascii="Arial" w:hAnsi="Arial" w:cs="Arial"/>
          <w:b/>
          <w:color w:val="262626" w:themeColor="text1" w:themeTint="D9"/>
        </w:rPr>
        <w:t>.</w:t>
      </w:r>
    </w:p>
    <w:p w:rsidR="00597830" w:rsidRPr="00367609" w:rsidRDefault="00597830" w:rsidP="00597830">
      <w:pPr>
        <w:pStyle w:val="Style4"/>
        <w:widowControl/>
        <w:spacing w:line="240" w:lineRule="exact"/>
        <w:rPr>
          <w:rFonts w:ascii="Arial" w:hAnsi="Arial" w:cs="Arial"/>
          <w:b/>
          <w:color w:val="262626" w:themeColor="text1" w:themeTint="D9"/>
        </w:rPr>
      </w:pPr>
    </w:p>
    <w:p w:rsidR="00017152" w:rsidRPr="00367609" w:rsidRDefault="00427DE5">
      <w:pPr>
        <w:pStyle w:val="Style4"/>
        <w:widowControl/>
        <w:spacing w:before="96"/>
        <w:ind w:left="341"/>
        <w:rPr>
          <w:rStyle w:val="FontStyle12"/>
          <w:rFonts w:ascii="Arial" w:hAnsi="Arial" w:cs="Arial"/>
          <w:color w:val="262626" w:themeColor="text1" w:themeTint="D9"/>
        </w:rPr>
      </w:pPr>
      <w:r w:rsidRPr="00367609">
        <w:rPr>
          <w:rStyle w:val="FontStyle12"/>
          <w:rFonts w:ascii="Arial" w:hAnsi="Arial" w:cs="Arial"/>
          <w:color w:val="262626" w:themeColor="text1" w:themeTint="D9"/>
        </w:rPr>
        <w:t>Ход занятия.</w:t>
      </w:r>
    </w:p>
    <w:p w:rsidR="00017152" w:rsidRPr="00367609" w:rsidRDefault="00017152">
      <w:pPr>
        <w:pStyle w:val="Style7"/>
        <w:widowControl/>
        <w:spacing w:line="240" w:lineRule="exact"/>
        <w:ind w:left="307" w:right="5011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017152" w:rsidRPr="00367609" w:rsidRDefault="00427DE5" w:rsidP="00F11758">
      <w:pPr>
        <w:pStyle w:val="Style7"/>
        <w:widowControl/>
        <w:spacing w:before="134" w:line="312" w:lineRule="exact"/>
        <w:ind w:left="307" w:right="5011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2"/>
          <w:rFonts w:ascii="Arial" w:hAnsi="Arial" w:cs="Arial"/>
          <w:color w:val="262626" w:themeColor="text1" w:themeTint="D9"/>
        </w:rPr>
        <w:t xml:space="preserve">Организационный момент. </w:t>
      </w:r>
      <w:r w:rsidR="00F11758" w:rsidRPr="00367609">
        <w:rPr>
          <w:rStyle w:val="FontStyle13"/>
          <w:rFonts w:ascii="Arial" w:hAnsi="Arial" w:cs="Arial"/>
          <w:color w:val="262626" w:themeColor="text1" w:themeTint="D9"/>
        </w:rPr>
        <w:t xml:space="preserve">Коммуникативная игра « Стой спокойно! </w:t>
      </w:r>
    </w:p>
    <w:p w:rsidR="00017152" w:rsidRPr="00367609" w:rsidRDefault="00427DE5">
      <w:pPr>
        <w:pStyle w:val="Style7"/>
        <w:widowControl/>
        <w:ind w:left="293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Логопед: - Ребята, встаньте в круг и возьмитесь за руки. Поиграем в игру «Стой спокойно!». Дети образуют круг. Логопед ходит внутри круга и, остановившись перед кем-нибудь, громко говорит: «Руки!» Тот, ребенок, к кому он обратился, должен стоять спокойно, а его соседи должны поднять руки: сосед слева - правую, сосед справа - левую. Кто ошибется, выходит из круга. Молодцы! 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Садитесь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 пожалуйста на свои места.</w:t>
      </w:r>
    </w:p>
    <w:p w:rsidR="00017152" w:rsidRPr="00367609" w:rsidRDefault="00017152">
      <w:pPr>
        <w:pStyle w:val="Style4"/>
        <w:widowControl/>
        <w:spacing w:line="240" w:lineRule="exact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017152" w:rsidRPr="00367609" w:rsidRDefault="00427DE5">
      <w:pPr>
        <w:pStyle w:val="Style4"/>
        <w:widowControl/>
        <w:spacing w:before="91"/>
        <w:ind w:left="360"/>
        <w:rPr>
          <w:rStyle w:val="FontStyle12"/>
          <w:rFonts w:ascii="Arial" w:hAnsi="Arial" w:cs="Arial"/>
          <w:color w:val="262626" w:themeColor="text1" w:themeTint="D9"/>
        </w:rPr>
      </w:pPr>
      <w:r w:rsidRPr="00367609">
        <w:rPr>
          <w:rStyle w:val="FontStyle12"/>
          <w:rFonts w:ascii="Arial" w:hAnsi="Arial" w:cs="Arial"/>
          <w:color w:val="262626" w:themeColor="text1" w:themeTint="D9"/>
          <w:spacing w:val="20"/>
        </w:rPr>
        <w:t>II.</w:t>
      </w:r>
      <w:r w:rsidRPr="00367609">
        <w:rPr>
          <w:rStyle w:val="FontStyle12"/>
          <w:rFonts w:ascii="Arial" w:hAnsi="Arial" w:cs="Arial"/>
          <w:color w:val="262626" w:themeColor="text1" w:themeTint="D9"/>
        </w:rPr>
        <w:t xml:space="preserve"> Основная часть.</w:t>
      </w:r>
    </w:p>
    <w:p w:rsidR="00017152" w:rsidRPr="00367609" w:rsidRDefault="00427DE5" w:rsidP="00597830">
      <w:pPr>
        <w:pStyle w:val="Style5"/>
        <w:widowControl/>
        <w:numPr>
          <w:ilvl w:val="0"/>
          <w:numId w:val="3"/>
        </w:numPr>
        <w:tabs>
          <w:tab w:val="left" w:pos="494"/>
        </w:tabs>
        <w:spacing w:before="19"/>
        <w:ind w:left="259"/>
        <w:rPr>
          <w:rStyle w:val="FontStyle13"/>
          <w:rFonts w:ascii="Arial" w:hAnsi="Arial" w:cs="Arial"/>
          <w:b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b/>
          <w:color w:val="262626" w:themeColor="text1" w:themeTint="D9"/>
        </w:rPr>
        <w:t>Игра «Что же здесь не так?»</w:t>
      </w:r>
    </w:p>
    <w:p w:rsidR="00017152" w:rsidRPr="00367609" w:rsidRDefault="00427DE5">
      <w:pPr>
        <w:pStyle w:val="Style7"/>
        <w:widowControl/>
        <w:ind w:left="36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Ход игры: Дети получают от Петрушки письмо: « Посылаю вам листок со словами,</w:t>
      </w:r>
    </w:p>
    <w:p w:rsidR="00017152" w:rsidRPr="00367609" w:rsidRDefault="00427DE5">
      <w:pPr>
        <w:pStyle w:val="Style7"/>
        <w:widowControl/>
        <w:ind w:left="355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догадайтесь, какие слова я задумал. Первое слово 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орова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. Логопед: «Что за слово,</w:t>
      </w:r>
    </w:p>
    <w:p w:rsidR="00017152" w:rsidRPr="00367609" w:rsidRDefault="00427DE5">
      <w:pPr>
        <w:pStyle w:val="Style7"/>
        <w:widowControl/>
        <w:ind w:left="365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подскажите мне дети, задумал петрушка? (корова) Что же прозвучало не так? Чего не</w:t>
      </w:r>
    </w:p>
    <w:p w:rsidR="00017152" w:rsidRPr="00367609" w:rsidRDefault="00427DE5" w:rsidP="00367609">
      <w:pPr>
        <w:pStyle w:val="Style7"/>
        <w:widowControl/>
        <w:ind w:left="36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хватает в этом слове? Дети: «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Звука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 К, который звучит в начале слова.» Продолжаем искать</w:t>
      </w:r>
      <w:r w:rsidR="00367609">
        <w:rPr>
          <w:rStyle w:val="FontStyle13"/>
          <w:rFonts w:ascii="Arial" w:hAnsi="Arial" w:cs="Arial"/>
          <w:color w:val="262626" w:themeColor="text1" w:themeTint="D9"/>
        </w:rPr>
        <w:t xml:space="preserve"> </w:t>
      </w:r>
      <w:r w:rsidRPr="00367609">
        <w:rPr>
          <w:rStyle w:val="FontStyle13"/>
          <w:rFonts w:ascii="Arial" w:hAnsi="Arial" w:cs="Arial"/>
          <w:color w:val="262626" w:themeColor="text1" w:themeTint="D9"/>
        </w:rPr>
        <w:t>задуманные мной слова: 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рибы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, ...усы, 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рыша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, 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ерево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, ...ар, 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абор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. А 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это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 какое слово -...</w:t>
      </w:r>
      <w:proofErr w:type="spellStart"/>
      <w:r w:rsidRPr="00367609">
        <w:rPr>
          <w:rStyle w:val="FontStyle13"/>
          <w:rFonts w:ascii="Arial" w:hAnsi="Arial" w:cs="Arial"/>
          <w:color w:val="262626" w:themeColor="text1" w:themeTint="D9"/>
        </w:rPr>
        <w:t>арай</w:t>
      </w:r>
      <w:proofErr w:type="spellEnd"/>
      <w:r w:rsidRPr="00367609">
        <w:rPr>
          <w:rStyle w:val="FontStyle13"/>
          <w:rFonts w:ascii="Arial" w:hAnsi="Arial" w:cs="Arial"/>
          <w:color w:val="262626" w:themeColor="text1" w:themeTint="D9"/>
        </w:rPr>
        <w:t>? Молодцы, все слова узнали и произнесли правильно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.»</w:t>
      </w:r>
      <w:proofErr w:type="gramEnd"/>
    </w:p>
    <w:p w:rsidR="00017152" w:rsidRPr="00367609" w:rsidRDefault="00427DE5">
      <w:pPr>
        <w:pStyle w:val="Style7"/>
        <w:widowControl/>
        <w:ind w:left="360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 xml:space="preserve">Логопед: </w:t>
      </w:r>
      <w:proofErr w:type="gramStart"/>
      <w:r w:rsidRPr="00367609">
        <w:rPr>
          <w:rStyle w:val="FontStyle13"/>
          <w:rFonts w:ascii="Arial" w:hAnsi="Arial" w:cs="Arial"/>
          <w:color w:val="262626" w:themeColor="text1" w:themeTint="D9"/>
        </w:rPr>
        <w:t>-Р</w:t>
      </w:r>
      <w:proofErr w:type="gramEnd"/>
      <w:r w:rsidRPr="00367609">
        <w:rPr>
          <w:rStyle w:val="FontStyle13"/>
          <w:rFonts w:ascii="Arial" w:hAnsi="Arial" w:cs="Arial"/>
          <w:color w:val="262626" w:themeColor="text1" w:themeTint="D9"/>
        </w:rPr>
        <w:t>ебята, какие бывают звуки, (гласные, согласные глухие, согласные</w:t>
      </w:r>
    </w:p>
    <w:p w:rsidR="00017152" w:rsidRPr="00367609" w:rsidRDefault="00427DE5">
      <w:pPr>
        <w:pStyle w:val="Style7"/>
        <w:widowControl/>
        <w:ind w:left="365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звонкие, согласные твердые, согласные мягкие)</w:t>
      </w:r>
    </w:p>
    <w:p w:rsidR="00017152" w:rsidRPr="00367609" w:rsidRDefault="00427DE5">
      <w:pPr>
        <w:pStyle w:val="Style7"/>
        <w:widowControl/>
        <w:ind w:left="312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-Умницы.</w:t>
      </w:r>
    </w:p>
    <w:p w:rsidR="00017152" w:rsidRPr="00367609" w:rsidRDefault="00427DE5" w:rsidP="00597830">
      <w:pPr>
        <w:pStyle w:val="Style5"/>
        <w:widowControl/>
        <w:numPr>
          <w:ilvl w:val="0"/>
          <w:numId w:val="4"/>
        </w:numPr>
        <w:tabs>
          <w:tab w:val="left" w:pos="494"/>
        </w:tabs>
        <w:spacing w:before="288"/>
        <w:ind w:left="259"/>
        <w:rPr>
          <w:rStyle w:val="FontStyle13"/>
          <w:rFonts w:ascii="Arial" w:hAnsi="Arial" w:cs="Arial"/>
          <w:color w:val="262626" w:themeColor="text1" w:themeTint="D9"/>
          <w:spacing w:val="-20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- А теперь посмотрите, кто пришел к нам гости. Щенки Степка и Шарик. С какого звука начинается кличка Степка (С) Какой это звук, что вы о нем знаете?</w:t>
      </w:r>
    </w:p>
    <w:p w:rsidR="00017152" w:rsidRPr="00367609" w:rsidRDefault="00017152">
      <w:pPr>
        <w:widowControl/>
        <w:rPr>
          <w:rFonts w:ascii="Arial" w:hAnsi="Arial" w:cs="Arial"/>
          <w:color w:val="262626" w:themeColor="text1" w:themeTint="D9"/>
          <w:sz w:val="2"/>
          <w:szCs w:val="2"/>
        </w:rPr>
      </w:pPr>
    </w:p>
    <w:p w:rsidR="00017152" w:rsidRPr="00367609" w:rsidRDefault="00427DE5" w:rsidP="00597830">
      <w:pPr>
        <w:pStyle w:val="Style5"/>
        <w:widowControl/>
        <w:numPr>
          <w:ilvl w:val="0"/>
          <w:numId w:val="5"/>
        </w:numPr>
        <w:tabs>
          <w:tab w:val="left" w:pos="437"/>
        </w:tabs>
        <w:ind w:left="259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С какого звука начинается кличка Шарик? (Ш) Какой он?</w:t>
      </w:r>
    </w:p>
    <w:p w:rsidR="00597830" w:rsidRPr="00367609" w:rsidRDefault="00427DE5" w:rsidP="00597830">
      <w:pPr>
        <w:pStyle w:val="Style5"/>
        <w:widowControl/>
        <w:numPr>
          <w:ilvl w:val="0"/>
          <w:numId w:val="5"/>
        </w:numPr>
        <w:tabs>
          <w:tab w:val="left" w:pos="437"/>
        </w:tabs>
        <w:ind w:left="259"/>
        <w:rPr>
          <w:rStyle w:val="FontStyle13"/>
          <w:rFonts w:ascii="Arial" w:hAnsi="Arial" w:cs="Arial"/>
          <w:color w:val="262626" w:themeColor="text1" w:themeTint="D9"/>
        </w:rPr>
      </w:pPr>
      <w:r w:rsidRPr="00367609">
        <w:rPr>
          <w:rStyle w:val="FontStyle13"/>
          <w:rFonts w:ascii="Arial" w:hAnsi="Arial" w:cs="Arial"/>
          <w:color w:val="262626" w:themeColor="text1" w:themeTint="D9"/>
        </w:rPr>
        <w:t>Умницы. Сегодня мы с вами будем сравнивать эти звуки. Что общего у этих звуков?</w:t>
      </w: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Arial" w:hAnsi="Arial" w:cs="Arial"/>
          <w:color w:val="262626" w:themeColor="text1" w:themeTint="D9"/>
        </w:rPr>
      </w:pP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Arial" w:hAnsi="Arial" w:cs="Arial"/>
          <w:color w:val="262626" w:themeColor="text1" w:themeTint="D9"/>
        </w:rPr>
      </w:pPr>
    </w:p>
    <w:p w:rsidR="00F11758" w:rsidRPr="00367609" w:rsidRDefault="00F11758" w:rsidP="00F11758">
      <w:pPr>
        <w:widowControl/>
        <w:spacing w:before="53"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Чем они отличаются?</w:t>
      </w:r>
    </w:p>
    <w:p w:rsidR="00F11758" w:rsidRPr="00367609" w:rsidRDefault="00F11758" w:rsidP="00F11758">
      <w:pPr>
        <w:widowControl/>
        <w:numPr>
          <w:ilvl w:val="0"/>
          <w:numId w:val="6"/>
        </w:numPr>
        <w:tabs>
          <w:tab w:val="left" w:pos="125"/>
        </w:tabs>
        <w:spacing w:line="293" w:lineRule="exact"/>
        <w:ind w:right="960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Когда мы произносим звуки </w:t>
      </w:r>
      <w:r w:rsidRPr="00367609">
        <w:rPr>
          <w:rFonts w:ascii="Arial" w:eastAsia="Times New Roman" w:hAnsi="Arial" w:cs="Arial"/>
          <w:color w:val="262626" w:themeColor="text1" w:themeTint="D9"/>
          <w:spacing w:val="50"/>
          <w:sz w:val="22"/>
          <w:szCs w:val="22"/>
        </w:rPr>
        <w:t>Си</w:t>
      </w: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pacing w:val="50"/>
          <w:sz w:val="22"/>
          <w:szCs w:val="22"/>
        </w:rPr>
        <w:t>Ш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pacing w:val="50"/>
          <w:sz w:val="22"/>
          <w:szCs w:val="22"/>
        </w:rPr>
        <w:t>,</w:t>
      </w: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губы у нас одинаково расположены или нет? -Где находится язычок при произнесении звука С ? А при звуке Ш?</w:t>
      </w:r>
    </w:p>
    <w:p w:rsidR="00F11758" w:rsidRPr="00367609" w:rsidRDefault="00F11758" w:rsidP="00F11758">
      <w:pPr>
        <w:widowControl/>
        <w:numPr>
          <w:ilvl w:val="0"/>
          <w:numId w:val="6"/>
        </w:numPr>
        <w:tabs>
          <w:tab w:val="left" w:pos="125"/>
        </w:tabs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А работает ли горлышко при произнесении этих звуков? Правильно, потому что они глухие?</w:t>
      </w:r>
    </w:p>
    <w:p w:rsidR="00F11758" w:rsidRPr="00367609" w:rsidRDefault="00F11758" w:rsidP="00F11758">
      <w:pPr>
        <w:widowControl/>
        <w:rPr>
          <w:rFonts w:ascii="Arial" w:eastAsia="Times New Roman" w:hAnsi="Arial" w:cs="Arial"/>
          <w:color w:val="262626" w:themeColor="text1" w:themeTint="D9"/>
          <w:sz w:val="2"/>
          <w:szCs w:val="2"/>
        </w:rPr>
      </w:pPr>
    </w:p>
    <w:p w:rsidR="00F11758" w:rsidRPr="00367609" w:rsidRDefault="00F11758" w:rsidP="00F11758">
      <w:pPr>
        <w:widowControl/>
        <w:numPr>
          <w:ilvl w:val="0"/>
          <w:numId w:val="7"/>
        </w:numPr>
        <w:tabs>
          <w:tab w:val="left" w:pos="182"/>
        </w:tabs>
        <w:spacing w:before="283" w:line="293" w:lineRule="exact"/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  <w:t xml:space="preserve">Игра «Внимательные </w:t>
      </w:r>
      <w:r w:rsidRPr="00367609">
        <w:rPr>
          <w:rFonts w:ascii="Arial" w:eastAsia="Times New Roman" w:hAnsi="Arial" w:cs="Arial"/>
          <w:b/>
          <w:bCs/>
          <w:color w:val="262626" w:themeColor="text1" w:themeTint="D9"/>
          <w:spacing w:val="-10"/>
          <w:sz w:val="22"/>
          <w:szCs w:val="22"/>
        </w:rPr>
        <w:t>ушки».</w:t>
      </w:r>
    </w:p>
    <w:p w:rsidR="00F11758" w:rsidRPr="00367609" w:rsidRDefault="00F11758" w:rsidP="00F11758">
      <w:pPr>
        <w:widowControl/>
        <w:spacing w:line="293" w:lineRule="exact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Логопед: - Поиграем в игру «Внимательные ушки», я буду называть вам слова со звуками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С</w:t>
      </w:r>
      <w:proofErr w:type="gramEnd"/>
    </w:p>
    <w:p w:rsidR="00F11758" w:rsidRPr="00367609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и Ш, а вы если услышите слово со звуком С-закроете ладошкой букву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С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, а если слово со</w:t>
      </w:r>
    </w:p>
    <w:p w:rsidR="00F11758" w:rsidRPr="00367609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звуком 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Ш-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закроете ладошкой букву Ш. Буквы лежат перед вами.</w:t>
      </w:r>
    </w:p>
    <w:p w:rsidR="00F11758" w:rsidRPr="00367609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Предлагаются слова: Сова, шуба, шина, сода, шкаф, шарф, квас, сапог, сундук, шайба,</w:t>
      </w:r>
    </w:p>
    <w:p w:rsidR="00F11758" w:rsidRPr="00367609" w:rsidRDefault="00F11758" w:rsidP="00F11758">
      <w:pPr>
        <w:widowControl/>
        <w:spacing w:before="5"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Наташа.</w:t>
      </w:r>
    </w:p>
    <w:p w:rsidR="00F11758" w:rsidRPr="00367609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-Отлично справились с заданием.</w:t>
      </w:r>
    </w:p>
    <w:p w:rsidR="00F11758" w:rsidRPr="00367609" w:rsidRDefault="00F11758" w:rsidP="00F11758">
      <w:pPr>
        <w:widowControl/>
        <w:numPr>
          <w:ilvl w:val="0"/>
          <w:numId w:val="8"/>
        </w:numPr>
        <w:tabs>
          <w:tab w:val="left" w:pos="182"/>
        </w:tabs>
        <w:spacing w:before="283" w:line="293" w:lineRule="exact"/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  <w:t xml:space="preserve">Игра « Замени </w:t>
      </w:r>
      <w:r w:rsidRPr="00367609">
        <w:rPr>
          <w:rFonts w:ascii="Arial" w:eastAsia="Times New Roman" w:hAnsi="Arial" w:cs="Arial"/>
          <w:b/>
          <w:bCs/>
          <w:color w:val="262626" w:themeColor="text1" w:themeTint="D9"/>
          <w:spacing w:val="-10"/>
          <w:sz w:val="22"/>
          <w:szCs w:val="22"/>
        </w:rPr>
        <w:t xml:space="preserve">звук» </w:t>
      </w:r>
      <w:r w:rsidRPr="00367609"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  <w:t>с мячом</w:t>
      </w:r>
    </w:p>
    <w:p w:rsidR="00F11758" w:rsidRPr="00367609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-Ребята, как вы думаете один звук может заменить целое слово ? 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-Д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авайте проверим, я кидаю вам мяч, называя слово со звуком С, а вы замените его на звук Ш и получив новое слово кидаете мяч обратно, начинаем: (сок-шок, сутки-шутки, сайка-шайка, миска-мишка, каска-кашка, маска-Машка, вас-ваш, нас-наш, крыса-крыша;) -Молодцы!</w:t>
      </w:r>
    </w:p>
    <w:p w:rsidR="00F11758" w:rsidRPr="00367609" w:rsidRDefault="00F11758" w:rsidP="00F11758">
      <w:pPr>
        <w:widowControl/>
        <w:numPr>
          <w:ilvl w:val="0"/>
          <w:numId w:val="9"/>
        </w:numPr>
        <w:tabs>
          <w:tab w:val="left" w:pos="182"/>
        </w:tabs>
        <w:spacing w:before="293" w:line="288" w:lineRule="exact"/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  <w:t>Упр. «Найди ошибку»</w:t>
      </w:r>
    </w:p>
    <w:p w:rsidR="00F11758" w:rsidRPr="00367609" w:rsidRDefault="00F11758" w:rsidP="00F11758">
      <w:pPr>
        <w:widowControl/>
        <w:rPr>
          <w:rFonts w:ascii="Arial" w:eastAsia="Times New Roman" w:hAnsi="Arial" w:cs="Arial"/>
          <w:color w:val="262626" w:themeColor="text1" w:themeTint="D9"/>
          <w:sz w:val="2"/>
          <w:szCs w:val="2"/>
        </w:rPr>
      </w:pPr>
    </w:p>
    <w:p w:rsidR="00F11758" w:rsidRPr="00367609" w:rsidRDefault="00F11758" w:rsidP="00F11758">
      <w:pPr>
        <w:widowControl/>
        <w:numPr>
          <w:ilvl w:val="0"/>
          <w:numId w:val="10"/>
        </w:numPr>
        <w:tabs>
          <w:tab w:val="left" w:pos="1248"/>
        </w:tabs>
        <w:spacing w:line="288" w:lineRule="exact"/>
        <w:ind w:left="1114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Ребята, помогите мне найти ошибку в предложениях.</w:t>
      </w:r>
    </w:p>
    <w:p w:rsidR="00F11758" w:rsidRPr="00367609" w:rsidRDefault="00F11758" w:rsidP="00F11758">
      <w:pPr>
        <w:widowControl/>
        <w:numPr>
          <w:ilvl w:val="0"/>
          <w:numId w:val="10"/>
        </w:numPr>
        <w:tabs>
          <w:tab w:val="left" w:pos="1248"/>
        </w:tabs>
        <w:spacing w:before="10" w:line="288" w:lineRule="exact"/>
        <w:ind w:left="1114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Мама положила в тарелку манную каску. Пожарный надел каску.</w:t>
      </w:r>
    </w:p>
    <w:p w:rsidR="00F11758" w:rsidRPr="00367609" w:rsidRDefault="00F11758" w:rsidP="00F11758">
      <w:pPr>
        <w:widowControl/>
        <w:numPr>
          <w:ilvl w:val="0"/>
          <w:numId w:val="10"/>
        </w:numPr>
        <w:tabs>
          <w:tab w:val="left" w:pos="1248"/>
        </w:tabs>
        <w:spacing w:before="5" w:line="288" w:lineRule="exact"/>
        <w:ind w:left="1114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Писатель писал башню. Строитель строит басню.</w:t>
      </w:r>
    </w:p>
    <w:p w:rsidR="00F11758" w:rsidRPr="00367609" w:rsidRDefault="00F11758" w:rsidP="00F11758">
      <w:pPr>
        <w:widowControl/>
        <w:numPr>
          <w:ilvl w:val="0"/>
          <w:numId w:val="10"/>
        </w:numPr>
        <w:tabs>
          <w:tab w:val="left" w:pos="1248"/>
        </w:tabs>
        <w:spacing w:line="288" w:lineRule="exact"/>
        <w:ind w:left="1114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Кошку зовут маска. В Новый год я надену Машку.</w:t>
      </w:r>
    </w:p>
    <w:p w:rsidR="00F11758" w:rsidRPr="00367609" w:rsidRDefault="00F11758" w:rsidP="00F11758">
      <w:pPr>
        <w:widowControl/>
        <w:spacing w:line="240" w:lineRule="exact"/>
        <w:rPr>
          <w:rFonts w:ascii="Arial" w:eastAsia="Times New Roman" w:hAnsi="Arial" w:cs="Arial"/>
          <w:color w:val="262626" w:themeColor="text1" w:themeTint="D9"/>
          <w:sz w:val="20"/>
          <w:szCs w:val="20"/>
        </w:rPr>
      </w:pPr>
    </w:p>
    <w:p w:rsidR="00F11758" w:rsidRPr="00367609" w:rsidRDefault="00F11758" w:rsidP="00F11758">
      <w:pPr>
        <w:widowControl/>
        <w:spacing w:before="62" w:line="288" w:lineRule="exact"/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</w:pPr>
      <w:proofErr w:type="spellStart"/>
      <w:r w:rsidRPr="00367609">
        <w:rPr>
          <w:rFonts w:ascii="Arial" w:eastAsia="Times New Roman" w:hAnsi="Arial" w:cs="Arial"/>
          <w:b/>
          <w:color w:val="262626" w:themeColor="text1" w:themeTint="D9"/>
          <w:sz w:val="22"/>
          <w:szCs w:val="22"/>
        </w:rPr>
        <w:t>Физминутка</w:t>
      </w:r>
      <w:proofErr w:type="spellEnd"/>
    </w:p>
    <w:p w:rsidR="00F11758" w:rsidRPr="00367609" w:rsidRDefault="00F11758" w:rsidP="00F11758">
      <w:pPr>
        <w:widowControl/>
        <w:spacing w:before="5" w:line="288" w:lineRule="exact"/>
        <w:ind w:left="1800" w:right="1440" w:hanging="1800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-Вставайте все со стульчиков и встаньте врассыпную, немножко отдохнем: На зарядку солнышко поднимает нас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П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однимаем руки мы по команде « Раз!», А над нами весело шелестит листва, Опускаем руки мы по команде « Два!»</w:t>
      </w:r>
    </w:p>
    <w:p w:rsidR="00F11758" w:rsidRPr="00367609" w:rsidRDefault="00F11758" w:rsidP="00F11758">
      <w:pPr>
        <w:widowControl/>
        <w:spacing w:line="240" w:lineRule="exact"/>
        <w:rPr>
          <w:rFonts w:ascii="Arial" w:eastAsia="Times New Roman" w:hAnsi="Arial" w:cs="Arial"/>
          <w:color w:val="262626" w:themeColor="text1" w:themeTint="D9"/>
          <w:sz w:val="20"/>
          <w:szCs w:val="20"/>
        </w:rPr>
      </w:pPr>
    </w:p>
    <w:p w:rsidR="00F11758" w:rsidRPr="00367609" w:rsidRDefault="00F11758" w:rsidP="00F11758">
      <w:pPr>
        <w:widowControl/>
        <w:tabs>
          <w:tab w:val="left" w:pos="288"/>
        </w:tabs>
        <w:spacing w:before="62" w:line="288" w:lineRule="exact"/>
        <w:rPr>
          <w:rFonts w:ascii="Arial" w:eastAsia="Times New Roman" w:hAnsi="Arial" w:cs="Arial"/>
          <w:b/>
          <w:i/>
          <w:iCs/>
          <w:color w:val="262626" w:themeColor="text1" w:themeTint="D9"/>
          <w:spacing w:val="-10"/>
        </w:rPr>
      </w:pPr>
      <w:r w:rsidRPr="00367609">
        <w:rPr>
          <w:rFonts w:ascii="Arial" w:eastAsia="Times New Roman" w:hAnsi="Arial" w:cs="Arial"/>
          <w:b/>
          <w:i/>
          <w:iCs/>
          <w:color w:val="262626" w:themeColor="text1" w:themeTint="D9"/>
          <w:spacing w:val="-10"/>
        </w:rPr>
        <w:t>6.</w:t>
      </w:r>
      <w:r w:rsidRPr="00367609">
        <w:rPr>
          <w:rFonts w:ascii="Arial" w:eastAsia="Times New Roman" w:hAnsi="Arial" w:cs="Arial"/>
          <w:b/>
          <w:i/>
          <w:iCs/>
          <w:color w:val="262626" w:themeColor="text1" w:themeTint="D9"/>
        </w:rPr>
        <w:tab/>
      </w:r>
      <w:r w:rsidRPr="00367609">
        <w:rPr>
          <w:rFonts w:ascii="Arial" w:eastAsia="Times New Roman" w:hAnsi="Arial" w:cs="Arial"/>
          <w:b/>
          <w:i/>
          <w:iCs/>
          <w:color w:val="262626" w:themeColor="text1" w:themeTint="D9"/>
          <w:spacing w:val="-10"/>
        </w:rPr>
        <w:t>Игра « Подарки».</w:t>
      </w:r>
    </w:p>
    <w:p w:rsidR="00F11758" w:rsidRPr="00367609" w:rsidRDefault="00F11758" w:rsidP="00F11758">
      <w:pPr>
        <w:widowControl/>
        <w:numPr>
          <w:ilvl w:val="0"/>
          <w:numId w:val="11"/>
        </w:numPr>
        <w:tabs>
          <w:tab w:val="left" w:pos="120"/>
        </w:tabs>
        <w:spacing w:line="288" w:lineRule="exact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Ребята давайте подарим Степке и Шарику подарки. Вот санки и машина. Санки для Степки нагрузим картинками со звуком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С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, а машину для Шарика картинками со звуком Ш.</w:t>
      </w:r>
    </w:p>
    <w:p w:rsidR="00F11758" w:rsidRPr="00367609" w:rsidRDefault="00F11758" w:rsidP="00F11758">
      <w:pPr>
        <w:widowControl/>
        <w:spacing w:line="240" w:lineRule="exact"/>
        <w:rPr>
          <w:rFonts w:ascii="Arial" w:eastAsia="Times New Roman" w:hAnsi="Arial" w:cs="Arial"/>
          <w:color w:val="262626" w:themeColor="text1" w:themeTint="D9"/>
          <w:sz w:val="20"/>
          <w:szCs w:val="20"/>
        </w:rPr>
      </w:pPr>
    </w:p>
    <w:p w:rsidR="00F11758" w:rsidRPr="00367609" w:rsidRDefault="00F11758" w:rsidP="00F11758">
      <w:pPr>
        <w:widowControl/>
        <w:tabs>
          <w:tab w:val="left" w:pos="168"/>
        </w:tabs>
        <w:spacing w:before="53" w:line="293" w:lineRule="exact"/>
        <w:rPr>
          <w:rFonts w:ascii="Arial" w:eastAsia="Times New Roman" w:hAnsi="Arial" w:cs="Arial"/>
          <w:b/>
          <w:i/>
          <w:iCs/>
          <w:color w:val="262626" w:themeColor="text1" w:themeTint="D9"/>
          <w:spacing w:val="-10"/>
        </w:rPr>
      </w:pPr>
      <w:r w:rsidRPr="00367609">
        <w:rPr>
          <w:rFonts w:ascii="Arial" w:eastAsia="Times New Roman" w:hAnsi="Arial" w:cs="Arial"/>
          <w:b/>
          <w:i/>
          <w:iCs/>
          <w:color w:val="262626" w:themeColor="text1" w:themeTint="D9"/>
          <w:spacing w:val="-10"/>
        </w:rPr>
        <w:t>7.Игра «Шарики"</w:t>
      </w:r>
    </w:p>
    <w:p w:rsidR="00F11758" w:rsidRPr="00367609" w:rsidRDefault="00F11758" w:rsidP="00F11758">
      <w:pPr>
        <w:widowControl/>
        <w:numPr>
          <w:ilvl w:val="0"/>
          <w:numId w:val="11"/>
        </w:numPr>
        <w:tabs>
          <w:tab w:val="left" w:pos="120"/>
        </w:tabs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А Степка и Шарик подарили нам букет из шариков, но в них загадка. По первым звукам названий картинок, нарисованных в шариках нужно составить новое слово, (сушки) 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-М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олодцы!</w:t>
      </w:r>
    </w:p>
    <w:p w:rsidR="00F11758" w:rsidRPr="00367609" w:rsidRDefault="00F11758" w:rsidP="00F11758">
      <w:pPr>
        <w:widowControl/>
        <w:spacing w:line="293" w:lineRule="exact"/>
        <w:ind w:right="2880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К какой из этих трех схем подходит угаданное слово «сушки» </w:t>
      </w:r>
      <w:proofErr w:type="gram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</w:t>
      </w:r>
      <w:proofErr w:type="spellStart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У</w:t>
      </w:r>
      <w:proofErr w:type="gram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мнички</w:t>
      </w:r>
      <w:proofErr w:type="spellEnd"/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!</w:t>
      </w:r>
    </w:p>
    <w:p w:rsidR="00F11758" w:rsidRPr="00367609" w:rsidRDefault="00F11758" w:rsidP="00F11758">
      <w:pPr>
        <w:widowControl/>
        <w:tabs>
          <w:tab w:val="left" w:pos="106"/>
        </w:tabs>
        <w:spacing w:line="293" w:lineRule="exact"/>
        <w:ind w:left="106" w:right="1440" w:hanging="106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-</w:t>
      </w: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ab/>
        <w:t xml:space="preserve">Ребята, я вам раздам листочки, на которых мы будем печатать предложение. </w:t>
      </w: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  <w:u w:val="single"/>
        </w:rPr>
        <w:t xml:space="preserve">У </w:t>
      </w:r>
      <w:r w:rsidRPr="00367609">
        <w:rPr>
          <w:rFonts w:ascii="Arial" w:eastAsia="Times New Roman" w:hAnsi="Arial" w:cs="Arial"/>
          <w:i/>
          <w:iCs/>
          <w:color w:val="262626" w:themeColor="text1" w:themeTint="D9"/>
          <w:sz w:val="22"/>
          <w:szCs w:val="22"/>
          <w:u w:val="single"/>
        </w:rPr>
        <w:t>Саши сушки</w:t>
      </w:r>
      <w:r w:rsidRPr="00367609">
        <w:rPr>
          <w:rFonts w:ascii="Arial" w:eastAsia="Times New Roman" w:hAnsi="Arial" w:cs="Arial"/>
          <w:i/>
          <w:iCs/>
          <w:color w:val="262626" w:themeColor="text1" w:themeTint="D9"/>
          <w:sz w:val="22"/>
          <w:szCs w:val="22"/>
        </w:rPr>
        <w:t xml:space="preserve">. </w:t>
      </w: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Ниже начертим схемы этого предложения.</w:t>
      </w:r>
    </w:p>
    <w:p w:rsidR="00F11758" w:rsidRDefault="00F11758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367609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На наборном полотне выставляется графическая схема предложения.</w:t>
      </w:r>
    </w:p>
    <w:p w:rsidR="00367609" w:rsidRPr="00367609" w:rsidRDefault="00367609" w:rsidP="00F11758">
      <w:pPr>
        <w:widowControl/>
        <w:spacing w:line="293" w:lineRule="exac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367609"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lastRenderedPageBreak/>
        <w:t>III</w:t>
      </w:r>
      <w:r w:rsidRPr="00367609"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.Итог занятия</w:t>
      </w:r>
      <w:r w:rsidR="00367609"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proofErr w:type="gramEnd"/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</w:rPr>
        <w:t>- Ребята, какие сегодня звуки мы сравнивали? Чем они отличаются?</w:t>
      </w: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</w:rPr>
        <w:t>-Что вам больше всего понравилось на занятии?</w:t>
      </w: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</w:rPr>
        <w:t>-Умницы! Вы сегодня хорошо позанимались.</w:t>
      </w: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</w:p>
    <w:p w:rsidR="00F11758" w:rsidRPr="00367609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</w:rPr>
      </w:pPr>
    </w:p>
    <w:p w:rsidR="00F11758" w:rsidRDefault="00F11758" w:rsidP="00F11758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67609">
        <w:rPr>
          <w:rStyle w:val="FontStyle13"/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Литература:</w:t>
      </w:r>
    </w:p>
    <w:p w:rsidR="00367609" w:rsidRPr="00367609" w:rsidRDefault="00367609" w:rsidP="00367609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1.Агранович З.Е. «В помощь логопедам и родителям. Сборник домашних заданий для преодоления недоразвития фонематической стороны речи у старших дошкольников»</w:t>
      </w:r>
    </w:p>
    <w:p w:rsidR="00367609" w:rsidRPr="00367609" w:rsidRDefault="00367609" w:rsidP="00367609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СПб</w:t>
      </w:r>
      <w:proofErr w:type="gramStart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.«</w:t>
      </w:r>
      <w:proofErr w:type="gramEnd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Детство</w:t>
      </w:r>
      <w:proofErr w:type="spellEnd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-Пресс» 2004</w:t>
      </w:r>
    </w:p>
    <w:p w:rsidR="00367609" w:rsidRPr="00367609" w:rsidRDefault="00367609" w:rsidP="00367609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proofErr w:type="spellStart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Османова</w:t>
      </w:r>
      <w:proofErr w:type="spellEnd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Г.А. Позднякова Л.А. Игры и упражнения для развития у детей общих речевых навыков для детей 6-7 лет. Санкт-Петербург,  КАРО 2007. </w:t>
      </w:r>
    </w:p>
    <w:p w:rsidR="00367609" w:rsidRPr="00367609" w:rsidRDefault="00367609" w:rsidP="00367609">
      <w:pPr>
        <w:pStyle w:val="Style5"/>
        <w:widowControl/>
        <w:tabs>
          <w:tab w:val="left" w:pos="437"/>
        </w:tabs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3.Нищева Н.В. «Система коррекцио</w:t>
      </w:r>
      <w:r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нной работы в логопедической гру</w:t>
      </w:r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ппе для дет</w:t>
      </w:r>
      <w:r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ей с общим недоразвитием речи» </w:t>
      </w:r>
      <w:proofErr w:type="spellStart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СПб</w:t>
      </w:r>
      <w:proofErr w:type="gramStart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.«</w:t>
      </w:r>
      <w:proofErr w:type="gramEnd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Детство</w:t>
      </w:r>
      <w:proofErr w:type="spellEnd"/>
      <w:r w:rsidRPr="00367609">
        <w:rPr>
          <w:rStyle w:val="FontStyle13"/>
          <w:rFonts w:ascii="Times New Roman" w:hAnsi="Times New Roman" w:cs="Times New Roman"/>
          <w:color w:val="262626" w:themeColor="text1" w:themeTint="D9"/>
          <w:sz w:val="24"/>
          <w:szCs w:val="24"/>
        </w:rPr>
        <w:t>-Пресс» 2004</w:t>
      </w:r>
    </w:p>
    <w:sectPr w:rsidR="00367609" w:rsidRPr="00367609" w:rsidSect="00E03805">
      <w:type w:val="continuous"/>
      <w:pgSz w:w="11905" w:h="16837"/>
      <w:pgMar w:top="873" w:right="1077" w:bottom="144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8D" w:rsidRDefault="0063588D">
      <w:r>
        <w:separator/>
      </w:r>
    </w:p>
  </w:endnote>
  <w:endnote w:type="continuationSeparator" w:id="0">
    <w:p w:rsidR="0063588D" w:rsidRDefault="0063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8D" w:rsidRDefault="0063588D">
      <w:r>
        <w:separator/>
      </w:r>
    </w:p>
  </w:footnote>
  <w:footnote w:type="continuationSeparator" w:id="0">
    <w:p w:rsidR="0063588D" w:rsidRDefault="0063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FA820E"/>
    <w:lvl w:ilvl="0">
      <w:numFmt w:val="bullet"/>
      <w:lvlText w:val="*"/>
      <w:lvlJc w:val="left"/>
    </w:lvl>
  </w:abstractNum>
  <w:abstractNum w:abstractNumId="1">
    <w:nsid w:val="246A303D"/>
    <w:multiLevelType w:val="singleLevel"/>
    <w:tmpl w:val="C4161E52"/>
    <w:lvl w:ilvl="0">
      <w:start w:val="4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Calibri" w:hAnsi="Calibri" w:hint="default"/>
      </w:rPr>
    </w:lvl>
  </w:abstractNum>
  <w:abstractNum w:abstractNumId="2">
    <w:nsid w:val="39BC2056"/>
    <w:multiLevelType w:val="singleLevel"/>
    <w:tmpl w:val="B8062FB2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Calibri" w:hAnsi="Calibri" w:hint="default"/>
      </w:rPr>
    </w:lvl>
  </w:abstractNum>
  <w:abstractNum w:abstractNumId="3">
    <w:nsid w:val="3B764DC9"/>
    <w:multiLevelType w:val="singleLevel"/>
    <w:tmpl w:val="246465A4"/>
    <w:lvl w:ilvl="0">
      <w:start w:val="2"/>
      <w:numFmt w:val="decimal"/>
      <w:lvlText w:val="%1."/>
      <w:legacy w:legacy="1" w:legacySpace="0" w:legacyIndent="235"/>
      <w:lvlJc w:val="left"/>
      <w:rPr>
        <w:rFonts w:ascii="Segoe UI" w:hAnsi="Segoe UI" w:cs="Segoe UI" w:hint="default"/>
        <w:b/>
      </w:rPr>
    </w:lvl>
  </w:abstractNum>
  <w:abstractNum w:abstractNumId="4">
    <w:nsid w:val="46BE273A"/>
    <w:multiLevelType w:val="singleLevel"/>
    <w:tmpl w:val="38D0DF8C"/>
    <w:lvl w:ilvl="0">
      <w:start w:val="5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Calibri" w:hAnsi="Calibri" w:hint="default"/>
      </w:rPr>
    </w:lvl>
  </w:abstractNum>
  <w:abstractNum w:abstractNumId="5">
    <w:nsid w:val="767F4785"/>
    <w:multiLevelType w:val="singleLevel"/>
    <w:tmpl w:val="1B94563A"/>
    <w:lvl w:ilvl="0">
      <w:start w:val="1"/>
      <w:numFmt w:val="decimal"/>
      <w:lvlText w:val="%1."/>
      <w:legacy w:legacy="1" w:legacySpace="0" w:legacyIndent="235"/>
      <w:lvlJc w:val="left"/>
      <w:rPr>
        <w:rFonts w:ascii="Segoe UI" w:hAnsi="Segoe UI" w:cs="Segoe UI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Segoe UI" w:hAnsi="Segoe UI" w:cs="Segoe U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Segoe UI" w:hAnsi="Segoe UI" w:cs="Segoe UI" w:hint="default"/>
        </w:rPr>
      </w:lvl>
    </w:lvlOverride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Segoe UI" w:hAnsi="Segoe UI" w:cs="Segoe UI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7">
    <w:abstractNumId w:val="2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30"/>
    <w:rsid w:val="00017152"/>
    <w:rsid w:val="00367609"/>
    <w:rsid w:val="00427DE5"/>
    <w:rsid w:val="00597830"/>
    <w:rsid w:val="0063588D"/>
    <w:rsid w:val="006716D2"/>
    <w:rsid w:val="00D41AD4"/>
    <w:rsid w:val="00E03805"/>
    <w:rsid w:val="00F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98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3" w:lineRule="exact"/>
    </w:pPr>
  </w:style>
  <w:style w:type="paragraph" w:customStyle="1" w:styleId="Style6">
    <w:name w:val="Style6"/>
    <w:basedOn w:val="a"/>
    <w:uiPriority w:val="99"/>
    <w:pPr>
      <w:spacing w:line="293" w:lineRule="exact"/>
      <w:ind w:hanging="350"/>
    </w:pPr>
  </w:style>
  <w:style w:type="paragraph" w:customStyle="1" w:styleId="Style7">
    <w:name w:val="Style7"/>
    <w:basedOn w:val="a"/>
    <w:uiPriority w:val="99"/>
    <w:pPr>
      <w:spacing w:line="293" w:lineRule="exact"/>
    </w:pPr>
  </w:style>
  <w:style w:type="character" w:customStyle="1" w:styleId="FontStyle11">
    <w:name w:val="Font Style11"/>
    <w:basedOn w:val="a0"/>
    <w:uiPriority w:val="99"/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Segoe UI" w:hAnsi="Segoe UI" w:cs="Segoe UI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Segoe UI" w:hAnsi="Segoe UI" w:cs="Segoe UI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98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3" w:lineRule="exact"/>
    </w:pPr>
  </w:style>
  <w:style w:type="paragraph" w:customStyle="1" w:styleId="Style6">
    <w:name w:val="Style6"/>
    <w:basedOn w:val="a"/>
    <w:uiPriority w:val="99"/>
    <w:pPr>
      <w:spacing w:line="293" w:lineRule="exact"/>
      <w:ind w:hanging="350"/>
    </w:pPr>
  </w:style>
  <w:style w:type="paragraph" w:customStyle="1" w:styleId="Style7">
    <w:name w:val="Style7"/>
    <w:basedOn w:val="a"/>
    <w:uiPriority w:val="99"/>
    <w:pPr>
      <w:spacing w:line="293" w:lineRule="exact"/>
    </w:pPr>
  </w:style>
  <w:style w:type="character" w:customStyle="1" w:styleId="FontStyle11">
    <w:name w:val="Font Style11"/>
    <w:basedOn w:val="a0"/>
    <w:uiPriority w:val="99"/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Segoe UI" w:hAnsi="Segoe UI" w:cs="Segoe UI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Segoe UI" w:hAnsi="Segoe UI" w:cs="Segoe UI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Общие</dc:creator>
  <cp:lastModifiedBy>Общие</cp:lastModifiedBy>
  <cp:revision>7</cp:revision>
  <cp:lastPrinted>2014-09-25T15:59:00Z</cp:lastPrinted>
  <dcterms:created xsi:type="dcterms:W3CDTF">2014-09-24T07:06:00Z</dcterms:created>
  <dcterms:modified xsi:type="dcterms:W3CDTF">2014-09-25T16:06:00Z</dcterms:modified>
</cp:coreProperties>
</file>