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19" w:rsidRDefault="00BB724E" w:rsidP="00725132">
      <w:pPr>
        <w:pStyle w:val="a3"/>
        <w:spacing w:before="0" w:beforeAutospacing="0" w:after="0" w:afterAutospacing="0" w:line="240" w:lineRule="atLeast"/>
        <w:ind w:firstLine="426"/>
        <w:jc w:val="both"/>
      </w:pPr>
      <w:r>
        <w:t xml:space="preserve">  </w:t>
      </w:r>
      <w:r w:rsidR="005D686F">
        <w:t xml:space="preserve">    </w:t>
      </w:r>
      <w:r>
        <w:t xml:space="preserve">     </w:t>
      </w:r>
    </w:p>
    <w:p w:rsidR="00A77A19" w:rsidRDefault="00A77A19" w:rsidP="00725132">
      <w:pPr>
        <w:pStyle w:val="a3"/>
        <w:spacing w:before="0" w:beforeAutospacing="0" w:after="0" w:afterAutospacing="0" w:line="240" w:lineRule="atLeast"/>
        <w:ind w:firstLine="426"/>
        <w:jc w:val="both"/>
      </w:pPr>
    </w:p>
    <w:p w:rsidR="00BB724E" w:rsidRDefault="00A77A19" w:rsidP="00725132">
      <w:pPr>
        <w:pStyle w:val="a3"/>
        <w:spacing w:before="0" w:beforeAutospacing="0" w:after="0" w:afterAutospacing="0" w:line="240" w:lineRule="atLeast"/>
        <w:ind w:firstLine="426"/>
        <w:jc w:val="both"/>
      </w:pPr>
      <w:r>
        <w:t xml:space="preserve">        </w:t>
      </w:r>
      <w:r w:rsidR="00BB724E">
        <w:t xml:space="preserve"> </w:t>
      </w:r>
      <w:r w:rsidR="00BB724E" w:rsidRPr="00BB724E">
        <w:t xml:space="preserve"> </w:t>
      </w:r>
      <w:r w:rsidR="00BB724E">
        <w:rPr>
          <w:noProof/>
        </w:rPr>
        <w:drawing>
          <wp:inline distT="0" distB="0" distL="0" distR="0">
            <wp:extent cx="5061651" cy="4029075"/>
            <wp:effectExtent l="19050" t="0" r="5649" b="0"/>
            <wp:docPr id="7" name="Рисунок 7" descr="http://detsad-kitty.ru/uploads/posts/2012-02/1329634697_razvitie-melkoj-motor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tsad-kitty.ru/uploads/posts/2012-02/1329634697_razvitie-melkoj-motorik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169" cy="4031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86F" w:rsidRDefault="005D686F" w:rsidP="00725132">
      <w:pPr>
        <w:pStyle w:val="a3"/>
        <w:spacing w:before="0" w:beforeAutospacing="0" w:after="0" w:afterAutospacing="0" w:line="240" w:lineRule="atLeast"/>
        <w:ind w:firstLine="426"/>
        <w:jc w:val="both"/>
        <w:rPr>
          <w:sz w:val="28"/>
          <w:szCs w:val="28"/>
        </w:rPr>
      </w:pPr>
    </w:p>
    <w:p w:rsidR="00A77A19" w:rsidRDefault="00A77A19" w:rsidP="00725132">
      <w:pPr>
        <w:pStyle w:val="a3"/>
        <w:spacing w:before="0" w:beforeAutospacing="0" w:after="0" w:afterAutospacing="0" w:line="240" w:lineRule="atLeast"/>
        <w:ind w:firstLine="426"/>
        <w:jc w:val="both"/>
        <w:rPr>
          <w:sz w:val="28"/>
          <w:szCs w:val="28"/>
        </w:rPr>
      </w:pPr>
    </w:p>
    <w:p w:rsidR="00725132" w:rsidRPr="00026D80" w:rsidRDefault="00725132" w:rsidP="00725132">
      <w:pPr>
        <w:pStyle w:val="a3"/>
        <w:spacing w:before="0" w:beforeAutospacing="0" w:after="0" w:afterAutospacing="0" w:line="240" w:lineRule="atLeast"/>
        <w:ind w:firstLine="426"/>
        <w:jc w:val="both"/>
        <w:rPr>
          <w:sz w:val="28"/>
          <w:szCs w:val="28"/>
        </w:rPr>
      </w:pPr>
      <w:r w:rsidRPr="00026D80">
        <w:rPr>
          <w:sz w:val="28"/>
          <w:szCs w:val="28"/>
        </w:rPr>
        <w:t xml:space="preserve">Начинать работу по развитию мелкой моторики нужно с самого раннего возраста. Уже грудному младенцу можно массировать пальчики (пальчиковая гимнастика), воздействуя тем самым на активные точки, связанные с корой головного мозга. </w:t>
      </w:r>
      <w:proofErr w:type="gramStart"/>
      <w:r w:rsidRPr="00026D80">
        <w:rPr>
          <w:sz w:val="28"/>
          <w:szCs w:val="28"/>
        </w:rPr>
        <w:t>В раннем и младшем дошкольном возрасте нужно выполнять простые упражнения, сопровождаемые стихотворным текстом, не забывать о развитии элементарных навыков самообслуживания: застегивать и расстегивать пугови</w:t>
      </w:r>
      <w:r>
        <w:rPr>
          <w:sz w:val="28"/>
          <w:szCs w:val="28"/>
        </w:rPr>
        <w:t xml:space="preserve">цы, завязывать шнурки и т. д.  </w:t>
      </w:r>
      <w:r w:rsidRPr="00026D80">
        <w:rPr>
          <w:sz w:val="28"/>
          <w:szCs w:val="28"/>
        </w:rPr>
        <w:t>И, конечно, в старшем дошкольном возрасте работа по развитию мелкой моторики и координации движений руки должна стать важной частью подготовки к школе, в частности, к письму.</w:t>
      </w:r>
      <w:proofErr w:type="gramEnd"/>
    </w:p>
    <w:p w:rsidR="00725132" w:rsidRPr="00026D80" w:rsidRDefault="00725132" w:rsidP="005D686F">
      <w:pPr>
        <w:pStyle w:val="a3"/>
        <w:spacing w:before="0" w:beforeAutospacing="0" w:after="0" w:afterAutospacing="0" w:line="240" w:lineRule="atLeast"/>
        <w:ind w:firstLine="426"/>
        <w:rPr>
          <w:sz w:val="28"/>
          <w:szCs w:val="28"/>
        </w:rPr>
      </w:pPr>
      <w:r w:rsidRPr="00026D80">
        <w:rPr>
          <w:sz w:val="28"/>
          <w:szCs w:val="28"/>
        </w:rPr>
        <w:t xml:space="preserve">Почему так важно для детей развитие тонкой моторики рук? Дело в том, что в головном мозге человека </w:t>
      </w:r>
      <w:proofErr w:type="gramStart"/>
      <w:r w:rsidRPr="00026D80">
        <w:rPr>
          <w:sz w:val="28"/>
          <w:szCs w:val="28"/>
        </w:rPr>
        <w:t>центры, отвечающие за речь и движения пальцев рук расположены</w:t>
      </w:r>
      <w:proofErr w:type="gramEnd"/>
      <w:r w:rsidRPr="00026D80">
        <w:rPr>
          <w:sz w:val="28"/>
          <w:szCs w:val="28"/>
        </w:rPr>
        <w:t xml:space="preserve"> очень близко. Стимулируя тонкую моторику и активизируя тем самым </w:t>
      </w:r>
      <w:proofErr w:type="spellStart"/>
      <w:r w:rsidRPr="00026D80">
        <w:rPr>
          <w:sz w:val="28"/>
          <w:szCs w:val="28"/>
        </w:rPr>
        <w:t>соответсвующие</w:t>
      </w:r>
      <w:proofErr w:type="spellEnd"/>
      <w:r w:rsidRPr="00026D80">
        <w:rPr>
          <w:sz w:val="28"/>
          <w:szCs w:val="28"/>
        </w:rPr>
        <w:t xml:space="preserve"> отделы мозга, мы активизируем и сосе</w:t>
      </w:r>
      <w:r>
        <w:rPr>
          <w:sz w:val="28"/>
          <w:szCs w:val="28"/>
        </w:rPr>
        <w:t xml:space="preserve">дние зоны, отвечающие за речь. </w:t>
      </w:r>
      <w:r w:rsidRPr="00026D80">
        <w:rPr>
          <w:sz w:val="28"/>
          <w:szCs w:val="28"/>
        </w:rPr>
        <w:t>Именно поэтому пальчиковая гимнастика должна занять прочное место в ваших занятиях с ребенком.</w:t>
      </w:r>
      <w:r w:rsidRPr="00026D80">
        <w:rPr>
          <w:sz w:val="28"/>
          <w:szCs w:val="28"/>
        </w:rPr>
        <w:br/>
      </w:r>
      <w:r w:rsidRPr="00026D80">
        <w:rPr>
          <w:sz w:val="28"/>
          <w:szCs w:val="28"/>
        </w:rPr>
        <w:br/>
        <w:t xml:space="preserve">У детей с задержкой речевого развития наблюдается плохая координация мелкой моторики пальцев рук. И как следствие - может развиться </w:t>
      </w:r>
      <w:proofErr w:type="spellStart"/>
      <w:r w:rsidRPr="00026D80">
        <w:rPr>
          <w:sz w:val="28"/>
          <w:szCs w:val="28"/>
        </w:rPr>
        <w:t>дисграфия</w:t>
      </w:r>
      <w:proofErr w:type="spellEnd"/>
      <w:r w:rsidRPr="00026D80">
        <w:rPr>
          <w:sz w:val="28"/>
          <w:szCs w:val="28"/>
        </w:rPr>
        <w:t xml:space="preserve"> (нарушение письма). Развитие движения пальцев как бы подготовит платформу для дальнейшего развития речи.</w:t>
      </w:r>
    </w:p>
    <w:p w:rsidR="00725132" w:rsidRDefault="00725132" w:rsidP="00725132">
      <w:pPr>
        <w:pStyle w:val="a3"/>
        <w:spacing w:before="0" w:beforeAutospacing="0" w:after="0" w:afterAutospacing="0" w:line="240" w:lineRule="atLeast"/>
        <w:ind w:firstLine="426"/>
        <w:rPr>
          <w:rStyle w:val="a4"/>
          <w:sz w:val="28"/>
          <w:szCs w:val="28"/>
        </w:rPr>
      </w:pPr>
    </w:p>
    <w:p w:rsidR="005D686F" w:rsidRDefault="005D686F" w:rsidP="00725132">
      <w:pPr>
        <w:pStyle w:val="a3"/>
        <w:spacing w:before="0" w:beforeAutospacing="0" w:after="0" w:afterAutospacing="0" w:line="240" w:lineRule="atLeast"/>
        <w:ind w:firstLine="426"/>
        <w:jc w:val="center"/>
        <w:rPr>
          <w:rStyle w:val="a4"/>
          <w:sz w:val="28"/>
          <w:szCs w:val="28"/>
        </w:rPr>
      </w:pPr>
    </w:p>
    <w:p w:rsidR="005D686F" w:rsidRDefault="005D686F" w:rsidP="00725132">
      <w:pPr>
        <w:pStyle w:val="a3"/>
        <w:spacing w:before="0" w:beforeAutospacing="0" w:after="0" w:afterAutospacing="0" w:line="240" w:lineRule="atLeast"/>
        <w:ind w:firstLine="426"/>
        <w:jc w:val="center"/>
        <w:rPr>
          <w:rStyle w:val="a4"/>
          <w:sz w:val="28"/>
          <w:szCs w:val="28"/>
        </w:rPr>
      </w:pPr>
    </w:p>
    <w:p w:rsidR="00A77A19" w:rsidRDefault="00A77A19" w:rsidP="00A77A19">
      <w:pPr>
        <w:pStyle w:val="a3"/>
        <w:spacing w:before="0" w:beforeAutospacing="0" w:after="0" w:afterAutospacing="0" w:line="240" w:lineRule="atLeast"/>
        <w:rPr>
          <w:rStyle w:val="a4"/>
          <w:sz w:val="28"/>
          <w:szCs w:val="28"/>
        </w:rPr>
      </w:pPr>
    </w:p>
    <w:p w:rsidR="00725132" w:rsidRPr="00E813B9" w:rsidRDefault="00725132" w:rsidP="00A77A19">
      <w:pPr>
        <w:pStyle w:val="a3"/>
        <w:spacing w:before="0" w:beforeAutospacing="0" w:after="0" w:afterAutospacing="0" w:line="240" w:lineRule="atLeast"/>
        <w:jc w:val="center"/>
        <w:rPr>
          <w:sz w:val="32"/>
          <w:szCs w:val="32"/>
        </w:rPr>
      </w:pPr>
      <w:r w:rsidRPr="00E813B9">
        <w:rPr>
          <w:rStyle w:val="a4"/>
          <w:sz w:val="32"/>
          <w:szCs w:val="32"/>
        </w:rPr>
        <w:t>Игры для детей:</w:t>
      </w:r>
    </w:p>
    <w:p w:rsidR="00725132" w:rsidRPr="00A77A19" w:rsidRDefault="00725132" w:rsidP="00725132">
      <w:pPr>
        <w:pStyle w:val="a3"/>
        <w:spacing w:before="0" w:beforeAutospacing="0" w:after="0" w:afterAutospacing="0" w:line="240" w:lineRule="atLeast"/>
        <w:ind w:firstLine="426"/>
        <w:rPr>
          <w:b/>
          <w:bCs/>
          <w:i/>
          <w:iCs/>
        </w:rPr>
      </w:pPr>
      <w:r w:rsidRPr="00A77A19">
        <w:t xml:space="preserve">   </w:t>
      </w:r>
      <w:r w:rsidRPr="00A77A19">
        <w:rPr>
          <w:rStyle w:val="a5"/>
          <w:b/>
          <w:bCs/>
        </w:rPr>
        <w:t>* Сильные ладошки</w:t>
      </w:r>
      <w:r w:rsidRPr="00A77A19">
        <w:rPr>
          <w:b/>
          <w:bCs/>
          <w:i/>
          <w:iCs/>
        </w:rPr>
        <w:br/>
      </w:r>
      <w:r w:rsidRPr="00A77A19">
        <w:t xml:space="preserve">      Ребенок сжимает резиновые игрушки (самое лучшее - резиновый ежик, так как иголки воздействуют как </w:t>
      </w:r>
      <w:proofErr w:type="spellStart"/>
      <w:r w:rsidRPr="00A77A19">
        <w:t>массажер</w:t>
      </w:r>
      <w:proofErr w:type="spellEnd"/>
      <w:r w:rsidRPr="00A77A19">
        <w:t>).</w:t>
      </w:r>
      <w:r w:rsidRPr="00A77A19">
        <w:br/>
      </w:r>
      <w:r w:rsidRPr="00A77A19">
        <w:rPr>
          <w:rStyle w:val="a5"/>
          <w:b/>
          <w:bCs/>
        </w:rPr>
        <w:t xml:space="preserve">    </w:t>
      </w:r>
      <w:r w:rsidR="00E813B9" w:rsidRPr="00A77A19">
        <w:rPr>
          <w:rStyle w:val="a5"/>
          <w:b/>
          <w:bCs/>
        </w:rPr>
        <w:t xml:space="preserve">  </w:t>
      </w:r>
      <w:r w:rsidRPr="00A77A19">
        <w:rPr>
          <w:rStyle w:val="a5"/>
          <w:b/>
          <w:bCs/>
        </w:rPr>
        <w:t>* Мозаика</w:t>
      </w:r>
    </w:p>
    <w:p w:rsidR="00725132" w:rsidRPr="00A77A19" w:rsidRDefault="00725132" w:rsidP="00725132">
      <w:pPr>
        <w:pStyle w:val="a3"/>
        <w:spacing w:before="0" w:beforeAutospacing="0" w:after="0" w:afterAutospacing="0" w:line="240" w:lineRule="atLeast"/>
        <w:ind w:firstLine="426"/>
      </w:pPr>
      <w:r w:rsidRPr="00A77A19">
        <w:rPr>
          <w:b/>
          <w:bCs/>
          <w:i/>
          <w:iCs/>
        </w:rPr>
        <w:t xml:space="preserve">    </w:t>
      </w:r>
      <w:r w:rsidRPr="00A77A19">
        <w:t xml:space="preserve"> Сначала нужно выкладывать простые фигуры (дорожки, цветочки, квадратики), а затем переходить к более </w:t>
      </w:r>
      <w:proofErr w:type="gramStart"/>
      <w:r w:rsidRPr="00A77A19">
        <w:t>сложным</w:t>
      </w:r>
      <w:proofErr w:type="gramEnd"/>
      <w:r w:rsidRPr="00A77A19">
        <w:t xml:space="preserve"> (домики, машинки, елочки).</w:t>
      </w:r>
      <w:r w:rsidRPr="00A77A19">
        <w:br/>
      </w:r>
      <w:r w:rsidRPr="00A77A19">
        <w:rPr>
          <w:rStyle w:val="a5"/>
          <w:b/>
          <w:bCs/>
        </w:rPr>
        <w:t>    * Конструктор</w:t>
      </w:r>
      <w:r w:rsidRPr="00A77A19">
        <w:br/>
        <w:t>      Величина деталей и «сложность конструкции» зависят от возраста малыша: начинать нужно с самых крупных деталей и с самых простых конструкций (например, с построения башенки).</w:t>
      </w:r>
      <w:r w:rsidRPr="00A77A19">
        <w:br/>
      </w:r>
      <w:r w:rsidRPr="00A77A19">
        <w:rPr>
          <w:rStyle w:val="a5"/>
          <w:b/>
          <w:bCs/>
        </w:rPr>
        <w:t>    * Бусины</w:t>
      </w:r>
      <w:r w:rsidRPr="00A77A19">
        <w:br/>
        <w:t>      Величина бусин также зависит от возраста ребенка. Сначала вместо бусин можно использовать шарики от пирамидок с круглыми деталями и нанизывать их на толстый шнурок; затем детали нужно постепенно «измельчать».</w:t>
      </w:r>
      <w:r w:rsidRPr="00A77A19">
        <w:br/>
        <w:t xml:space="preserve">     </w:t>
      </w:r>
      <w:r w:rsidRPr="00A77A19">
        <w:rPr>
          <w:rStyle w:val="a5"/>
          <w:b/>
          <w:bCs/>
        </w:rPr>
        <w:t>* Выкладывание фигур с помощью бусин:</w:t>
      </w:r>
      <w:r w:rsidRPr="00A77A19">
        <w:rPr>
          <w:b/>
          <w:bCs/>
          <w:i/>
          <w:iCs/>
        </w:rPr>
        <w:br/>
      </w:r>
      <w:r w:rsidRPr="00A77A19">
        <w:t>Для упражнения используются уже нанизанные бусы средней величины. Цель упражнения - научить ребенка выкладывать из бус контуры предметов. Например, можно выложить круг, квадрат, сердечко, спираль и т.д. </w:t>
      </w:r>
      <w:r w:rsidRPr="00A77A19">
        <w:rPr>
          <w:rStyle w:val="a4"/>
        </w:rPr>
        <w:t> </w:t>
      </w:r>
    </w:p>
    <w:p w:rsidR="00725132" w:rsidRPr="00A77A19" w:rsidRDefault="00725132" w:rsidP="00725132">
      <w:pPr>
        <w:pStyle w:val="a3"/>
        <w:spacing w:before="0" w:beforeAutospacing="0" w:after="0" w:afterAutospacing="0" w:line="240" w:lineRule="atLeast"/>
        <w:ind w:firstLine="426"/>
      </w:pPr>
      <w:r w:rsidRPr="00A77A19">
        <w:rPr>
          <w:rStyle w:val="a5"/>
          <w:b/>
          <w:bCs/>
        </w:rPr>
        <w:t>* Шнуровки</w:t>
      </w:r>
      <w:proofErr w:type="gramStart"/>
      <w:r w:rsidRPr="00A77A19">
        <w:rPr>
          <w:b/>
          <w:bCs/>
          <w:i/>
          <w:iCs/>
        </w:rPr>
        <w:br/>
      </w:r>
      <w:r w:rsidRPr="00A77A19">
        <w:t>      Т</w:t>
      </w:r>
      <w:proofErr w:type="gramEnd"/>
      <w:r w:rsidRPr="00A77A19">
        <w:t>ак как шнуровки бывают разнообразные по «содержанию», имеет смысл обыграть процесс «шнурования»: например попросите ребенка сшить платье для мамы (шнуровка-пуговица) или зашнуровать ботинок (шнуровка-ботинок).</w:t>
      </w:r>
      <w:r w:rsidRPr="00A77A19">
        <w:br/>
        <w:t xml:space="preserve">    </w:t>
      </w:r>
      <w:r w:rsidRPr="00A77A19">
        <w:rPr>
          <w:rStyle w:val="a5"/>
          <w:b/>
          <w:bCs/>
        </w:rPr>
        <w:t>* Волшебный поднос</w:t>
      </w:r>
      <w:proofErr w:type="gramStart"/>
      <w:r w:rsidRPr="00A77A19">
        <w:br/>
        <w:t>      Н</w:t>
      </w:r>
      <w:proofErr w:type="gramEnd"/>
      <w:r w:rsidRPr="00A77A19">
        <w:t>а поднос тонким слоем насыпают манку и проводят пальчиком ребенка по крупе. Затем ребенку показывают, как рисовать различные фигуры. В возрасте 2 - 3 лет можно рисовать цифры и буквы.</w:t>
      </w:r>
      <w:r w:rsidRPr="00A77A19">
        <w:br/>
      </w:r>
      <w:r w:rsidRPr="00A77A19">
        <w:rPr>
          <w:rStyle w:val="a5"/>
          <w:b/>
          <w:bCs/>
        </w:rPr>
        <w:t>    * Разноцветные прищепки</w:t>
      </w:r>
      <w:r w:rsidRPr="00A77A19">
        <w:br/>
        <w:t>      Суть игры состоит в том, чтобы научить ребенка самостоятельно прищеплять прищепки. Чтобы игра была интересной для ребенка, можно прикреплять прищепки по тематике (лучики к Солнцу, иголки к ежику, дождик к тучке, травку к земле и тому подобное; для этого вам нужно, соответственно, сделать заготовки к Солнцу, ежику и так далее).</w:t>
      </w:r>
    </w:p>
    <w:p w:rsidR="00E813B9" w:rsidRPr="00A77A19" w:rsidRDefault="00725132" w:rsidP="00A77A19">
      <w:pPr>
        <w:pStyle w:val="a3"/>
        <w:spacing w:before="0" w:beforeAutospacing="0" w:after="0" w:afterAutospacing="0" w:line="240" w:lineRule="atLeast"/>
        <w:ind w:firstLine="426"/>
        <w:rPr>
          <w:rStyle w:val="a4"/>
          <w:b w:val="0"/>
          <w:bCs w:val="0"/>
        </w:rPr>
      </w:pPr>
      <w:r w:rsidRPr="00A77A19">
        <w:rPr>
          <w:rStyle w:val="a5"/>
          <w:b/>
          <w:bCs/>
        </w:rPr>
        <w:t>* Золушка</w:t>
      </w:r>
      <w:r w:rsidRPr="00A77A19">
        <w:br/>
        <w:t>      Нужно смешать белую и красную фасоль и попросить ребенка разобрать ее по цвету.</w:t>
      </w:r>
      <w:r w:rsidRPr="00A77A19">
        <w:br/>
      </w:r>
      <w:r w:rsidRPr="00A77A19">
        <w:rPr>
          <w:rStyle w:val="a5"/>
          <w:b/>
          <w:bCs/>
        </w:rPr>
        <w:t>    * Забавные картинки</w:t>
      </w:r>
      <w:proofErr w:type="gramStart"/>
      <w:r w:rsidRPr="00A77A19">
        <w:br/>
        <w:t>      П</w:t>
      </w:r>
      <w:proofErr w:type="gramEnd"/>
      <w:r w:rsidRPr="00A77A19">
        <w:t>о листу картона равномерно распределите пластилин и покажите ребенку, как с помощью горошин выкладывать рисунки.</w:t>
      </w:r>
      <w:r w:rsidRPr="00A77A19">
        <w:br/>
      </w:r>
      <w:r w:rsidRPr="00A77A19">
        <w:rPr>
          <w:rStyle w:val="a5"/>
          <w:b/>
          <w:bCs/>
        </w:rPr>
        <w:t>    * Счетные палочки</w:t>
      </w:r>
      <w:proofErr w:type="gramStart"/>
      <w:r w:rsidRPr="00A77A19">
        <w:rPr>
          <w:b/>
          <w:bCs/>
          <w:i/>
          <w:iCs/>
        </w:rPr>
        <w:br/>
      </w:r>
      <w:r w:rsidRPr="00A77A19">
        <w:t>      П</w:t>
      </w:r>
      <w:proofErr w:type="gramEnd"/>
      <w:r w:rsidRPr="00A77A19">
        <w:t>окажите ребенку, как с помощью счетных палочек выкладывать различные фигурки. Желательно, чтобы счетные палочки были не гладкие, а ребристые (это служит дополнительным массажем для пальчиков).</w:t>
      </w:r>
      <w:r w:rsidRPr="00A77A19">
        <w:br/>
      </w:r>
      <w:r w:rsidRPr="00A77A19">
        <w:rPr>
          <w:rStyle w:val="a5"/>
          <w:b/>
          <w:bCs/>
        </w:rPr>
        <w:t>    * Маленький скульптор</w:t>
      </w:r>
      <w:r w:rsidRPr="00A77A19">
        <w:br/>
        <w:t xml:space="preserve">      Лепка из теста </w:t>
      </w:r>
      <w:r w:rsidR="00A77A19">
        <w:t>(рецепт теста: 1 стакан муки, 1/</w:t>
      </w:r>
      <w:r w:rsidRPr="00A77A19">
        <w:t>2 стакана соли, немного воды). Преимущество лепки из теста перед лепкой из пластилина заключается в том, что «скульптуры» впоследствии можно использовать в качестве игрушек.</w:t>
      </w:r>
      <w:r w:rsidRPr="00A77A19">
        <w:br/>
      </w:r>
      <w:r w:rsidRPr="00A77A19">
        <w:rPr>
          <w:rStyle w:val="a5"/>
          <w:b/>
          <w:bCs/>
        </w:rPr>
        <w:t xml:space="preserve">    * </w:t>
      </w:r>
      <w:proofErr w:type="gramStart"/>
      <w:r w:rsidRPr="00A77A19">
        <w:rPr>
          <w:rStyle w:val="a5"/>
          <w:b/>
          <w:bCs/>
        </w:rPr>
        <w:t>Застегни пуговку</w:t>
      </w:r>
      <w:r w:rsidRPr="00A77A19">
        <w:br/>
        <w:t>      Вам понадобятся</w:t>
      </w:r>
      <w:proofErr w:type="gramEnd"/>
      <w:r w:rsidRPr="00A77A19">
        <w:t xml:space="preserve"> два кусочка плотной ткани. На один из них нашейте три пуговицы разного диаметра. Во втором прорежьте соответствующие петли. Сначала покажите малышу, как надо застегивать пуговки, комментируя следующим образом: «Большую пуговицу мы застегиваем в большую петельку, среднюю пуговку - в среднюю петельку, а маленькую в маленькую». </w:t>
      </w:r>
      <w:proofErr w:type="gramStart"/>
      <w:r w:rsidRPr="00A77A19">
        <w:t>Затем возьмите руки малыша в свои и повторите упражнение.</w:t>
      </w:r>
      <w:proofErr w:type="gramEnd"/>
      <w:r w:rsidRPr="00A77A19">
        <w:t xml:space="preserve"> И только после этого предложите малышу самостоятельно попробовать застегнуть пуговицы. Не настаивайте, если малыш не захочет или у него не будет получаться. Это очень сложное упражнение и для его успешного выполнения требуется тренировка</w:t>
      </w:r>
      <w:r w:rsidR="00A77A19">
        <w:t>.</w:t>
      </w:r>
    </w:p>
    <w:p w:rsidR="00E813B9" w:rsidRDefault="00E813B9" w:rsidP="00725132">
      <w:pPr>
        <w:pStyle w:val="a3"/>
        <w:spacing w:before="0" w:beforeAutospacing="0" w:after="0" w:afterAutospacing="0" w:line="240" w:lineRule="atLeast"/>
        <w:ind w:firstLine="426"/>
        <w:jc w:val="center"/>
        <w:rPr>
          <w:rStyle w:val="a4"/>
          <w:sz w:val="28"/>
          <w:szCs w:val="28"/>
        </w:rPr>
      </w:pPr>
    </w:p>
    <w:p w:rsidR="00725132" w:rsidRDefault="00725132" w:rsidP="00725132">
      <w:pPr>
        <w:pStyle w:val="a3"/>
        <w:spacing w:before="0" w:beforeAutospacing="0" w:after="0" w:afterAutospacing="0" w:line="240" w:lineRule="atLeast"/>
        <w:ind w:firstLine="426"/>
        <w:jc w:val="center"/>
        <w:rPr>
          <w:rStyle w:val="a4"/>
          <w:sz w:val="28"/>
          <w:szCs w:val="28"/>
        </w:rPr>
      </w:pPr>
      <w:r w:rsidRPr="00026D80">
        <w:rPr>
          <w:rStyle w:val="a4"/>
          <w:sz w:val="28"/>
          <w:szCs w:val="28"/>
        </w:rPr>
        <w:t xml:space="preserve">Упражнения для развития тактильной чувствительности и </w:t>
      </w:r>
      <w:proofErr w:type="spellStart"/>
      <w:r w:rsidRPr="00026D80">
        <w:rPr>
          <w:rStyle w:val="a4"/>
          <w:sz w:val="28"/>
          <w:szCs w:val="28"/>
        </w:rPr>
        <w:t>сложнокоординированных</w:t>
      </w:r>
      <w:proofErr w:type="spellEnd"/>
      <w:r w:rsidRPr="00026D80">
        <w:rPr>
          <w:rStyle w:val="a4"/>
          <w:sz w:val="28"/>
          <w:szCs w:val="28"/>
        </w:rPr>
        <w:t xml:space="preserve"> движений пальцев и кистей рук.</w:t>
      </w:r>
    </w:p>
    <w:p w:rsidR="00BB724E" w:rsidRPr="00026D80" w:rsidRDefault="00BB724E" w:rsidP="00725132">
      <w:pPr>
        <w:pStyle w:val="a3"/>
        <w:spacing w:before="0" w:beforeAutospacing="0" w:after="0" w:afterAutospacing="0" w:line="240" w:lineRule="atLeast"/>
        <w:ind w:firstLine="426"/>
        <w:jc w:val="center"/>
        <w:rPr>
          <w:sz w:val="28"/>
          <w:szCs w:val="28"/>
        </w:rPr>
      </w:pPr>
    </w:p>
    <w:p w:rsidR="00725132" w:rsidRDefault="00725132" w:rsidP="00BB724E">
      <w:pPr>
        <w:pStyle w:val="a3"/>
        <w:spacing w:before="0" w:beforeAutospacing="0" w:after="0" w:afterAutospacing="0" w:line="240" w:lineRule="atLeast"/>
        <w:ind w:firstLine="426"/>
        <w:jc w:val="center"/>
        <w:rPr>
          <w:sz w:val="28"/>
          <w:szCs w:val="28"/>
        </w:rPr>
      </w:pPr>
    </w:p>
    <w:p w:rsidR="00725132" w:rsidRPr="00A77A19" w:rsidRDefault="00725132" w:rsidP="00A77A19">
      <w:pPr>
        <w:pStyle w:val="a3"/>
        <w:spacing w:before="0" w:beforeAutospacing="0" w:after="0" w:afterAutospacing="0" w:line="240" w:lineRule="atLeast"/>
      </w:pPr>
      <w:r w:rsidRPr="00A77A19">
        <w:t>1. Игры с рисованием.</w:t>
      </w:r>
    </w:p>
    <w:p w:rsidR="006265EB" w:rsidRPr="00A77A19" w:rsidRDefault="00725132" w:rsidP="00A77A19">
      <w:pPr>
        <w:rPr>
          <w:szCs w:val="24"/>
        </w:rPr>
      </w:pPr>
      <w:r w:rsidRPr="00A77A19">
        <w:rPr>
          <w:szCs w:val="24"/>
        </w:rPr>
        <w:t xml:space="preserve">Если у ребенка плохо развита мелкая моторика и ему трудно </w:t>
      </w:r>
      <w:proofErr w:type="gramStart"/>
      <w:r w:rsidRPr="00A77A19">
        <w:rPr>
          <w:szCs w:val="24"/>
        </w:rPr>
        <w:t>обучаться</w:t>
      </w:r>
      <w:proofErr w:type="gramEnd"/>
      <w:r w:rsidRPr="00A77A19">
        <w:rPr>
          <w:szCs w:val="24"/>
        </w:rPr>
        <w:t xml:space="preserve"> письму - то можно поиграть в игры с рисованием. </w:t>
      </w:r>
      <w:proofErr w:type="gramStart"/>
      <w:r w:rsidRPr="00A77A19">
        <w:rPr>
          <w:szCs w:val="24"/>
        </w:rPr>
        <w:t>Скажем, обводить наперегонки квадратики или кружочки или продвигаться по нарисованному заранее лабиринту (наиболее интересно, когда ребенок рисует лабиринт для родителя, а родитель - для ребенка.</w:t>
      </w:r>
      <w:proofErr w:type="gramEnd"/>
      <w:r w:rsidRPr="00A77A19">
        <w:rPr>
          <w:szCs w:val="24"/>
        </w:rPr>
        <w:t xml:space="preserve"> </w:t>
      </w:r>
      <w:proofErr w:type="gramStart"/>
      <w:r w:rsidRPr="00A77A19">
        <w:rPr>
          <w:szCs w:val="24"/>
        </w:rPr>
        <w:t>И каждый старается нарисовать позапутаннее).</w:t>
      </w:r>
      <w:proofErr w:type="gramEnd"/>
      <w:r w:rsidRPr="00A77A19">
        <w:rPr>
          <w:szCs w:val="24"/>
        </w:rPr>
        <w:t xml:space="preserve"> Сейчас в продаже есть много разных трафаретов всевозможных геометрических фигур, животных, но, в принципе, их легко изготовить и самим.</w:t>
      </w:r>
      <w:r w:rsidRPr="00A77A19">
        <w:rPr>
          <w:szCs w:val="24"/>
        </w:rPr>
        <w:br/>
      </w:r>
      <w:r w:rsidRPr="00A77A19">
        <w:rPr>
          <w:szCs w:val="24"/>
        </w:rPr>
        <w:br/>
        <w:t>2. Опознание фигур, цифр или букв, "написанных" на правой и левой руке.</w:t>
      </w:r>
      <w:r w:rsidRPr="00A77A19">
        <w:rPr>
          <w:szCs w:val="24"/>
        </w:rPr>
        <w:br/>
      </w:r>
      <w:r w:rsidRPr="00A77A19">
        <w:rPr>
          <w:szCs w:val="24"/>
        </w:rPr>
        <w:br/>
        <w:t>3 Опознание предмета, буквы, цифры на ощупь поочередно правой и левой рукой. Более сложный вариант - ребенок одной рукой ощупывает предложенный предмет, а другой рукой (с открытыми глазами) его зарисовывает.</w:t>
      </w:r>
      <w:r w:rsidRPr="00A77A19">
        <w:rPr>
          <w:szCs w:val="24"/>
        </w:rPr>
        <w:br/>
      </w:r>
      <w:r w:rsidRPr="00A77A19">
        <w:rPr>
          <w:szCs w:val="24"/>
        </w:rPr>
        <w:br/>
        <w:t>4. Лепка из пластилина геометрических фигур, букв, цифр. Для детей школьного возраста лепка не только печатных, но и прописных букв. Затем опознавание слепленных букв с закрытыми глазами.</w:t>
      </w:r>
      <w:r w:rsidRPr="00A77A19">
        <w:rPr>
          <w:szCs w:val="24"/>
        </w:rPr>
        <w:br/>
      </w:r>
      <w:r w:rsidRPr="00A77A19">
        <w:rPr>
          <w:szCs w:val="24"/>
        </w:rPr>
        <w:br/>
        <w:t xml:space="preserve">5. Исходное положение - сидя на коленях и на пятках. Руки согнуты в локтях, ладони повернуты вперед. Большой палец противопоставлен остальным. Одновременно двумя руками делается по два шлепка каждым пальцем по большому пальцу, начиная от второго к пятому и обратно. </w:t>
      </w:r>
      <w:r w:rsidRPr="00A77A19">
        <w:rPr>
          <w:szCs w:val="24"/>
        </w:rPr>
        <w:br/>
      </w:r>
      <w:r w:rsidRPr="00A77A19">
        <w:rPr>
          <w:szCs w:val="24"/>
        </w:rPr>
        <w:br/>
        <w:t>6. "</w:t>
      </w:r>
      <w:proofErr w:type="spellStart"/>
      <w:r w:rsidRPr="00A77A19">
        <w:rPr>
          <w:szCs w:val="24"/>
        </w:rPr>
        <w:t>Резиночка</w:t>
      </w:r>
      <w:proofErr w:type="spellEnd"/>
      <w:r w:rsidRPr="00A77A19">
        <w:rPr>
          <w:szCs w:val="24"/>
        </w:rPr>
        <w:t>". Для этого упражнения можно использовать резинку для волос диаметром 4-5 сантиметров. Все пальцы вставляются в резинку. Задача состоит в том, чтобы движениями всех пальцев передвинуть резинку на 360% сначала в одну, а затем в другую сторону. Выполняется сначала одной, потом другой рукой.</w:t>
      </w:r>
      <w:r w:rsidRPr="00A77A19">
        <w:rPr>
          <w:szCs w:val="24"/>
        </w:rPr>
        <w:br/>
      </w:r>
      <w:r w:rsidRPr="00A77A19">
        <w:rPr>
          <w:szCs w:val="24"/>
        </w:rPr>
        <w:br/>
        <w:t xml:space="preserve">7. </w:t>
      </w:r>
      <w:proofErr w:type="gramStart"/>
      <w:r w:rsidRPr="00A77A19">
        <w:rPr>
          <w:szCs w:val="24"/>
        </w:rPr>
        <w:t>Перекатывание карандаша между пальцами от большого к мизинцу и обратно поочередно каждой рукой.</w:t>
      </w:r>
      <w:r w:rsidRPr="00A77A19">
        <w:rPr>
          <w:szCs w:val="24"/>
        </w:rPr>
        <w:br/>
      </w:r>
      <w:r w:rsidRPr="00A77A19">
        <w:rPr>
          <w:szCs w:val="24"/>
        </w:rPr>
        <w:br/>
        <w:t>8.</w:t>
      </w:r>
      <w:proofErr w:type="gramEnd"/>
      <w:r w:rsidRPr="00A77A19">
        <w:rPr>
          <w:szCs w:val="24"/>
        </w:rPr>
        <w:t xml:space="preserve"> "Повтори движение" (вариант игры Б. П. Никитина "Обезьянки")</w:t>
      </w:r>
      <w:r w:rsidRPr="00A77A19">
        <w:rPr>
          <w:szCs w:val="24"/>
        </w:rPr>
        <w:br/>
        <w:t xml:space="preserve">Взрослый, садясь напротив ребенка, делает пальцами своей руки какую-либо "фигуру" (какие-то пальцы согнуты, какие-то выпрямлены - любая комбинация). Ребенок должен точно в такое же положение привести пальцы своей руки - повторить "фигуру". Задание здесь усложняется тем, что ему ее еще необходимо зеркально отразить (ведь взрослый сидит напротив). Если данное задание вызывает у ребенка сложности, то сначала можно потренироваться, проводя </w:t>
      </w:r>
      <w:proofErr w:type="gramStart"/>
      <w:r w:rsidRPr="00A77A19">
        <w:rPr>
          <w:szCs w:val="24"/>
        </w:rPr>
        <w:t>упражнение</w:t>
      </w:r>
      <w:proofErr w:type="gramEnd"/>
      <w:r w:rsidRPr="00A77A19">
        <w:rPr>
          <w:szCs w:val="24"/>
        </w:rPr>
        <w:t xml:space="preserve"> сидя рядом, а не напротив ребенка (так ему будет легче копировать положение пальцев руки).</w:t>
      </w:r>
      <w:r w:rsidRPr="00A77A19">
        <w:rPr>
          <w:szCs w:val="24"/>
        </w:rPr>
        <w:br/>
      </w:r>
      <w:r w:rsidRPr="00A77A19">
        <w:rPr>
          <w:szCs w:val="24"/>
        </w:rPr>
        <w:br/>
      </w:r>
      <w:r w:rsidR="00A77A19">
        <w:rPr>
          <w:szCs w:val="24"/>
        </w:rPr>
        <w:t xml:space="preserve">                                                        </w:t>
      </w:r>
      <w:r w:rsidR="00A77A19" w:rsidRPr="00A77A19">
        <w:rPr>
          <w:szCs w:val="24"/>
        </w:rPr>
        <w:drawing>
          <wp:inline distT="0" distB="0" distL="0" distR="0">
            <wp:extent cx="2181225" cy="1825997"/>
            <wp:effectExtent l="19050" t="0" r="9525" b="0"/>
            <wp:docPr id="5" name="Рисунок 1" descr="http://babybon.ru/wp-content/uploads/Jx9ETdHP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bybon.ru/wp-content/uploads/Jx9ETdHPm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924" cy="182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65EB" w:rsidRPr="00A77A19" w:rsidSect="00A77A19">
      <w:pgSz w:w="11906" w:h="16838"/>
      <w:pgMar w:top="851" w:right="851" w:bottom="851" w:left="851" w:header="709" w:footer="709" w:gutter="0"/>
      <w:pgBorders w:offsetFrom="page">
        <w:top w:val="sun" w:sz="10" w:space="24" w:color="auto"/>
        <w:left w:val="sun" w:sz="10" w:space="24" w:color="auto"/>
        <w:bottom w:val="sun" w:sz="10" w:space="24" w:color="auto"/>
        <w:right w:val="sun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132"/>
    <w:rsid w:val="00277739"/>
    <w:rsid w:val="005D686F"/>
    <w:rsid w:val="006265EB"/>
    <w:rsid w:val="00646B55"/>
    <w:rsid w:val="00656FF6"/>
    <w:rsid w:val="00725132"/>
    <w:rsid w:val="00A77A19"/>
    <w:rsid w:val="00BB724E"/>
    <w:rsid w:val="00E81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32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13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725132"/>
    <w:rPr>
      <w:b/>
      <w:bCs/>
    </w:rPr>
  </w:style>
  <w:style w:type="character" w:styleId="a5">
    <w:name w:val="Emphasis"/>
    <w:basedOn w:val="a0"/>
    <w:uiPriority w:val="20"/>
    <w:qFormat/>
    <w:rsid w:val="0072513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B72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2014-09-04T11:30:00Z</dcterms:created>
  <dcterms:modified xsi:type="dcterms:W3CDTF">2014-09-04T11:56:00Z</dcterms:modified>
</cp:coreProperties>
</file>