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 меня сестрёнки нет, у меня братишки нет…» - эти слова старой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песенки знакомы не только детям, но и нам, взрослым. С улыбкой слушаем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«детский монолог», хотя где-то в душе нам жаль этого малыша, и мы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искренне сочувствуем его одиночеству.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Отец, мать,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ребёнок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 время семья в таком составе не редкость. В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 с этим существует проблема воспитания ребёнка в семье. Очень важно,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мать и отец не только заботились о том, чтобы ребёнок был сыт и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одет</w:t>
      </w:r>
      <w:proofErr w:type="gramEnd"/>
      <w:r>
        <w:rPr>
          <w:rFonts w:ascii="Times New Roman" w:hAnsi="Times New Roman" w:cs="Times New Roman"/>
          <w:sz w:val="24"/>
          <w:szCs w:val="24"/>
        </w:rPr>
        <w:t>, но и, самое главное, старались быть ему друзьями. Это тем более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необходимо, когда ребёнок единственный в семье.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ли стать ребёнку другом? Нелегко, но надо к этому стремиться.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Душевная связь с ребёнком, постоянный контакт с ним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непременное</w:t>
      </w:r>
      <w:proofErr w:type="gramEnd"/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дружеских отношений. Родительская мудрость состоит в том, чтобы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видеть в своём ребёнке будущего взрослого, знать, что и у маленького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 есть свои интересы, любимые занятия, игры и с этим нежно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считаться. А ещё нам надо учиться быть открытыми с детьми, разговаривать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ними на равных. К этому особенно чувствительны дети 6-7 лет. Однако не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мы становимся хорошими собеседниками ребёнка, не всегда умеем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его, отвечать на тысячу «почему?». Нередко раздражаемся, когда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задаёт много вопросов. «Да помолчи ты», - слышится порой.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мы спрашиваем ребёнка, что он ел, как вёл себя в детском саду,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школе. А вот что узнал сегодня, чем помог, с кем и как играл, - об этом порой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забываем спросить. Между тем, вы заметили, что ребёнок пытается вам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о том, как он провёл своё день. Заметить-то заметили, а вот беседу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сыном или дочкой не поддержали. Отделались одной-двумя репликами, а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ещё чаще, погруженные в свои мысли, прикрикнули на ребёнка: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«Не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тараторь».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своей занятости мы действительно мало времени уделяем даже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единственному ребёнку. А ведь как трудно ему, когда он один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о даже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бывая с ребёнком вместе, мы не используем это время для установления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ним того душевного контакта. Всегда ли общение ребёнка приносит ему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радость? К сожалению, не всегда. Но почему? Типичная ситуация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вечернего</w:t>
      </w:r>
      <w:proofErr w:type="gramEnd"/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общения с ребёнком.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работы мама занята на кухне, готовит ужин. У папы тоже свои дела.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единственный ребёнок? Что делает он? Посидел у телевизора. Неинтересно. Полистал книгу (сам читать ещё не умеет). Побежал к маме: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«Почитай, пожалуйста». – «Попроси папу, я занята». Но ведь папа тоже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О</w:t>
      </w:r>
      <w:proofErr w:type="gramEnd"/>
      <w:r>
        <w:rPr>
          <w:rFonts w:ascii="Times New Roman" w:hAnsi="Times New Roman" w:cs="Times New Roman"/>
          <w:sz w:val="24"/>
          <w:szCs w:val="24"/>
        </w:rPr>
        <w:t>пять ребёнок идёт к маме, но она уже сердится: «Не приставай!»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Пошёл играть сам, возился с игрушками, увлёкся. Мама ужинать зовёт, а он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слышит. «Брось! Тебе говорят!» - это уже папа. За ужином ребёнок плохо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ест, мама нервничает, ругает 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и вечер прошёл. Ребёнку пора спать.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 сыном и не позанимались, не получилось общения с ним.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приставай, брось, получишь у меня» - такие слова нередко слышит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ребёнок. Грубость – это болезнь, которой страдают многие родители и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заражают своего ребёнка. И если ребёнок заразился грубостью, лечить его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трудно. Но, как говорят врачи, недуг легче предупредить, чем лечить. А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и лечить никого не нужно? Достаточно самому устоять, сдержать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 от грубости, не вызывать ребёнка на грубость? Может, лучше вовлечь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сына или дочь в интересную игру, дать посильное задание?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Хорошо, если в семье относятся к своему единственному ребёнку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равному члену семьи. Вовлекая его в совместный труд, советуются с ним,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уважают его личность. Очень важно помочь ребёнку организовать его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собственную деятельность, быть с ним не просто рядом, а вместе.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игру ребёнок открывает для себя окружающий мир взрослых и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открывает миру самого себя. В игре развиваются и формируются многие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личности ребёнка, которые во многом определяют его настоящее и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будущее развитие, влияют на его поведение. И от того, какой будет игра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ребёнка в детстве, во многом зависит, каким человеком он вырастит. Об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исключительном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игры в жизни ребёнка говорила Н.К. Крупская: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«…игра для них – учёба, игра для них – труд, игра для них – серьёзная форма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воспитания». Её оценка детской игры актуальна и сегодня. К сожалению, не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родители правильно понимают роль игры в жизни ребёнка, порой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считают её несерьёзным занятием (вот учёба – это да!).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всё-таки игра – это серьёзно! Давайте повернёмся лицом к этой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наших Саш и Наташ, и мы увидим много интересного. А ещё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увидим самих себя. Потому что мы – родители, наша жизнь для ребёнка –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для подражания. Наши поступки, наши дела, наши отношения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окружающими ребёнок отражает в своей игре. Тут он очень похож 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свою</w:t>
      </w:r>
      <w:proofErr w:type="gramEnd"/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маму, и на своего папу.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играет везде: в детском саду, во дворе, дома. Дома же ребёнок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играет один, и если у него хорошо развито воображение, тогда игра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интересна</w:t>
      </w:r>
      <w:proofErr w:type="gramEnd"/>
      <w:r>
        <w:rPr>
          <w:rFonts w:ascii="Times New Roman" w:hAnsi="Times New Roman" w:cs="Times New Roman"/>
          <w:sz w:val="24"/>
          <w:szCs w:val="24"/>
        </w:rPr>
        <w:t>, наполнена собственным творчеством и фантазией. Однако такие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игры встречаются нечасто, обычно одному ребёнку играть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скучно. И вот здесь на помощь могут прийти папа и мама. Постарайтесь стать сыну или дочери партнёром по игре. Возвращайтесь иногда в мир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детства: войдите в игру ребёнка архитектором или врачом, шофёром или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поваром, и вы увидите, сколько радости будет в детских глазах. Часто дети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играют в детский сад, школу. И, конечно же, ребёнок всегда берёт на себя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воспитателя, учителя. Но у воспитателя и учителя должны быть дети.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на себя роль ребёнка. И вы поймёте, как не просто выполнять все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взрослых, лучше узнаете сына или дочь. Вместе испытаете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радость общения близких людей. Иногда ребёнку важно не столько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</w:t>
      </w:r>
      <w:proofErr w:type="gramEnd"/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в игре, сколько поддержание его игрового интереса.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Миша играет в лётчиков. Он садится за штурвал своего самолёта и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запрашивает Землю: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Земля, Земля, я первый! Разрешите взлёт?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Находясь с ним в одной комнате и не отрываясь от своих дел, можно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ответить: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Первый, первый! Я Земля! Взлёт разрешаю!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он переговаривается со своим экипажем, уточняет высоту полёта,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запас горючего, скорость полёта и снова выходит на связь с Землёй.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Земля! Земля, я первый! Высота полёта три тысячи, приборы работают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нормально, самочувствие экипажа хорошее. Как поняли? Приём!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Первый, первый! Я Земля! Поняла вас хорошо. Продолжайте полёт.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 переговариваясь, мы можем играть часами. Играя в моряков, 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 роль кока (в это время готовить обед или ужин). С папой можно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поиграть в военных и т.д. Детям нравятся такое участие в играх, и они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нередко предлагают различные роли.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Творческие игры детей в семье показали, что игры эти бедны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содержанию,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непродолжительны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времени. В основном дети отражают быт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семьи, окружающую их действительность. Родители мало интересуются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играми своего ребёнка, порой затрудняются ответить, во что он играет дома.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существует необходимость педагогического просвещения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по вопросу организации игр в семье.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Хорошим помощником в этом деле может стать детская книга. Родители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читают детям сказки, рассказы. Однако не всегда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оставляет след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душе ребёнка, несмотря на то, что дети очень восприимчивы и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эмоциональны. Причиной этого может быть то, что произведения не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соответствуют возрасту, неинтересно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прочитаны</w:t>
      </w:r>
      <w:proofErr w:type="gramEnd"/>
      <w:r>
        <w:rPr>
          <w:rFonts w:ascii="Times New Roman" w:hAnsi="Times New Roman" w:cs="Times New Roman"/>
          <w:sz w:val="24"/>
          <w:szCs w:val="24"/>
        </w:rPr>
        <w:t>. А главное, после чтения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редко говорим с ребёнком о том, что прочитали, не интересуемся, как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воспринял слушатель рассказ или сказку, кто из героев понравился. А ведь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откровенный разговор с ребёнком после чтения, рассматривание иллюстраций стимулирует его желание самому пережить то, о чём узнал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книги. И тогда ребёнок с удовольствием изображает в игре смелого рыцаря и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милую Золушку, Красную Шапочку.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очень любят спектакли. Им нравятся не только смотреть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представление, а и самим быть артистами. Родители могут помочь ребёнку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изготовить некоторые атрибуты к играм по содержанию сказок (шапочки-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маски, элементы одежды) и разыграть сказку по ролям. Удовольствие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 и ребёнок, и сами взрослые.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этой же цели можно использовать игрушки-самоделки, вместе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ребёнком вырезать выкройки, склеить их и вместе поиграть.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обратить внимание родителей на то, что к играм ребёнка следует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относиться с большим вниманием, тактом и терпением. Надо постараться не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равнодушным к плодам детской фантазии в игре, беречь и обогащать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деятельность ребёнка.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1.Эльконин, Д. Б. Психология игры / Д.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2-е изд.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Гумант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центр ВЛАДОС, 1999. – 360 с. (88.8 Э-53 К797031 ч/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2.Давидчук, А. Н. Обучение и игра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/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Давидчук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:Мозаика-Синтез, 2006.–168 с. (74.1 Д-13 К858467ч/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3.Юзбекова, Е. А. Ступеньки творчества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Место игры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интеллектуальном</w:t>
      </w:r>
      <w:proofErr w:type="gramEnd"/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развитии дошкольника : метод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екомендации для воспитателей ДОУ и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ЛИНКА-ПРЕСС, 2006. – 128 с. (74.1 Ю-20 К851843ч/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4.Дьяченко, О. М. Как развивается дошкольник?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чем нужно помнить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психологам, педагогам и родителям / О. М. Дьяченко, Н.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Н.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Чистые пруды, 2007. – 32 с. – (Библиотечка «Первого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сентября», серия «Школьный психолог».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 2(14)).</w:t>
      </w:r>
      <w:proofErr w:type="gramEnd"/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5.Смирнова, Е. О. Сюжетно-ролевая игра / Е. О. Смирнова //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Смирнова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Психология ребенка от рождения до семи лет. – М., 1997. – С. 260-282.</w:t>
      </w:r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(88.8 С-50 К778976ч/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</w:p>
    <w:p w:rsidR="00B664AD" w:rsidRDefault="00B664AD" w:rsidP="00B664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595D" w:rsidRDefault="00B0595D">
      <w:pPr>
        <w:rPr>
          <w:rFonts w:ascii="Times New Roman" w:hAnsi="Times New Roman" w:cs="Times New Roman"/>
          <w:sz w:val="28"/>
          <w:szCs w:val="28"/>
        </w:rPr>
      </w:pPr>
    </w:p>
    <w:p w:rsidR="00B0595D" w:rsidRDefault="00B0595D">
      <w:pPr>
        <w:rPr>
          <w:rFonts w:ascii="Times New Roman" w:hAnsi="Times New Roman" w:cs="Times New Roman"/>
          <w:sz w:val="28"/>
          <w:szCs w:val="28"/>
        </w:rPr>
      </w:pPr>
    </w:p>
    <w:p w:rsidR="00B0595D" w:rsidRDefault="00B0595D">
      <w:pPr>
        <w:rPr>
          <w:rFonts w:ascii="Times New Roman" w:hAnsi="Times New Roman" w:cs="Times New Roman"/>
          <w:sz w:val="28"/>
          <w:szCs w:val="28"/>
        </w:rPr>
      </w:pPr>
    </w:p>
    <w:p w:rsidR="00B0595D" w:rsidRDefault="00B0595D">
      <w:pPr>
        <w:rPr>
          <w:rFonts w:ascii="Times New Roman" w:hAnsi="Times New Roman" w:cs="Times New Roman"/>
          <w:sz w:val="28"/>
          <w:szCs w:val="28"/>
        </w:rPr>
      </w:pPr>
    </w:p>
    <w:p w:rsidR="00B0595D" w:rsidRDefault="00B0595D">
      <w:pPr>
        <w:rPr>
          <w:rFonts w:ascii="Times New Roman" w:hAnsi="Times New Roman" w:cs="Times New Roman"/>
          <w:sz w:val="28"/>
          <w:szCs w:val="28"/>
        </w:rPr>
      </w:pPr>
    </w:p>
    <w:p w:rsidR="00B0595D" w:rsidRDefault="00B0595D">
      <w:pPr>
        <w:rPr>
          <w:rFonts w:ascii="Times New Roman" w:hAnsi="Times New Roman" w:cs="Times New Roman"/>
          <w:sz w:val="28"/>
          <w:szCs w:val="28"/>
        </w:rPr>
      </w:pPr>
    </w:p>
    <w:p w:rsidR="00B0595D" w:rsidRDefault="00B0595D">
      <w:pPr>
        <w:rPr>
          <w:rFonts w:ascii="Times New Roman" w:hAnsi="Times New Roman" w:cs="Times New Roman"/>
          <w:sz w:val="28"/>
          <w:szCs w:val="28"/>
        </w:rPr>
      </w:pPr>
    </w:p>
    <w:p w:rsidR="00B0595D" w:rsidRDefault="00B0595D">
      <w:pPr>
        <w:rPr>
          <w:rFonts w:ascii="Times New Roman" w:hAnsi="Times New Roman" w:cs="Times New Roman"/>
          <w:sz w:val="28"/>
          <w:szCs w:val="28"/>
        </w:rPr>
      </w:pPr>
    </w:p>
    <w:p w:rsidR="00B0595D" w:rsidRDefault="00B0595D" w:rsidP="00B6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</w:t>
      </w:r>
    </w:p>
    <w:p w:rsidR="00B0595D" w:rsidRPr="00071E32" w:rsidRDefault="00B0595D">
      <w:pPr>
        <w:rPr>
          <w:rFonts w:ascii="Times New Roman" w:hAnsi="Times New Roman" w:cs="Times New Roman"/>
          <w:sz w:val="28"/>
          <w:szCs w:val="28"/>
        </w:rPr>
      </w:pPr>
    </w:p>
    <w:sectPr w:rsidR="00B0595D" w:rsidRPr="00071E32" w:rsidSect="00B664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E32"/>
    <w:rsid w:val="00071E32"/>
    <w:rsid w:val="000D44FC"/>
    <w:rsid w:val="001018DC"/>
    <w:rsid w:val="0045532A"/>
    <w:rsid w:val="00456EB8"/>
    <w:rsid w:val="00B0595D"/>
    <w:rsid w:val="00B0606A"/>
    <w:rsid w:val="00B664AD"/>
    <w:rsid w:val="00BD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4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1345</Words>
  <Characters>7672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2015-01-13T18:04:00Z</cp:lastPrinted>
  <dcterms:created xsi:type="dcterms:W3CDTF">2014-11-15T18:03:00Z</dcterms:created>
  <dcterms:modified xsi:type="dcterms:W3CDTF">2015-01-19T20:06:00Z</dcterms:modified>
</cp:coreProperties>
</file>