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89" w:rsidRPr="004A5E89" w:rsidRDefault="004A5E89" w:rsidP="004A5E89">
      <w:pPr>
        <w:pStyle w:val="2"/>
        <w:ind w:left="20" w:right="20"/>
        <w:rPr>
          <w:rStyle w:val="1"/>
        </w:rPr>
      </w:pPr>
      <w:r w:rsidRPr="004A5E89">
        <w:rPr>
          <w:rStyle w:val="1"/>
        </w:rPr>
        <w:t>Цель: познакомить с цифрой 3</w:t>
      </w:r>
    </w:p>
    <w:p w:rsidR="004A5E89" w:rsidRPr="004A5E89" w:rsidRDefault="004A5E89" w:rsidP="004A5E89">
      <w:pPr>
        <w:pStyle w:val="2"/>
        <w:ind w:left="20" w:right="20"/>
        <w:rPr>
          <w:rStyle w:val="1"/>
        </w:rPr>
      </w:pPr>
      <w:r w:rsidRPr="004A5E89">
        <w:rPr>
          <w:rStyle w:val="1"/>
        </w:rPr>
        <w:t>Задачи:</w:t>
      </w:r>
    </w:p>
    <w:p w:rsidR="004A5E89" w:rsidRPr="004A5E89" w:rsidRDefault="004A5E89" w:rsidP="004A5E89">
      <w:pPr>
        <w:pStyle w:val="2"/>
        <w:ind w:left="20" w:right="20"/>
        <w:rPr>
          <w:rStyle w:val="1"/>
        </w:rPr>
      </w:pPr>
      <w:r w:rsidRPr="004A5E89">
        <w:rPr>
          <w:rStyle w:val="1"/>
        </w:rPr>
        <w:t>•</w:t>
      </w:r>
      <w:r w:rsidRPr="004A5E89">
        <w:rPr>
          <w:rStyle w:val="1"/>
        </w:rPr>
        <w:tab/>
        <w:t xml:space="preserve"> Закрепление знаний сигналов светофора.</w:t>
      </w:r>
    </w:p>
    <w:p w:rsidR="004A5E89" w:rsidRPr="004A5E89" w:rsidRDefault="004A5E89" w:rsidP="004A5E89">
      <w:pPr>
        <w:pStyle w:val="2"/>
        <w:ind w:left="20" w:right="20"/>
        <w:rPr>
          <w:rStyle w:val="1"/>
        </w:rPr>
      </w:pPr>
      <w:r w:rsidRPr="004A5E89">
        <w:rPr>
          <w:rStyle w:val="1"/>
        </w:rPr>
        <w:t>•</w:t>
      </w:r>
      <w:r w:rsidRPr="004A5E89">
        <w:rPr>
          <w:rStyle w:val="1"/>
        </w:rPr>
        <w:tab/>
        <w:t xml:space="preserve"> Решение занимательной задачи.</w:t>
      </w:r>
    </w:p>
    <w:p w:rsidR="004A5E89" w:rsidRPr="004A5E89" w:rsidRDefault="004A5E89" w:rsidP="004A5E89">
      <w:pPr>
        <w:pStyle w:val="2"/>
        <w:ind w:left="20" w:right="20"/>
        <w:rPr>
          <w:rStyle w:val="1"/>
        </w:rPr>
      </w:pPr>
      <w:r w:rsidRPr="004A5E89">
        <w:rPr>
          <w:rStyle w:val="1"/>
        </w:rPr>
        <w:t>•</w:t>
      </w:r>
      <w:r w:rsidRPr="004A5E89">
        <w:rPr>
          <w:rStyle w:val="1"/>
        </w:rPr>
        <w:tab/>
        <w:t xml:space="preserve"> Сравнение чисел в числовом ряду.</w:t>
      </w:r>
    </w:p>
    <w:p w:rsidR="004A5E89" w:rsidRPr="004A5E89" w:rsidRDefault="004A5E89" w:rsidP="004A5E89">
      <w:pPr>
        <w:pStyle w:val="2"/>
        <w:ind w:left="20" w:right="20"/>
        <w:rPr>
          <w:rStyle w:val="1"/>
        </w:rPr>
      </w:pPr>
      <w:r w:rsidRPr="004A5E89">
        <w:rPr>
          <w:rStyle w:val="1"/>
        </w:rPr>
        <w:t>Вопросы к сказке.</w:t>
      </w:r>
    </w:p>
    <w:p w:rsidR="004A5E89" w:rsidRPr="004A5E89" w:rsidRDefault="004A5E89" w:rsidP="004A5E89">
      <w:pPr>
        <w:pStyle w:val="2"/>
        <w:ind w:left="20" w:right="20"/>
        <w:rPr>
          <w:rStyle w:val="1"/>
        </w:rPr>
      </w:pPr>
      <w:r w:rsidRPr="004A5E89">
        <w:rPr>
          <w:rStyle w:val="1"/>
        </w:rPr>
        <w:t>-</w:t>
      </w:r>
      <w:r w:rsidRPr="004A5E89">
        <w:rPr>
          <w:rStyle w:val="1"/>
        </w:rPr>
        <w:tab/>
        <w:t xml:space="preserve"> Что бывает по 1,2, 3?</w:t>
      </w:r>
    </w:p>
    <w:p w:rsidR="004A5E89" w:rsidRPr="004A5E89" w:rsidRDefault="004A5E89" w:rsidP="004A5E89">
      <w:pPr>
        <w:pStyle w:val="2"/>
        <w:ind w:left="20" w:right="20"/>
        <w:rPr>
          <w:rStyle w:val="1"/>
        </w:rPr>
      </w:pPr>
      <w:r w:rsidRPr="004A5E89">
        <w:rPr>
          <w:rStyle w:val="1"/>
        </w:rPr>
        <w:t>-</w:t>
      </w:r>
      <w:r w:rsidRPr="004A5E89">
        <w:rPr>
          <w:rStyle w:val="1"/>
        </w:rPr>
        <w:tab/>
        <w:t xml:space="preserve"> Зачем нужен светофор?</w:t>
      </w:r>
    </w:p>
    <w:p w:rsidR="004A5E89" w:rsidRPr="004A5E89" w:rsidRDefault="004A5E89" w:rsidP="004A5E89">
      <w:pPr>
        <w:pStyle w:val="2"/>
        <w:ind w:left="20" w:right="20"/>
        <w:rPr>
          <w:rStyle w:val="1"/>
        </w:rPr>
      </w:pPr>
      <w:r w:rsidRPr="004A5E89">
        <w:rPr>
          <w:rStyle w:val="1"/>
        </w:rPr>
        <w:t>-</w:t>
      </w:r>
      <w:r w:rsidRPr="004A5E89">
        <w:rPr>
          <w:rStyle w:val="1"/>
        </w:rPr>
        <w:tab/>
        <w:t xml:space="preserve"> Что означает красный (желтый, зеленый) сигнал</w:t>
      </w:r>
    </w:p>
    <w:p w:rsidR="004A5E89" w:rsidRPr="004A5E89" w:rsidRDefault="004A5E89" w:rsidP="004A5E89">
      <w:pPr>
        <w:pStyle w:val="2"/>
        <w:ind w:left="20" w:right="20"/>
        <w:rPr>
          <w:rStyle w:val="1"/>
        </w:rPr>
      </w:pPr>
      <w:r w:rsidRPr="004A5E89">
        <w:rPr>
          <w:rStyle w:val="1"/>
        </w:rPr>
        <w:t>светофора?</w:t>
      </w:r>
    </w:p>
    <w:p w:rsidR="004A5E89" w:rsidRPr="004A5E89" w:rsidRDefault="004A5E89" w:rsidP="004A5E89">
      <w:pPr>
        <w:pStyle w:val="2"/>
        <w:ind w:left="20" w:right="20"/>
        <w:rPr>
          <w:rStyle w:val="1"/>
        </w:rPr>
      </w:pPr>
      <w:r w:rsidRPr="004A5E89">
        <w:rPr>
          <w:rStyle w:val="1"/>
        </w:rPr>
        <w:t>-</w:t>
      </w:r>
      <w:r w:rsidRPr="004A5E89">
        <w:rPr>
          <w:rStyle w:val="1"/>
        </w:rPr>
        <w:tab/>
        <w:t xml:space="preserve"> Какая цифра находится между 2 и 4?</w:t>
      </w:r>
    </w:p>
    <w:p w:rsidR="004A5E89" w:rsidRPr="004A5E89" w:rsidRDefault="004A5E89" w:rsidP="004A5E89">
      <w:pPr>
        <w:pStyle w:val="2"/>
        <w:ind w:left="20" w:right="20"/>
        <w:rPr>
          <w:rStyle w:val="1"/>
        </w:rPr>
      </w:pPr>
      <w:r w:rsidRPr="004A5E89">
        <w:rPr>
          <w:rStyle w:val="1"/>
        </w:rPr>
        <w:t>«Сказка о 3»</w:t>
      </w:r>
    </w:p>
    <w:p w:rsidR="004A5E89" w:rsidRDefault="004A5E89" w:rsidP="004A5E89">
      <w:pPr>
        <w:pStyle w:val="2"/>
        <w:shd w:val="clear" w:color="auto" w:fill="auto"/>
        <w:ind w:left="20" w:right="20"/>
        <w:rPr>
          <w:rStyle w:val="1"/>
        </w:rPr>
      </w:pPr>
      <w:r w:rsidRPr="004A5E89">
        <w:rPr>
          <w:rStyle w:val="1"/>
        </w:rPr>
        <w:t>В одном царстве-государстве жила маленькая троечка. И вот, когда она подросла, то задумалась, ее друг двоечка очень нужная цифра: две руки, две ноги, два глаза, и подруга единичка тоже всем нужна: один нос на лице одно солнышко на небе. Даже вредный сосед четверка и тот всегда может пригодиться: четыре ножки у стола, четыре лапы у кота и собаки, а зачем нужна она - троечка?</w:t>
      </w:r>
    </w:p>
    <w:p w:rsidR="002E21AC" w:rsidRDefault="004A5E89" w:rsidP="004A5E89">
      <w:pPr>
        <w:pStyle w:val="2"/>
        <w:shd w:val="clear" w:color="auto" w:fill="auto"/>
        <w:ind w:left="20" w:right="20"/>
      </w:pPr>
      <w:r>
        <w:rPr>
          <w:rStyle w:val="1"/>
        </w:rPr>
        <w:t xml:space="preserve"> </w:t>
      </w:r>
      <w:r w:rsidR="00237A06">
        <w:rPr>
          <w:rStyle w:val="1"/>
        </w:rPr>
        <w:t xml:space="preserve">Стала думать, где же может пригодиться, но никак не могла найти, расстроилась наша троечка, заплакала. Вот идет она по дороге, слезы ручьем льет и не что ее не может утешить. Вдруг </w:t>
      </w:r>
      <w:r w:rsidR="00237A06">
        <w:rPr>
          <w:rStyle w:val="1"/>
        </w:rPr>
        <w:lastRenderedPageBreak/>
        <w:t xml:space="preserve">видит, на перекрестке огромное столпотворение - машины, люди не знают, </w:t>
      </w:r>
      <w:r w:rsidR="00237A06">
        <w:rPr>
          <w:rStyle w:val="1"/>
        </w:rPr>
        <w:t>кому, куда и когда идти и вот стоят все, толкаются, но продолжить движение ни как не могут. Посмотрела троечка на все это и тут ей в голову пришла замечательная мысль. А не поставить ли на дороге светофор с тремя разноцветными сигналами? Красный цвет - сто</w:t>
      </w:r>
      <w:r w:rsidR="00237A06">
        <w:rPr>
          <w:rStyle w:val="1"/>
        </w:rPr>
        <w:t>п дальше ходу нет, желтый цвет - приготовься, зеленый цвет - иди. Люди согласились, поставили светофор, и всем понравилось, да так что светофоры с тремя сигналами стали ставить на всех перекрестках.</w:t>
      </w:r>
    </w:p>
    <w:p w:rsidR="002E21AC" w:rsidRDefault="00237A06">
      <w:pPr>
        <w:pStyle w:val="2"/>
        <w:shd w:val="clear" w:color="auto" w:fill="auto"/>
        <w:ind w:left="20" w:right="20"/>
      </w:pPr>
      <w:r>
        <w:rPr>
          <w:rStyle w:val="1"/>
        </w:rPr>
        <w:t>Троечке очень понравилось быть полезной, и тут она увидел</w:t>
      </w:r>
      <w:r>
        <w:rPr>
          <w:rStyle w:val="1"/>
        </w:rPr>
        <w:t xml:space="preserve">а плачущую маленькую девочку. Троечка подошла к ней и спросила - Почему ты плачешь? Девочка была так расстроена, что даже не могла сразу ответить, Троечке пришлось сначала успокоить малышку, чтобы понять, что она говорит. Оказалось, что девочку так сильно </w:t>
      </w:r>
      <w:r>
        <w:rPr>
          <w:rStyle w:val="1"/>
        </w:rPr>
        <w:t>огорчило то обстоятельство, что она не знала, сколько ей лет.</w:t>
      </w:r>
    </w:p>
    <w:p w:rsidR="002E21AC" w:rsidRDefault="00237A06">
      <w:pPr>
        <w:pStyle w:val="2"/>
        <w:shd w:val="clear" w:color="auto" w:fill="auto"/>
        <w:ind w:left="20" w:right="20"/>
      </w:pPr>
      <w:r>
        <w:rPr>
          <w:rStyle w:val="1"/>
        </w:rPr>
        <w:t>- У нас в семье, - сказала девочка, - трое детей, которые родились с разницей в один год. - Она точно знала, что</w:t>
      </w:r>
    </w:p>
    <w:p w:rsidR="002E21AC" w:rsidRDefault="00237A06">
      <w:pPr>
        <w:pStyle w:val="2"/>
        <w:shd w:val="clear" w:color="auto" w:fill="auto"/>
        <w:spacing w:line="624" w:lineRule="exact"/>
        <w:ind w:left="20" w:right="20" w:firstLine="0"/>
      </w:pPr>
      <w:bookmarkStart w:id="0" w:name="_GoBack"/>
      <w:bookmarkEnd w:id="0"/>
      <w:r>
        <w:rPr>
          <w:rStyle w:val="1"/>
        </w:rPr>
        <w:t xml:space="preserve">старшему брату четыре года, а младшей сестренке - два но сколько ей, она не знала. Конечно, наша троечка помогла девочке решить ее проблему. А </w:t>
      </w:r>
      <w:r>
        <w:rPr>
          <w:rStyle w:val="1"/>
        </w:rPr>
        <w:t>вы смогли догадаться, сколько лет девочке? (Три года)</w:t>
      </w:r>
    </w:p>
    <w:sectPr w:rsidR="002E21AC">
      <w:type w:val="continuous"/>
      <w:pgSz w:w="11909" w:h="16838"/>
      <w:pgMar w:top="1389" w:right="1109" w:bottom="1389" w:left="11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A06" w:rsidRDefault="00237A06">
      <w:r>
        <w:separator/>
      </w:r>
    </w:p>
  </w:endnote>
  <w:endnote w:type="continuationSeparator" w:id="0">
    <w:p w:rsidR="00237A06" w:rsidRDefault="0023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A06" w:rsidRDefault="00237A06"/>
  </w:footnote>
  <w:footnote w:type="continuationSeparator" w:id="0">
    <w:p w:rsidR="00237A06" w:rsidRDefault="00237A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2726A"/>
    <w:multiLevelType w:val="multilevel"/>
    <w:tmpl w:val="315296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B878AB"/>
    <w:multiLevelType w:val="multilevel"/>
    <w:tmpl w:val="1E3EA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E21AC"/>
    <w:rsid w:val="00237A06"/>
    <w:rsid w:val="002E21AC"/>
    <w:rsid w:val="004A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22">
    <w:name w:val="Основной текст (2) + Полужирный;Не 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6"/>
      <w:szCs w:val="36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619" w:lineRule="exact"/>
      <w:ind w:firstLine="540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360" w:line="0" w:lineRule="atLeast"/>
      <w:ind w:firstLine="560"/>
      <w:jc w:val="both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60" w:line="0" w:lineRule="atLeast"/>
      <w:ind w:firstLine="560"/>
      <w:jc w:val="both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0" w:line="619" w:lineRule="exact"/>
    </w:pPr>
    <w:rPr>
      <w:rFonts w:ascii="Times New Roman" w:eastAsia="Times New Roman" w:hAnsi="Times New Roman" w:cs="Times New Roman"/>
      <w:b/>
      <w:bCs/>
      <w:i/>
      <w:iCs/>
      <w:spacing w:val="-1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22">
    <w:name w:val="Основной текст (2) + Полужирный;Не 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6"/>
      <w:szCs w:val="36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619" w:lineRule="exact"/>
      <w:ind w:firstLine="540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360" w:line="0" w:lineRule="atLeast"/>
      <w:ind w:firstLine="560"/>
      <w:jc w:val="both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60" w:line="0" w:lineRule="atLeast"/>
      <w:ind w:firstLine="560"/>
      <w:jc w:val="both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0" w:line="619" w:lineRule="exact"/>
    </w:pPr>
    <w:rPr>
      <w:rFonts w:ascii="Times New Roman" w:eastAsia="Times New Roman" w:hAnsi="Times New Roman" w:cs="Times New Roman"/>
      <w:b/>
      <w:bCs/>
      <w:i/>
      <w:iCs/>
      <w:spacing w:val="-1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2014-01-15T16:11:00Z</dcterms:created>
  <dcterms:modified xsi:type="dcterms:W3CDTF">2014-01-15T16:15:00Z</dcterms:modified>
</cp:coreProperties>
</file>