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5" w:rsidRDefault="00FA2900" w:rsidP="00FA2900">
      <w:pPr>
        <w:jc w:val="center"/>
        <w:rPr>
          <w:rFonts w:ascii="Times New Roman" w:hAnsi="Times New Roman" w:cs="Times New Roman"/>
          <w:b/>
          <w:sz w:val="36"/>
          <w:szCs w:val="36"/>
        </w:rPr>
      </w:pPr>
      <w:r w:rsidRPr="00FA2900">
        <w:rPr>
          <w:rFonts w:ascii="Times New Roman" w:hAnsi="Times New Roman" w:cs="Times New Roman"/>
          <w:b/>
          <w:sz w:val="36"/>
          <w:szCs w:val="36"/>
        </w:rPr>
        <w:t>Развитие мелкой моторики у детей раннего возраста через нетрадиционные пальчиковые игры</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Мелкая моторика – это развитие мелких мышц пальцев, способность выполнять ими тонкие координированные манипуляции. Важное значение в процессе развития ребенка, имеет развитие мелкой моторики рук. При этом улучшается двигательная координация, преодолевается зажатость, скованность. Развивая мелкую моторику мы развиваем логику, память, внимание, психику, интеллект, подготавливаем детей к письму, развиваем мышечный аппарат, тактильную чувствительность, способствуем развитию навыков самообслуживания. На протяжении всего дошкольного возраста развитие мелкой моторики имеет огромное значение для развития творчества детей.</w:t>
      </w:r>
    </w:p>
    <w:p w:rsidR="00FA2900" w:rsidRPr="002F608B" w:rsidRDefault="00FA2900" w:rsidP="0093396F">
      <w:pPr>
        <w:jc w:val="both"/>
        <w:rPr>
          <w:rFonts w:ascii="Times New Roman" w:hAnsi="Times New Roman" w:cs="Times New Roman"/>
          <w:sz w:val="24"/>
          <w:szCs w:val="24"/>
        </w:rPr>
      </w:pPr>
      <w:r w:rsidRPr="002F608B">
        <w:rPr>
          <w:rFonts w:ascii="Times New Roman" w:hAnsi="Times New Roman" w:cs="Times New Roman"/>
          <w:sz w:val="24"/>
          <w:szCs w:val="24"/>
        </w:rPr>
        <w:t>Выдающиеся ученые Л.С. Выготский, Л.С. Волкова, Е.И. Исенина, М.И. Кольцова считали, что развитие мелкой моторики пальцев рук положительно сказывается на становлении детской речи. И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w:t>
      </w:r>
    </w:p>
    <w:p w:rsidR="00FA2900" w:rsidRPr="002F608B" w:rsidRDefault="00FA2900" w:rsidP="0093396F">
      <w:pPr>
        <w:jc w:val="both"/>
        <w:rPr>
          <w:rFonts w:ascii="Times New Roman" w:hAnsi="Times New Roman" w:cs="Times New Roman"/>
          <w:sz w:val="24"/>
          <w:szCs w:val="24"/>
        </w:rPr>
      </w:pPr>
      <w:r w:rsidRPr="002F608B">
        <w:rPr>
          <w:rFonts w:ascii="Times New Roman" w:hAnsi="Times New Roman" w:cs="Times New Roman"/>
          <w:sz w:val="24"/>
          <w:szCs w:val="24"/>
        </w:rPr>
        <w:t>А неумение ребенком распознавать пальцы - прогностический признак будущих трудностей с чтением и письмом. И это именно так.</w:t>
      </w:r>
    </w:p>
    <w:p w:rsidR="00FA2900" w:rsidRPr="002F608B" w:rsidRDefault="00FA2900" w:rsidP="0093396F">
      <w:pPr>
        <w:jc w:val="both"/>
        <w:rPr>
          <w:rFonts w:ascii="Times New Roman" w:hAnsi="Times New Roman" w:cs="Times New Roman"/>
          <w:sz w:val="24"/>
          <w:szCs w:val="24"/>
        </w:rPr>
      </w:pPr>
      <w:r w:rsidRPr="002F608B">
        <w:rPr>
          <w:rFonts w:ascii="Times New Roman" w:hAnsi="Times New Roman" w:cs="Times New Roman"/>
          <w:sz w:val="24"/>
          <w:szCs w:val="24"/>
        </w:rPr>
        <w:t>На всех этапах жизни ребенка, движения пальцев рук играют важнейшую роль. Самый благоприятный период для развития речи - до 7 лет, когда кора больших полушарий еще окончательно не сформирована. Именно в этом возрасте необходимо развивать все психические процессы, в том числе и речь ребенка.</w:t>
      </w:r>
    </w:p>
    <w:p w:rsidR="00FA2900" w:rsidRPr="002F608B" w:rsidRDefault="00FA2900" w:rsidP="0093396F">
      <w:pPr>
        <w:jc w:val="both"/>
        <w:rPr>
          <w:rFonts w:ascii="Times New Roman" w:hAnsi="Times New Roman" w:cs="Times New Roman"/>
          <w:sz w:val="24"/>
          <w:szCs w:val="24"/>
        </w:rPr>
      </w:pPr>
      <w:r w:rsidRPr="002F608B">
        <w:rPr>
          <w:rFonts w:ascii="Times New Roman" w:hAnsi="Times New Roman" w:cs="Times New Roman"/>
          <w:sz w:val="24"/>
          <w:szCs w:val="24"/>
        </w:rPr>
        <w:t>У большинства детей раннего возраста, отмечается как общее моторное отставание, так и слабое развитие моторики рук. Уровень моторного развития рук (сила, ловкость, скорость и точность движений) и ручных навыков (использование различных инструментов - ложки, лопатки др., застегивание и расстегивание застежек и т.д.) в дошкольном возрасте является диагностическим фактором, определяющим уровень развития общей моторики и речи.</w:t>
      </w:r>
    </w:p>
    <w:p w:rsidR="002E44B0" w:rsidRPr="002F608B" w:rsidRDefault="002E44B0" w:rsidP="006A53CE">
      <w:pPr>
        <w:rPr>
          <w:rFonts w:ascii="Times New Roman" w:hAnsi="Times New Roman" w:cs="Times New Roman"/>
          <w:sz w:val="24"/>
          <w:szCs w:val="24"/>
        </w:rPr>
      </w:pP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Мелкая моторика - это двигательная деятельность, которая обусловлена скоординированной работой мелких мышц руки и глаза. Учеными доказано, что чем больше мастерства в детской руке, тем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дошкольника.</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Начинать развитие мелкой моторики необходимо с самого раннего детства.</w:t>
      </w:r>
    </w:p>
    <w:p w:rsidR="00403642"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Например, через различные игры с пальчиками, где необходимо выполнять те или иные движения в определенной последовательности</w:t>
      </w:r>
      <w:r w:rsidR="00403642">
        <w:rPr>
          <w:rFonts w:ascii="Times New Roman" w:hAnsi="Times New Roman" w:cs="Times New Roman"/>
          <w:sz w:val="24"/>
          <w:szCs w:val="24"/>
        </w:rPr>
        <w:t>.</w:t>
      </w:r>
    </w:p>
    <w:p w:rsidR="00403642"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 </w:t>
      </w:r>
      <w:r w:rsidR="00403642">
        <w:rPr>
          <w:rFonts w:ascii="Times New Roman" w:hAnsi="Times New Roman" w:cs="Times New Roman"/>
          <w:sz w:val="24"/>
          <w:szCs w:val="24"/>
        </w:rPr>
        <w:t>И</w:t>
      </w:r>
      <w:r w:rsidRPr="002F608B">
        <w:rPr>
          <w:rFonts w:ascii="Times New Roman" w:hAnsi="Times New Roman" w:cs="Times New Roman"/>
          <w:sz w:val="24"/>
          <w:szCs w:val="24"/>
        </w:rPr>
        <w:t>гры с мелкими предметами, которые неудобно брать в ручку;</w:t>
      </w:r>
    </w:p>
    <w:p w:rsidR="00403642"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lastRenderedPageBreak/>
        <w:t xml:space="preserve"> </w:t>
      </w:r>
      <w:r w:rsidR="00403642">
        <w:rPr>
          <w:rFonts w:ascii="Times New Roman" w:hAnsi="Times New Roman" w:cs="Times New Roman"/>
          <w:sz w:val="24"/>
          <w:szCs w:val="24"/>
        </w:rPr>
        <w:t>И</w:t>
      </w:r>
      <w:r w:rsidRPr="002F608B">
        <w:rPr>
          <w:rFonts w:ascii="Times New Roman" w:hAnsi="Times New Roman" w:cs="Times New Roman"/>
          <w:sz w:val="24"/>
          <w:szCs w:val="24"/>
        </w:rPr>
        <w:t xml:space="preserve">гры, где требуется что-то брать или вытаскивать, сжимать - разжимать, выливать - наливать, насыпать - высыпать, проталкивать в отверстия и т. д.; застегивание и расстегивание молний, пуговиц, одевание и раздевание и т. д. </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Мелкую моторику рук развивают также физические упражнения (это разнообразные висы и лазание на спортивном комплексе, по лесенке и т. д.). Такие упражнения укрепляют ладони и пальцы малыша, развивают мышцы.</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Одной из эффективных форм развития мелкой моторики рук является изобразительная деятельность.</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Проблема развития мелкой моторики в раннем возрасте весьма актуальна, так как именно она способствует развитию сенсомоторики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Изобразительная деятельность ребенка в дошкольном возрасте является одним из естественных специфически детских видов деятельности. В процессе руководства ею открывается возможность решения широкого круга задач воспитательно - образовательного характера.</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Наблюдая за деятельностью детей первой младшей группы в непосредственно - организованной и самостоятельной деятельности и анализируя её, мною была выявлена необходимость в развитие мелкой моторики. У детей наблюдалось недоразвитие мелкой моторики и зрительно-двигательной координации: неловкость, несогласованность рук. Дети быстро уставали, имели низкую работоспособность. В группу пришли дети "домашние", у них не были сформированы навыки самообслуживания. Несмотря на то, что для работы по развитию мелкой моторики в группе создана соответствующая развивающая среда: разнообразная наполняемость материалами центра сенсорики: (мозаика, втулки, пирамидки, втыкалочки различные дидактические игры и др.), центра строительства (конструкторы, напольная мозаика, разно фактурные игрушки бросовый материал и др.), театрально - музыкального центра (пальчиковые театры, дергунчики, разно фактурные куклы и др.), результаты диагностики для определения уровня развития мелкой моторики детей не смогли удовлетворить ожидания от использования представленного материала. Уровень развития мелкой моторики детей повысился на незначительное количество процентов.</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lastRenderedPageBreak/>
        <w:t>Вопрос развития мелкой моторики детей актуален на всех возрастных этапах дошкольного детства. Это неоднократно подчеркивается педагогами, психологами и другими специалистами в области дошкольного образования.</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По данным исследований проведенных Л.В. Антаковой-Фоминой, М.М. Кольцовой, Б.И. Пинским была подтверждена связь интеллектуального развития и пальцев моторики. Уровень развития речи детей также находится в прямой зависимости от степени сформированности тонких движений рук.</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Мелкая моторика развивается естественным образом, начиная с младенческого возраста на базе общей моторики. Сначала ребёнок учится хватать предмет, после появляются навыки перекладывания из руки в руку, так называемый "пинцетный захват" и т. д., к двум годам он уже способен рисовать, правильно держать кисточку и ложку. В дошкольном и раннем 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2E44B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Н.А. Бернштейн в своей теории показывает, что анатомическое развитие уровней построения движений идет с первых месяцев жизни и завершается к двум годам. Дальше начинается длительный процесс прилаживания друг к другу всех уровней построения движений.</w:t>
      </w:r>
    </w:p>
    <w:p w:rsidR="00FA2900" w:rsidRPr="002F608B" w:rsidRDefault="002E44B0" w:rsidP="0093396F">
      <w:pPr>
        <w:jc w:val="both"/>
        <w:rPr>
          <w:rFonts w:ascii="Times New Roman" w:hAnsi="Times New Roman" w:cs="Times New Roman"/>
          <w:sz w:val="24"/>
          <w:szCs w:val="24"/>
        </w:rPr>
      </w:pPr>
      <w:r w:rsidRPr="002F608B">
        <w:rPr>
          <w:rFonts w:ascii="Times New Roman" w:hAnsi="Times New Roman" w:cs="Times New Roman"/>
          <w:sz w:val="24"/>
          <w:szCs w:val="24"/>
        </w:rPr>
        <w:t>Свою работу по развитию мелкой моторики я начала с детьми младшего дошкольного возраста (до 3 лет). Для совершенствования ручной умелости в младшей группе я использовала: пирамидки, «игры-шнуровки», очень важной частью работы являются пальчиковые игры («Суп», «Семья», «Цветок», «Ежик», «Дом»). Кроме игр и упражнений развитию ручной умелости способствуют различные виды продуктивной деятельности (рисование, лепка</w:t>
      </w:r>
      <w:r w:rsidR="00E304D9" w:rsidRPr="002F608B">
        <w:rPr>
          <w:rFonts w:ascii="Times New Roman" w:hAnsi="Times New Roman" w:cs="Times New Roman"/>
          <w:sz w:val="24"/>
          <w:szCs w:val="24"/>
        </w:rPr>
        <w:t>, аппликация, конструирование).</w:t>
      </w:r>
    </w:p>
    <w:p w:rsidR="00E304D9" w:rsidRPr="002F608B" w:rsidRDefault="00E304D9"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В младшей группе с детьми рисовали не только кистью, но и пальчиками, губкой, ватными палочками, печатями. </w:t>
      </w:r>
    </w:p>
    <w:p w:rsidR="00E304D9" w:rsidRPr="002F608B" w:rsidRDefault="00E304D9" w:rsidP="0093396F">
      <w:pPr>
        <w:jc w:val="both"/>
        <w:rPr>
          <w:rFonts w:ascii="Times New Roman" w:hAnsi="Times New Roman" w:cs="Times New Roman"/>
          <w:sz w:val="24"/>
          <w:szCs w:val="24"/>
        </w:rPr>
      </w:pPr>
      <w:r w:rsidRPr="002F608B">
        <w:rPr>
          <w:rFonts w:ascii="Times New Roman" w:hAnsi="Times New Roman" w:cs="Times New Roman"/>
          <w:sz w:val="24"/>
          <w:szCs w:val="24"/>
        </w:rPr>
        <w:t>В лепке использую разнообразные приемы: раскатывание прямыми и круговыми движениями между ладошками, сплющивание, оттягивание, учимся соединять детали путем примазывания, сглаживания.</w:t>
      </w:r>
    </w:p>
    <w:p w:rsidR="00E304D9" w:rsidRPr="002F608B" w:rsidRDefault="00E304D9"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На занятиях по аппликации я использую аппликацию из салфеток, обрывную аппликацию, наклеивание готовых фигур. Я считаю, особенно положительное влияние на развитие мелкой моторики рук оказывает салфеточная аппликация. Путем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Коллективные работы, выполненные салфеточной аппликацией, отличаются </w:t>
      </w:r>
      <w:r w:rsidRPr="002F608B">
        <w:rPr>
          <w:rFonts w:ascii="Times New Roman" w:hAnsi="Times New Roman" w:cs="Times New Roman"/>
          <w:sz w:val="24"/>
          <w:szCs w:val="24"/>
        </w:rPr>
        <w:lastRenderedPageBreak/>
        <w:t>красочностью, художественным вкусом. Дети с удовольствием занимаются этой аппликацией, получая, удовлетворение в виде готовой работы выполненной своими руками украшающей группу.</w:t>
      </w:r>
    </w:p>
    <w:p w:rsidR="00E304D9" w:rsidRPr="002F608B" w:rsidRDefault="00E304D9"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Таким образом, большое значение мною придается работе по формированию умелости в дошкольном возрасте. Она многообразна и разносторонняя, организована в различных направлениях. Развитие ручной умелости осуществляется на различных занятиях: рисование, лепке, аппликации, конструировании, ручной труд. Целью этих занятий является укрепление мелкой моторики за счет совершенствования технических навыков и умений детей, регулярной практической деятельности, а также развитие детской фантазии, художественного вкуса, стремления добиться поставленной цели, почувствовать себя успешным. </w:t>
      </w:r>
    </w:p>
    <w:p w:rsidR="00E304D9" w:rsidRPr="002F608B" w:rsidRDefault="00E304D9"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Все виды деятельности по развитию мелкой моторики привлекают детей. Их интригует мотивация задания, интересует процесс работы и радует результат. Развивая мелкую моторику, мы обогащаем и расширяем работу, приобщив детей к разным видам продуктивной деятельности. </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Кандидат педагогических наук М.А. Поваляева предлагает  тест на распознавание пальцев, который </w:t>
      </w:r>
      <w:r w:rsidRPr="002F608B">
        <w:rPr>
          <w:rFonts w:ascii="Times New Roman" w:hAnsi="Times New Roman" w:cs="Times New Roman"/>
          <w:sz w:val="24"/>
          <w:szCs w:val="24"/>
          <w:u w:val="single"/>
        </w:rPr>
        <w:t> </w:t>
      </w:r>
      <w:r w:rsidRPr="002F608B">
        <w:rPr>
          <w:rFonts w:ascii="Times New Roman" w:hAnsi="Times New Roman" w:cs="Times New Roman"/>
          <w:sz w:val="24"/>
          <w:szCs w:val="24"/>
        </w:rPr>
        <w:t>можно провести со своим ребенком дома. Он поможет оценить функционирование теменно</w:t>
      </w:r>
      <w:r w:rsidR="00F05D54" w:rsidRPr="002F608B">
        <w:rPr>
          <w:rFonts w:ascii="Times New Roman" w:hAnsi="Times New Roman" w:cs="Times New Roman"/>
          <w:sz w:val="24"/>
          <w:szCs w:val="24"/>
        </w:rPr>
        <w:t xml:space="preserve"> </w:t>
      </w:r>
      <w:r w:rsidRPr="002F608B">
        <w:rPr>
          <w:rFonts w:ascii="Times New Roman" w:hAnsi="Times New Roman" w:cs="Times New Roman"/>
          <w:sz w:val="24"/>
          <w:szCs w:val="24"/>
        </w:rPr>
        <w:t>- затылочных отделов коры головного мозга.</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Сядьте за стол напротив ребенка. Попросите его протянуть руку, закройте ладонь и пальцы своей рукой. Другой рукой дотрагивайтесь до пальцев его протянутой руки. Попросите вытянуть на другой руке тот палец, который вы трогаете. </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В норме: трехлетние дети правильно определяют большой палец; пятилетние - большой и мизинец; шестилетние - большой, мизинец, указательный.</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Для развития ручного праксиса очень полезны такие упражнения:</w:t>
      </w:r>
    </w:p>
    <w:p w:rsidR="00F072FE" w:rsidRPr="002F608B" w:rsidRDefault="00F072FE" w:rsidP="0093396F">
      <w:pPr>
        <w:pStyle w:val="a3"/>
        <w:numPr>
          <w:ilvl w:val="0"/>
          <w:numId w:val="3"/>
        </w:numPr>
        <w:jc w:val="both"/>
        <w:rPr>
          <w:rFonts w:ascii="Times New Roman" w:hAnsi="Times New Roman" w:cs="Times New Roman"/>
          <w:sz w:val="24"/>
          <w:szCs w:val="24"/>
        </w:rPr>
      </w:pPr>
      <w:r w:rsidRPr="002F608B">
        <w:rPr>
          <w:rFonts w:ascii="Times New Roman" w:hAnsi="Times New Roman" w:cs="Times New Roman"/>
          <w:sz w:val="24"/>
          <w:szCs w:val="24"/>
        </w:rPr>
        <w:t>перебирая пальцами, крутить бруски или карандаш;</w:t>
      </w:r>
    </w:p>
    <w:p w:rsidR="00F072FE" w:rsidRPr="002F608B" w:rsidRDefault="00F072FE" w:rsidP="0093396F">
      <w:pPr>
        <w:pStyle w:val="a3"/>
        <w:numPr>
          <w:ilvl w:val="0"/>
          <w:numId w:val="3"/>
        </w:numPr>
        <w:jc w:val="both"/>
        <w:rPr>
          <w:rFonts w:ascii="Times New Roman" w:hAnsi="Times New Roman" w:cs="Times New Roman"/>
          <w:sz w:val="24"/>
          <w:szCs w:val="24"/>
        </w:rPr>
      </w:pPr>
      <w:r w:rsidRPr="002F608B">
        <w:rPr>
          <w:rFonts w:ascii="Times New Roman" w:hAnsi="Times New Roman" w:cs="Times New Roman"/>
          <w:sz w:val="24"/>
          <w:szCs w:val="24"/>
        </w:rPr>
        <w:t>застегивать и расстегивать пуговицы разного размера;</w:t>
      </w:r>
    </w:p>
    <w:p w:rsidR="00F072FE" w:rsidRPr="002F608B" w:rsidRDefault="00F072FE" w:rsidP="0093396F">
      <w:pPr>
        <w:pStyle w:val="a3"/>
        <w:numPr>
          <w:ilvl w:val="0"/>
          <w:numId w:val="3"/>
        </w:numPr>
        <w:jc w:val="both"/>
        <w:rPr>
          <w:rFonts w:ascii="Times New Roman" w:hAnsi="Times New Roman" w:cs="Times New Roman"/>
          <w:sz w:val="24"/>
          <w:szCs w:val="24"/>
        </w:rPr>
      </w:pPr>
      <w:r w:rsidRPr="002F608B">
        <w:rPr>
          <w:rFonts w:ascii="Times New Roman" w:hAnsi="Times New Roman" w:cs="Times New Roman"/>
          <w:sz w:val="24"/>
          <w:szCs w:val="24"/>
        </w:rPr>
        <w:t>плести косички из жестких ниток;</w:t>
      </w:r>
    </w:p>
    <w:p w:rsidR="00F072FE" w:rsidRPr="002F608B" w:rsidRDefault="00F072FE" w:rsidP="0093396F">
      <w:pPr>
        <w:pStyle w:val="a3"/>
        <w:numPr>
          <w:ilvl w:val="0"/>
          <w:numId w:val="3"/>
        </w:numPr>
        <w:jc w:val="both"/>
        <w:rPr>
          <w:rFonts w:ascii="Times New Roman" w:hAnsi="Times New Roman" w:cs="Times New Roman"/>
          <w:sz w:val="24"/>
          <w:szCs w:val="24"/>
        </w:rPr>
      </w:pPr>
      <w:r w:rsidRPr="002F608B">
        <w:rPr>
          <w:rFonts w:ascii="Times New Roman" w:hAnsi="Times New Roman" w:cs="Times New Roman"/>
          <w:sz w:val="24"/>
          <w:szCs w:val="24"/>
        </w:rPr>
        <w:t>рисовать и штриховать карандашами;</w:t>
      </w:r>
    </w:p>
    <w:p w:rsidR="00F072FE" w:rsidRPr="002F608B" w:rsidRDefault="00F072FE" w:rsidP="0093396F">
      <w:pPr>
        <w:pStyle w:val="a3"/>
        <w:numPr>
          <w:ilvl w:val="0"/>
          <w:numId w:val="3"/>
        </w:numPr>
        <w:jc w:val="both"/>
        <w:rPr>
          <w:rFonts w:ascii="Times New Roman" w:hAnsi="Times New Roman" w:cs="Times New Roman"/>
          <w:sz w:val="24"/>
          <w:szCs w:val="24"/>
        </w:rPr>
      </w:pPr>
      <w:r w:rsidRPr="002F608B">
        <w:rPr>
          <w:rFonts w:ascii="Times New Roman" w:hAnsi="Times New Roman" w:cs="Times New Roman"/>
          <w:sz w:val="24"/>
          <w:szCs w:val="24"/>
        </w:rPr>
        <w:t>играть в пальчиковые игры.</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Другими словами формирование речи совершается под влиянием импульсов, идущих от рук. Кроме того, доказано, что и мысль, и глаз ребенка двигается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 Кроме того, пальчиковые игры помогают выработать у детей такие качества как формирование адекватной самооценки, повышение уверенности, нормализацию отношений со сверстниками, а также способность мобилизовываться, сосредотачиваться и расслабляться. Игры оригинальны и интересны тем, что представляют собой маленький театр, где актеры - это пальчики ребят. Пальчиковые игры развивают мышечный аппарат, мелкую моторику, тактильную чувствительность. Повышается общий уровень организации мышления ребенка.</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lastRenderedPageBreak/>
        <w:t>Упражнения по пальчиковым играм подбираются в соответствии с возрастными особенностями. Все эти упражнения и потешки в работе используются мной постоянно.</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Так например, малышам предлагаю упражнения на катание пальчиками деревянных шариков, орехов различного диаметра. При этом стараюсь вовлечь в движение все пальчики. Для этого упражнения использую также шарики из пластилина, бусы. Приговорки и потешки, которыми сопровождаю упражнения, делают их максимально эффективными, а также просто забавными и интересными.</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Я катаю свой орех,</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Чтобы был круглее всех,</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Вот так, вот так,</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Чтобы был круглее всех.</w:t>
      </w:r>
      <w:bookmarkStart w:id="0" w:name="_GoBack"/>
      <w:bookmarkEnd w:id="0"/>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xml:space="preserve">Кроме того в группе много </w:t>
      </w:r>
      <w:r w:rsidRPr="0093396F">
        <w:rPr>
          <w:rFonts w:ascii="Times New Roman" w:hAnsi="Times New Roman" w:cs="Times New Roman"/>
          <w:sz w:val="24"/>
          <w:szCs w:val="24"/>
        </w:rPr>
        <w:t>пальчиковых театров</w:t>
      </w:r>
      <w:r w:rsidRPr="002F608B">
        <w:rPr>
          <w:rFonts w:ascii="Times New Roman" w:hAnsi="Times New Roman" w:cs="Times New Roman"/>
          <w:sz w:val="24"/>
          <w:szCs w:val="24"/>
        </w:rPr>
        <w:t>. Игры с пальцами - это театр актеров, которые всегда с нами. Очень важно заранее знать, какую пьесу можно разыграть с помощью пальцев. Тогда остается только хорошо владеть текстом и ловко двигать пальцами. В играх с пальцами звучание голоса и громкость произносимого текста, а также движения отдельных пальцев и всей руки придают выразительность рифмам. А кроме того тексты мы не только произносим, но и поём, сопровождая их движениями рук и пальцев.</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sz w:val="24"/>
          <w:szCs w:val="24"/>
        </w:rPr>
        <w:t>  Проанализировав  литературу по пальчиковым играм  можно выделить такие виды пальчиковых игр :</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sz w:val="24"/>
          <w:szCs w:val="24"/>
        </w:rPr>
        <w:t> </w:t>
      </w:r>
      <w:r w:rsidRPr="002F608B">
        <w:rPr>
          <w:rFonts w:ascii="Times New Roman" w:hAnsi="Times New Roman" w:cs="Times New Roman"/>
          <w:bCs/>
          <w:iCs/>
          <w:sz w:val="24"/>
          <w:szCs w:val="24"/>
        </w:rPr>
        <w:t>Фольклорные пальчиковые игры</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iCs/>
          <w:sz w:val="24"/>
          <w:szCs w:val="24"/>
        </w:rPr>
        <w:t> Пальчиковые игры с авторским текстом</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sz w:val="24"/>
          <w:szCs w:val="24"/>
        </w:rPr>
        <w:t> </w:t>
      </w:r>
      <w:r w:rsidRPr="002F608B">
        <w:rPr>
          <w:rFonts w:ascii="Times New Roman" w:hAnsi="Times New Roman" w:cs="Times New Roman"/>
          <w:bCs/>
          <w:iCs/>
          <w:sz w:val="24"/>
          <w:szCs w:val="24"/>
        </w:rPr>
        <w:t>Игровой пальчиковый массаж</w:t>
      </w:r>
      <w:r w:rsidRPr="002F608B">
        <w:rPr>
          <w:rFonts w:ascii="Times New Roman" w:hAnsi="Times New Roman" w:cs="Times New Roman"/>
          <w:bCs/>
          <w:sz w:val="24"/>
          <w:szCs w:val="24"/>
        </w:rPr>
        <w:t xml:space="preserve">.  </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i/>
          <w:iCs/>
          <w:sz w:val="24"/>
          <w:szCs w:val="24"/>
        </w:rPr>
        <w:t> </w:t>
      </w:r>
    </w:p>
    <w:p w:rsidR="00F072FE" w:rsidRPr="002F608B" w:rsidRDefault="00F072FE" w:rsidP="0093396F">
      <w:pPr>
        <w:rPr>
          <w:rFonts w:ascii="Times New Roman" w:hAnsi="Times New Roman" w:cs="Times New Roman"/>
          <w:sz w:val="24"/>
          <w:szCs w:val="24"/>
        </w:rPr>
      </w:pPr>
      <w:r w:rsidRPr="002F608B">
        <w:rPr>
          <w:rFonts w:ascii="Times New Roman" w:hAnsi="Times New Roman" w:cs="Times New Roman"/>
          <w:sz w:val="24"/>
          <w:szCs w:val="24"/>
        </w:rPr>
        <w:t>Для тренировки пальцев я  также использую и упражнения без речевого сопровождения. Например: «Паучок», «Человек», «Зайка», «Корни деревьев».</w:t>
      </w:r>
    </w:p>
    <w:p w:rsidR="00F072FE" w:rsidRPr="002F608B" w:rsidRDefault="00132F1E" w:rsidP="0093396F">
      <w:pPr>
        <w:rPr>
          <w:rFonts w:ascii="Times New Roman" w:hAnsi="Times New Roman" w:cs="Times New Roman"/>
          <w:sz w:val="24"/>
          <w:szCs w:val="24"/>
        </w:rPr>
      </w:pPr>
      <w:r w:rsidRPr="002F608B">
        <w:rPr>
          <w:rFonts w:ascii="Times New Roman" w:hAnsi="Times New Roman" w:cs="Times New Roman"/>
          <w:bCs/>
          <w:sz w:val="24"/>
          <w:szCs w:val="24"/>
        </w:rPr>
        <w:t>С</w:t>
      </w:r>
      <w:r w:rsidR="00F072FE" w:rsidRPr="002F608B">
        <w:rPr>
          <w:rFonts w:ascii="Times New Roman" w:hAnsi="Times New Roman" w:cs="Times New Roman"/>
          <w:bCs/>
          <w:sz w:val="24"/>
          <w:szCs w:val="24"/>
        </w:rPr>
        <w:t>оветы по проведению пальчиковых игр:</w:t>
      </w:r>
    </w:p>
    <w:p w:rsidR="00F072FE" w:rsidRPr="0093396F" w:rsidRDefault="00F072FE" w:rsidP="0093396F">
      <w:pPr>
        <w:pStyle w:val="a3"/>
        <w:numPr>
          <w:ilvl w:val="0"/>
          <w:numId w:val="8"/>
        </w:numPr>
        <w:jc w:val="both"/>
        <w:rPr>
          <w:rFonts w:ascii="Times New Roman" w:hAnsi="Times New Roman" w:cs="Times New Roman"/>
          <w:sz w:val="24"/>
          <w:szCs w:val="24"/>
        </w:rPr>
      </w:pPr>
      <w:r w:rsidRPr="0093396F">
        <w:rPr>
          <w:rFonts w:ascii="Times New Roman" w:hAnsi="Times New Roman" w:cs="Times New Roman"/>
          <w:sz w:val="24"/>
          <w:szCs w:val="24"/>
        </w:rPr>
        <w:t>Убедитесь в том, что малыши знают персонажей стихов, песенок и потешек.</w:t>
      </w:r>
    </w:p>
    <w:p w:rsidR="00F072FE" w:rsidRPr="0093396F" w:rsidRDefault="00F072FE" w:rsidP="0093396F">
      <w:pPr>
        <w:pStyle w:val="a3"/>
        <w:numPr>
          <w:ilvl w:val="0"/>
          <w:numId w:val="8"/>
        </w:numPr>
        <w:jc w:val="both"/>
        <w:rPr>
          <w:rFonts w:ascii="Times New Roman" w:hAnsi="Times New Roman" w:cs="Times New Roman"/>
          <w:sz w:val="24"/>
          <w:szCs w:val="24"/>
        </w:rPr>
      </w:pPr>
      <w:r w:rsidRPr="0093396F">
        <w:rPr>
          <w:rFonts w:ascii="Times New Roman" w:hAnsi="Times New Roman" w:cs="Times New Roman"/>
          <w:bCs/>
          <w:sz w:val="24"/>
          <w:szCs w:val="24"/>
        </w:rPr>
        <w:t>Перед проведением пальчиковых игр убедитесь, что руки у детей теплые.</w:t>
      </w:r>
    </w:p>
    <w:p w:rsidR="00F072FE" w:rsidRPr="0093396F" w:rsidRDefault="00F072FE" w:rsidP="0093396F">
      <w:pPr>
        <w:pStyle w:val="a3"/>
        <w:numPr>
          <w:ilvl w:val="0"/>
          <w:numId w:val="8"/>
        </w:numPr>
        <w:jc w:val="both"/>
        <w:rPr>
          <w:rFonts w:ascii="Times New Roman" w:hAnsi="Times New Roman" w:cs="Times New Roman"/>
          <w:sz w:val="24"/>
          <w:szCs w:val="24"/>
        </w:rPr>
      </w:pPr>
      <w:r w:rsidRPr="0093396F">
        <w:rPr>
          <w:rFonts w:ascii="Times New Roman" w:hAnsi="Times New Roman" w:cs="Times New Roman"/>
          <w:bCs/>
          <w:sz w:val="24"/>
          <w:szCs w:val="24"/>
        </w:rPr>
        <w:t>При проведении первых пальчиковых игр текст читайте медленно, чтобы дети успели показать движения.</w:t>
      </w:r>
    </w:p>
    <w:p w:rsidR="00F072FE" w:rsidRPr="0093396F" w:rsidRDefault="00F072FE" w:rsidP="0093396F">
      <w:pPr>
        <w:pStyle w:val="a3"/>
        <w:numPr>
          <w:ilvl w:val="0"/>
          <w:numId w:val="8"/>
        </w:numPr>
        <w:jc w:val="both"/>
        <w:rPr>
          <w:rFonts w:ascii="Times New Roman" w:hAnsi="Times New Roman" w:cs="Times New Roman"/>
          <w:sz w:val="24"/>
          <w:szCs w:val="24"/>
        </w:rPr>
      </w:pPr>
      <w:r w:rsidRPr="0093396F">
        <w:rPr>
          <w:rFonts w:ascii="Times New Roman" w:hAnsi="Times New Roman" w:cs="Times New Roman"/>
          <w:sz w:val="24"/>
          <w:szCs w:val="24"/>
        </w:rPr>
        <w:t xml:space="preserve">Не торопитесь обновлять репертуар: в вашем повседневном активе должно быть не более 2-3 игр, новые игры вводите постепенно, </w:t>
      </w:r>
      <w:proofErr w:type="gramStart"/>
      <w:r w:rsidRPr="0093396F">
        <w:rPr>
          <w:rFonts w:ascii="Times New Roman" w:hAnsi="Times New Roman" w:cs="Times New Roman"/>
          <w:sz w:val="24"/>
          <w:szCs w:val="24"/>
        </w:rPr>
        <w:t>исключая</w:t>
      </w:r>
      <w:proofErr w:type="gramEnd"/>
      <w:r w:rsidRPr="0093396F">
        <w:rPr>
          <w:rFonts w:ascii="Times New Roman" w:hAnsi="Times New Roman" w:cs="Times New Roman"/>
          <w:sz w:val="24"/>
          <w:szCs w:val="24"/>
        </w:rPr>
        <w:t xml:space="preserve"> по одной из знакомых (но через время возвращайтесь к ней).</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Теперь поговорим о таком виде пальчиковых игр, как  игровой пальчиковый массаж.</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sz w:val="24"/>
          <w:szCs w:val="24"/>
        </w:rPr>
        <w:lastRenderedPageBreak/>
        <w:t xml:space="preserve">   Массаж является несложным, но весьма эффективным методом развития мелкой моторики рук. Основные приемы массажа - поглаживание, манипуляция. </w:t>
      </w:r>
      <w:r w:rsidRPr="002F608B">
        <w:rPr>
          <w:rFonts w:ascii="Times New Roman" w:hAnsi="Times New Roman" w:cs="Times New Roman"/>
          <w:sz w:val="24"/>
          <w:szCs w:val="24"/>
        </w:rPr>
        <w:t xml:space="preserve">Самомассаж - один из видов пассивной гимнастики, его необходимо проводить ежедневно, желательно 2-3 раза в день. Он оказывает тонизирующее действие на ЦНС, улучшает функции рецепторов. </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w:t>
      </w:r>
      <w:r w:rsidRPr="002F608B">
        <w:rPr>
          <w:rFonts w:ascii="Times New Roman" w:hAnsi="Times New Roman" w:cs="Times New Roman"/>
          <w:bCs/>
          <w:sz w:val="24"/>
          <w:szCs w:val="24"/>
        </w:rPr>
        <w:t xml:space="preserve">   Массаж внутренней поверхности ладоней можно проводить с использованием различных предметов: карандашей с гладкой и ребристой поверхностью; </w:t>
      </w:r>
      <w:r w:rsidRPr="002F608B">
        <w:rPr>
          <w:rFonts w:ascii="Times New Roman" w:hAnsi="Times New Roman" w:cs="Times New Roman"/>
          <w:sz w:val="24"/>
          <w:szCs w:val="24"/>
        </w:rPr>
        <w:t> грецких орехов,  детских грабелек, различных бигуди,  и многое другое, насколько подсказывает фантазия.</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sz w:val="24"/>
          <w:szCs w:val="24"/>
        </w:rPr>
        <w:t>Можно предложить  массаж, используя бигуди.</w:t>
      </w:r>
    </w:p>
    <w:p w:rsidR="00F072FE" w:rsidRPr="002F608B" w:rsidRDefault="00F072FE" w:rsidP="0093396F">
      <w:pPr>
        <w:rPr>
          <w:rFonts w:ascii="Times New Roman" w:hAnsi="Times New Roman" w:cs="Times New Roman"/>
          <w:sz w:val="24"/>
          <w:szCs w:val="24"/>
        </w:rPr>
      </w:pPr>
      <w:r w:rsidRPr="002F608B">
        <w:rPr>
          <w:rFonts w:ascii="Times New Roman" w:hAnsi="Times New Roman" w:cs="Times New Roman"/>
          <w:bCs/>
          <w:iCs/>
          <w:sz w:val="24"/>
          <w:szCs w:val="24"/>
        </w:rPr>
        <w:t>Еду к деду</w:t>
      </w:r>
    </w:p>
    <w:p w:rsidR="00F072FE" w:rsidRPr="002F608B" w:rsidRDefault="00F072FE" w:rsidP="0093396F">
      <w:pPr>
        <w:rPr>
          <w:rFonts w:ascii="Times New Roman" w:hAnsi="Times New Roman" w:cs="Times New Roman"/>
          <w:sz w:val="24"/>
          <w:szCs w:val="24"/>
        </w:rPr>
      </w:pPr>
      <w:r w:rsidRPr="002F608B">
        <w:rPr>
          <w:rFonts w:ascii="Times New Roman" w:hAnsi="Times New Roman" w:cs="Times New Roman"/>
          <w:bCs/>
          <w:iCs/>
          <w:sz w:val="24"/>
          <w:szCs w:val="24"/>
        </w:rPr>
        <w:t>Задачи:</w:t>
      </w:r>
      <w:r w:rsidRPr="002F608B">
        <w:rPr>
          <w:rFonts w:ascii="Times New Roman" w:hAnsi="Times New Roman" w:cs="Times New Roman"/>
          <w:bCs/>
          <w:i/>
          <w:iCs/>
          <w:sz w:val="24"/>
          <w:szCs w:val="24"/>
        </w:rPr>
        <w:t xml:space="preserve"> </w:t>
      </w:r>
      <w:r w:rsidRPr="002F608B">
        <w:rPr>
          <w:rFonts w:ascii="Times New Roman" w:hAnsi="Times New Roman" w:cs="Times New Roman"/>
          <w:bCs/>
          <w:sz w:val="24"/>
          <w:szCs w:val="24"/>
        </w:rPr>
        <w:t>развитие тактильного восприятия, ловкости.</w:t>
      </w:r>
      <w:r w:rsidRPr="002F608B">
        <w:rPr>
          <w:rFonts w:ascii="Times New Roman" w:hAnsi="Times New Roman" w:cs="Times New Roman"/>
          <w:bCs/>
          <w:i/>
          <w:iCs/>
          <w:sz w:val="24"/>
          <w:szCs w:val="24"/>
        </w:rPr>
        <w:t xml:space="preserve"> </w:t>
      </w:r>
      <w:r w:rsidRPr="002F608B">
        <w:rPr>
          <w:rFonts w:ascii="Times New Roman" w:hAnsi="Times New Roman" w:cs="Times New Roman"/>
          <w:bCs/>
          <w:i/>
          <w:iCs/>
          <w:sz w:val="24"/>
          <w:szCs w:val="24"/>
        </w:rPr>
        <w:br/>
      </w:r>
      <w:r w:rsidRPr="002F608B">
        <w:rPr>
          <w:rFonts w:ascii="Times New Roman" w:hAnsi="Times New Roman" w:cs="Times New Roman"/>
          <w:bCs/>
          <w:iCs/>
          <w:sz w:val="24"/>
          <w:szCs w:val="24"/>
        </w:rPr>
        <w:t>Материал:</w:t>
      </w:r>
      <w:r w:rsidRPr="002F608B">
        <w:rPr>
          <w:rFonts w:ascii="Times New Roman" w:hAnsi="Times New Roman" w:cs="Times New Roman"/>
          <w:bCs/>
          <w:i/>
          <w:iCs/>
          <w:sz w:val="24"/>
          <w:szCs w:val="24"/>
        </w:rPr>
        <w:t xml:space="preserve"> </w:t>
      </w:r>
      <w:r w:rsidRPr="002F608B">
        <w:rPr>
          <w:rFonts w:ascii="Times New Roman" w:hAnsi="Times New Roman" w:cs="Times New Roman"/>
          <w:bCs/>
          <w:sz w:val="24"/>
          <w:szCs w:val="24"/>
        </w:rPr>
        <w:t xml:space="preserve">бигуди </w:t>
      </w:r>
      <w:r w:rsidRPr="002F608B">
        <w:rPr>
          <w:rFonts w:ascii="Times New Roman" w:hAnsi="Times New Roman" w:cs="Times New Roman"/>
          <w:bCs/>
          <w:sz w:val="24"/>
          <w:szCs w:val="24"/>
        </w:rPr>
        <w:br/>
      </w:r>
      <w:r w:rsidRPr="002F608B">
        <w:rPr>
          <w:rFonts w:ascii="Times New Roman" w:hAnsi="Times New Roman" w:cs="Times New Roman"/>
          <w:bCs/>
          <w:iCs/>
          <w:sz w:val="24"/>
          <w:szCs w:val="24"/>
        </w:rPr>
        <w:t xml:space="preserve">Ход игры. </w:t>
      </w:r>
      <w:r w:rsidRPr="002F608B">
        <w:rPr>
          <w:rFonts w:ascii="Times New Roman" w:hAnsi="Times New Roman" w:cs="Times New Roman"/>
          <w:bCs/>
          <w:sz w:val="24"/>
          <w:szCs w:val="24"/>
        </w:rPr>
        <w:t>Предложите ребенку покатать бигуди между ладонями, постепенно увеличивая усилия, в такт вашим словам:</w:t>
      </w:r>
    </w:p>
    <w:p w:rsidR="00F072FE" w:rsidRPr="002F608B" w:rsidRDefault="00F072FE" w:rsidP="0093396F">
      <w:pPr>
        <w:rPr>
          <w:rFonts w:ascii="Times New Roman" w:hAnsi="Times New Roman" w:cs="Times New Roman"/>
          <w:sz w:val="24"/>
          <w:szCs w:val="24"/>
        </w:rPr>
      </w:pPr>
      <w:r w:rsidRPr="002F608B">
        <w:rPr>
          <w:rFonts w:ascii="Times New Roman" w:hAnsi="Times New Roman" w:cs="Times New Roman"/>
          <w:iCs/>
          <w:sz w:val="24"/>
          <w:szCs w:val="24"/>
        </w:rPr>
        <w:t>Еду-еду к бабе, к деду</w:t>
      </w:r>
      <w:r w:rsidRPr="002F608B">
        <w:rPr>
          <w:rFonts w:ascii="Times New Roman" w:hAnsi="Times New Roman" w:cs="Times New Roman"/>
          <w:iCs/>
          <w:sz w:val="24"/>
          <w:szCs w:val="24"/>
        </w:rPr>
        <w:br/>
        <w:t>На лошадке, в красной шапке,</w:t>
      </w:r>
      <w:r w:rsidRPr="002F608B">
        <w:rPr>
          <w:rFonts w:ascii="Times New Roman" w:hAnsi="Times New Roman" w:cs="Times New Roman"/>
          <w:iCs/>
          <w:sz w:val="24"/>
          <w:szCs w:val="24"/>
        </w:rPr>
        <w:br/>
        <w:t>По ровной дороженьке,</w:t>
      </w:r>
      <w:r w:rsidRPr="002F608B">
        <w:rPr>
          <w:rFonts w:ascii="Times New Roman" w:hAnsi="Times New Roman" w:cs="Times New Roman"/>
          <w:iCs/>
          <w:sz w:val="24"/>
          <w:szCs w:val="24"/>
        </w:rPr>
        <w:br/>
        <w:t>На одной ноженьке,</w:t>
      </w:r>
      <w:r w:rsidRPr="002F608B">
        <w:rPr>
          <w:rFonts w:ascii="Times New Roman" w:hAnsi="Times New Roman" w:cs="Times New Roman"/>
          <w:iCs/>
          <w:sz w:val="24"/>
          <w:szCs w:val="24"/>
        </w:rPr>
        <w:br/>
        <w:t>В старом лапоточке,</w:t>
      </w:r>
      <w:r w:rsidRPr="002F608B">
        <w:rPr>
          <w:rFonts w:ascii="Times New Roman" w:hAnsi="Times New Roman" w:cs="Times New Roman"/>
          <w:iCs/>
          <w:sz w:val="24"/>
          <w:szCs w:val="24"/>
        </w:rPr>
        <w:br/>
        <w:t>По рытвинам, по кочкам,</w:t>
      </w:r>
      <w:r w:rsidRPr="002F608B">
        <w:rPr>
          <w:rFonts w:ascii="Times New Roman" w:hAnsi="Times New Roman" w:cs="Times New Roman"/>
          <w:iCs/>
          <w:sz w:val="24"/>
          <w:szCs w:val="24"/>
        </w:rPr>
        <w:br/>
        <w:t>Всё прямо и прямо,</w:t>
      </w:r>
      <w:r w:rsidRPr="002F608B">
        <w:rPr>
          <w:rFonts w:ascii="Times New Roman" w:hAnsi="Times New Roman" w:cs="Times New Roman"/>
          <w:iCs/>
          <w:sz w:val="24"/>
          <w:szCs w:val="24"/>
        </w:rPr>
        <w:br/>
        <w:t>А потом вдруг... в яму</w:t>
      </w:r>
      <w:r w:rsidRPr="002F608B">
        <w:rPr>
          <w:rFonts w:ascii="Times New Roman" w:hAnsi="Times New Roman" w:cs="Times New Roman"/>
          <w:iCs/>
          <w:sz w:val="24"/>
          <w:szCs w:val="24"/>
        </w:rPr>
        <w:br/>
        <w:t>Бух!</w:t>
      </w:r>
      <w:r w:rsidRPr="002F608B">
        <w:rPr>
          <w:rFonts w:ascii="Times New Roman" w:hAnsi="Times New Roman" w:cs="Times New Roman"/>
          <w:bCs/>
          <w:iCs/>
          <w:sz w:val="24"/>
          <w:szCs w:val="24"/>
        </w:rPr>
        <w:t xml:space="preserve">   </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i/>
          <w:iCs/>
          <w:sz w:val="24"/>
          <w:szCs w:val="24"/>
        </w:rPr>
        <w:t> </w:t>
      </w:r>
      <w:r w:rsidRPr="002F608B">
        <w:rPr>
          <w:rFonts w:ascii="Times New Roman" w:hAnsi="Times New Roman" w:cs="Times New Roman"/>
          <w:bCs/>
          <w:sz w:val="24"/>
          <w:szCs w:val="24"/>
        </w:rPr>
        <w:t>Многие фольклорные и авторские пальчиковые игры сопровождаются пением, пальчиковый игровой массаж можно также делать под музыку.</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sz w:val="24"/>
          <w:szCs w:val="24"/>
        </w:rPr>
        <w:t>Также существует много интересных упражнений с шариком массажером  Су-Джок. Обыгрывать их можно по - разному. Вот, например, упражнение про зайчат:</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bCs/>
          <w:iCs/>
          <w:sz w:val="24"/>
          <w:szCs w:val="24"/>
        </w:rPr>
        <w:t>ЗАЙЧАТА</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На поляне, на лужайке         </w:t>
      </w:r>
      <w:r w:rsidRPr="002F608B">
        <w:rPr>
          <w:rFonts w:ascii="Times New Roman" w:hAnsi="Times New Roman" w:cs="Times New Roman"/>
          <w:iCs/>
          <w:sz w:val="24"/>
          <w:szCs w:val="24"/>
        </w:rPr>
        <w:t>/катать шарик между ладонями/</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Целый день скакали зайки   </w:t>
      </w:r>
      <w:r w:rsidRPr="002F608B">
        <w:rPr>
          <w:rFonts w:ascii="Times New Roman" w:hAnsi="Times New Roman" w:cs="Times New Roman"/>
          <w:iCs/>
          <w:sz w:val="24"/>
          <w:szCs w:val="24"/>
        </w:rPr>
        <w:t>/прыгать по ладошке шаром/</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И катались по траве,            </w:t>
      </w:r>
      <w:r w:rsidRPr="002F608B">
        <w:rPr>
          <w:rFonts w:ascii="Times New Roman" w:hAnsi="Times New Roman" w:cs="Times New Roman"/>
          <w:iCs/>
          <w:sz w:val="24"/>
          <w:szCs w:val="24"/>
        </w:rPr>
        <w:t>/катать вперед – назад/</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От хвоста и к голове.</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Долго зайцы так скакали,     </w:t>
      </w:r>
      <w:r w:rsidRPr="002F608B">
        <w:rPr>
          <w:rFonts w:ascii="Times New Roman" w:hAnsi="Times New Roman" w:cs="Times New Roman"/>
          <w:iCs/>
          <w:sz w:val="24"/>
          <w:szCs w:val="24"/>
        </w:rPr>
        <w:t>/прыгать по ладошке шаром/</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Но напрыгались, устали    </w:t>
      </w:r>
      <w:r w:rsidRPr="002F608B">
        <w:rPr>
          <w:rFonts w:ascii="Times New Roman" w:hAnsi="Times New Roman" w:cs="Times New Roman"/>
          <w:iCs/>
          <w:sz w:val="24"/>
          <w:szCs w:val="24"/>
        </w:rPr>
        <w:t>/положить шарик на ладошку/</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Мимо змеи проползали,       </w:t>
      </w:r>
      <w:r w:rsidRPr="002F608B">
        <w:rPr>
          <w:rFonts w:ascii="Times New Roman" w:hAnsi="Times New Roman" w:cs="Times New Roman"/>
          <w:iCs/>
          <w:sz w:val="24"/>
          <w:szCs w:val="24"/>
        </w:rPr>
        <w:t>/вести по ладошке/</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lastRenderedPageBreak/>
        <w:t>«С добрым утром!» - им сказали.</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Стала гладить и ласкать</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Всех зайчат зайчиха-мать.   </w:t>
      </w:r>
      <w:r w:rsidRPr="002F608B">
        <w:rPr>
          <w:rFonts w:ascii="Times New Roman" w:hAnsi="Times New Roman" w:cs="Times New Roman"/>
          <w:iCs/>
          <w:sz w:val="24"/>
          <w:szCs w:val="24"/>
        </w:rPr>
        <w:t>/гладить шаром каждый палец/</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Если каждый день заниматься по 7-10 минут массажем рук детей, пальчиковыми играми, то положительный результат будет обязательно.</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Подводя итог своей работы, я провела педагогическое наблюдение, в результате которого выяснилось:</w:t>
      </w:r>
    </w:p>
    <w:p w:rsidR="00F072FE" w:rsidRPr="002F608B" w:rsidRDefault="00F072FE" w:rsidP="0093396F">
      <w:pPr>
        <w:pStyle w:val="a3"/>
        <w:numPr>
          <w:ilvl w:val="0"/>
          <w:numId w:val="5"/>
        </w:numPr>
        <w:jc w:val="both"/>
        <w:rPr>
          <w:rFonts w:ascii="Times New Roman" w:hAnsi="Times New Roman" w:cs="Times New Roman"/>
          <w:sz w:val="24"/>
          <w:szCs w:val="24"/>
        </w:rPr>
      </w:pPr>
      <w:r w:rsidRPr="002F608B">
        <w:rPr>
          <w:rFonts w:ascii="Times New Roman" w:hAnsi="Times New Roman" w:cs="Times New Roman"/>
          <w:sz w:val="24"/>
          <w:szCs w:val="24"/>
        </w:rPr>
        <w:t>большинство детей с удовольствием в своих играх используют игры-потешки, песенки  и повторяют их;</w:t>
      </w:r>
    </w:p>
    <w:p w:rsidR="00F072FE" w:rsidRPr="002F608B" w:rsidRDefault="00F072FE" w:rsidP="0093396F">
      <w:pPr>
        <w:pStyle w:val="a3"/>
        <w:numPr>
          <w:ilvl w:val="0"/>
          <w:numId w:val="5"/>
        </w:numPr>
        <w:jc w:val="both"/>
        <w:rPr>
          <w:rFonts w:ascii="Times New Roman" w:hAnsi="Times New Roman" w:cs="Times New Roman"/>
          <w:sz w:val="24"/>
          <w:szCs w:val="24"/>
        </w:rPr>
      </w:pPr>
      <w:r w:rsidRPr="002F608B">
        <w:rPr>
          <w:rFonts w:ascii="Times New Roman" w:hAnsi="Times New Roman" w:cs="Times New Roman"/>
          <w:sz w:val="24"/>
          <w:szCs w:val="24"/>
        </w:rPr>
        <w:t>дети, которые не умеют говорить, с удовольствием повторяют движения;</w:t>
      </w:r>
    </w:p>
    <w:p w:rsidR="00F072FE" w:rsidRPr="002F608B" w:rsidRDefault="00F072FE" w:rsidP="0093396F">
      <w:pPr>
        <w:pStyle w:val="a3"/>
        <w:numPr>
          <w:ilvl w:val="0"/>
          <w:numId w:val="5"/>
        </w:numPr>
        <w:jc w:val="both"/>
        <w:rPr>
          <w:rFonts w:ascii="Times New Roman" w:hAnsi="Times New Roman" w:cs="Times New Roman"/>
          <w:sz w:val="24"/>
          <w:szCs w:val="24"/>
        </w:rPr>
      </w:pPr>
      <w:r w:rsidRPr="002F608B">
        <w:rPr>
          <w:rFonts w:ascii="Times New Roman" w:hAnsi="Times New Roman" w:cs="Times New Roman"/>
          <w:sz w:val="24"/>
          <w:szCs w:val="24"/>
        </w:rPr>
        <w:t>у многих детей достаточно хорошо развилась координация движений пальцев рук и кистей;</w:t>
      </w:r>
    </w:p>
    <w:p w:rsidR="00F072FE" w:rsidRPr="002F608B" w:rsidRDefault="00F072FE" w:rsidP="0093396F">
      <w:pPr>
        <w:pStyle w:val="a3"/>
        <w:numPr>
          <w:ilvl w:val="0"/>
          <w:numId w:val="5"/>
        </w:numPr>
        <w:jc w:val="both"/>
        <w:rPr>
          <w:rFonts w:ascii="Times New Roman" w:hAnsi="Times New Roman" w:cs="Times New Roman"/>
          <w:sz w:val="24"/>
          <w:szCs w:val="24"/>
        </w:rPr>
      </w:pPr>
      <w:r w:rsidRPr="002F608B">
        <w:rPr>
          <w:rFonts w:ascii="Times New Roman" w:hAnsi="Times New Roman" w:cs="Times New Roman"/>
          <w:sz w:val="24"/>
          <w:szCs w:val="24"/>
        </w:rPr>
        <w:t>дети, у которых развитие речи не соответствовало норме, достигло уровня их возрастной нормы, обогатился их речевой запас.</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Когда  же можно проводить пальчиковые игры?  Пальчиковые игры проводятся во время утреннего приёма как отвлекающий фактор для переключения внимания, после сна ( по две-три минуты),  в НОД как физминутки, используя при этом разнообразные формы, методы и приемы (показ действий, действия руками ребенка, самостоятельные действия ребенка.).</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Эффективно использовать пальчиковые игры в период  адаптации они помогают снять напряжение и скованность у детей, способствуют более легкому привыканию к новым условиям.  В группе сохраняется психологический комфорт, атмосфера радости, покоя, тепла.</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Родители являются  участниками педагогического процесса и первыми помощниками. Актуальной формой взаимодействия с р</w:t>
      </w:r>
      <w:r w:rsidR="00403642">
        <w:rPr>
          <w:rFonts w:ascii="Times New Roman" w:hAnsi="Times New Roman" w:cs="Times New Roman"/>
          <w:sz w:val="24"/>
          <w:szCs w:val="24"/>
        </w:rPr>
        <w:t>одителями считаю</w:t>
      </w:r>
      <w:r w:rsidRPr="002F608B">
        <w:rPr>
          <w:rFonts w:ascii="Times New Roman" w:hAnsi="Times New Roman" w:cs="Times New Roman"/>
          <w:sz w:val="24"/>
          <w:szCs w:val="24"/>
        </w:rPr>
        <w:t>:</w:t>
      </w:r>
    </w:p>
    <w:p w:rsidR="00F072FE" w:rsidRPr="002F608B" w:rsidRDefault="00F072FE" w:rsidP="0093396F">
      <w:pPr>
        <w:pStyle w:val="a3"/>
        <w:numPr>
          <w:ilvl w:val="0"/>
          <w:numId w:val="7"/>
        </w:numPr>
        <w:jc w:val="both"/>
        <w:rPr>
          <w:rFonts w:ascii="Times New Roman" w:hAnsi="Times New Roman" w:cs="Times New Roman"/>
          <w:sz w:val="24"/>
          <w:szCs w:val="24"/>
        </w:rPr>
      </w:pPr>
      <w:r w:rsidRPr="002F608B">
        <w:rPr>
          <w:rFonts w:ascii="Times New Roman" w:hAnsi="Times New Roman" w:cs="Times New Roman"/>
          <w:sz w:val="24"/>
          <w:szCs w:val="24"/>
        </w:rPr>
        <w:t>практикумы по проведению пальчиковых игр с детьми в домашних условиях</w:t>
      </w:r>
    </w:p>
    <w:p w:rsidR="00F072FE" w:rsidRPr="002F608B" w:rsidRDefault="00F072FE" w:rsidP="0093396F">
      <w:pPr>
        <w:pStyle w:val="a3"/>
        <w:numPr>
          <w:ilvl w:val="0"/>
          <w:numId w:val="7"/>
        </w:numPr>
        <w:jc w:val="both"/>
        <w:rPr>
          <w:rFonts w:ascii="Times New Roman" w:hAnsi="Times New Roman" w:cs="Times New Roman"/>
          <w:sz w:val="24"/>
          <w:szCs w:val="24"/>
        </w:rPr>
      </w:pPr>
      <w:r w:rsidRPr="002F608B">
        <w:rPr>
          <w:rFonts w:ascii="Times New Roman" w:hAnsi="Times New Roman" w:cs="Times New Roman"/>
          <w:sz w:val="24"/>
          <w:szCs w:val="24"/>
        </w:rPr>
        <w:t>тематические консультации, папки-передвижки</w:t>
      </w:r>
    </w:p>
    <w:p w:rsidR="00F072FE" w:rsidRPr="002F608B" w:rsidRDefault="00F072FE" w:rsidP="0093396F">
      <w:pPr>
        <w:pStyle w:val="a3"/>
        <w:numPr>
          <w:ilvl w:val="0"/>
          <w:numId w:val="7"/>
        </w:numPr>
        <w:jc w:val="both"/>
        <w:rPr>
          <w:rFonts w:ascii="Times New Roman" w:hAnsi="Times New Roman" w:cs="Times New Roman"/>
          <w:sz w:val="24"/>
          <w:szCs w:val="24"/>
        </w:rPr>
      </w:pPr>
      <w:r w:rsidRPr="002F608B">
        <w:rPr>
          <w:rFonts w:ascii="Times New Roman" w:hAnsi="Times New Roman" w:cs="Times New Roman"/>
          <w:sz w:val="24"/>
          <w:szCs w:val="24"/>
        </w:rPr>
        <w:t>выпуск памяток с упражнениями.</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   Совместная деятельность с родителями по развитию мелкой моторики</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малышей положительно влияет на формирование познавательных процессов: восприятия, памяти, мышления, внимания, воображения, а также на развитие</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речи, готовит руку ребёнка к продуктивной деятельности, что в будущем</w:t>
      </w:r>
    </w:p>
    <w:p w:rsidR="00F072FE" w:rsidRPr="002F608B" w:rsidRDefault="00F072FE" w:rsidP="0093396F">
      <w:pPr>
        <w:jc w:val="both"/>
        <w:rPr>
          <w:rFonts w:ascii="Times New Roman" w:hAnsi="Times New Roman" w:cs="Times New Roman"/>
          <w:sz w:val="24"/>
          <w:szCs w:val="24"/>
        </w:rPr>
      </w:pPr>
      <w:r w:rsidRPr="002F608B">
        <w:rPr>
          <w:rFonts w:ascii="Times New Roman" w:hAnsi="Times New Roman" w:cs="Times New Roman"/>
          <w:sz w:val="24"/>
          <w:szCs w:val="24"/>
        </w:rPr>
        <w:t>поможет избежать многих проблем школьного обучения.</w:t>
      </w:r>
    </w:p>
    <w:p w:rsidR="00F072FE" w:rsidRDefault="00F072FE" w:rsidP="0093396F">
      <w:pPr>
        <w:jc w:val="both"/>
        <w:rPr>
          <w:rFonts w:ascii="Times New Roman" w:hAnsi="Times New Roman" w:cs="Times New Roman"/>
          <w:sz w:val="24"/>
          <w:szCs w:val="24"/>
        </w:rPr>
      </w:pPr>
    </w:p>
    <w:p w:rsidR="002F608B" w:rsidRPr="002F608B" w:rsidRDefault="002F608B" w:rsidP="0093396F">
      <w:pPr>
        <w:rPr>
          <w:rFonts w:ascii="Times New Roman" w:hAnsi="Times New Roman" w:cs="Times New Roman"/>
          <w:sz w:val="24"/>
          <w:szCs w:val="24"/>
        </w:rPr>
      </w:pPr>
    </w:p>
    <w:p w:rsidR="00E304D9" w:rsidRPr="002F608B" w:rsidRDefault="00E304D9" w:rsidP="0093396F">
      <w:pPr>
        <w:jc w:val="both"/>
        <w:rPr>
          <w:rFonts w:ascii="Times New Roman" w:hAnsi="Times New Roman" w:cs="Times New Roman"/>
          <w:sz w:val="24"/>
          <w:szCs w:val="24"/>
        </w:rPr>
      </w:pPr>
      <w:r w:rsidRPr="002F608B">
        <w:rPr>
          <w:rFonts w:ascii="Times New Roman" w:hAnsi="Times New Roman" w:cs="Times New Roman"/>
          <w:sz w:val="24"/>
          <w:szCs w:val="24"/>
        </w:rPr>
        <w:lastRenderedPageBreak/>
        <w:t>Используемая литература:</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Аксенова М. Развитие тонких движений пальцев рук у детей с нарушением речи. // Дошкольное воспитание, №8., 1990.-с. 62-65.</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Анучина Н. А. Таланты детей на кончиках пальцев. //Ребенок в детском саду, №2., 2006.-с. 45-48.</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Афанасьева С. Аппликация из мозайки. // Дошкольное воспитание, №7, 2006, -с. 23.</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Давыдова Г. Н. Пластилино</w:t>
      </w:r>
      <w:r w:rsidR="002F608B">
        <w:rPr>
          <w:rFonts w:ascii="Times New Roman" w:hAnsi="Times New Roman" w:cs="Times New Roman"/>
          <w:sz w:val="24"/>
          <w:szCs w:val="24"/>
        </w:rPr>
        <w:t xml:space="preserve">графия. Цветочные мотивы. – М: </w:t>
      </w:r>
      <w:r w:rsidRPr="002F608B">
        <w:rPr>
          <w:rFonts w:ascii="Times New Roman" w:hAnsi="Times New Roman" w:cs="Times New Roman"/>
          <w:sz w:val="24"/>
          <w:szCs w:val="24"/>
        </w:rPr>
        <w:t xml:space="preserve"> Издательство «Скрипторий 2003», 2009.-72с. </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 xml:space="preserve">Давыдова </w:t>
      </w:r>
      <w:r w:rsidR="002F608B">
        <w:rPr>
          <w:rFonts w:ascii="Times New Roman" w:hAnsi="Times New Roman" w:cs="Times New Roman"/>
          <w:sz w:val="24"/>
          <w:szCs w:val="24"/>
        </w:rPr>
        <w:t>Г. Н. Подарки к праздникам. - М</w:t>
      </w:r>
      <w:r w:rsidR="002F608B" w:rsidRPr="002F608B">
        <w:rPr>
          <w:rFonts w:ascii="Times New Roman" w:hAnsi="Times New Roman" w:cs="Times New Roman"/>
          <w:sz w:val="24"/>
          <w:szCs w:val="24"/>
        </w:rPr>
        <w:t>:</w:t>
      </w:r>
      <w:r w:rsidRPr="002F608B">
        <w:rPr>
          <w:rFonts w:ascii="Times New Roman" w:hAnsi="Times New Roman" w:cs="Times New Roman"/>
          <w:sz w:val="24"/>
          <w:szCs w:val="24"/>
        </w:rPr>
        <w:t xml:space="preserve"> Издательство «Скрипторий 2003», 2011.-96с. </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Жукова О. Дошкольный возраст: о развитии ручной умелости. // Дошкольное воспитание, №8., 2008.-с. 34.</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Жукова О. Развитие руки: просто, интересно, эффективно. // Дошкольное воспитание. №6., 2006.-с. 14-16.</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Казакова Р. Г. Рисование с детьми дошкольного возраста: Нетрадиционные техники, планирование, конспекты занятий.</w:t>
      </w:r>
      <w:r w:rsidR="002F608B">
        <w:rPr>
          <w:rFonts w:ascii="Times New Roman" w:hAnsi="Times New Roman" w:cs="Times New Roman"/>
          <w:sz w:val="24"/>
          <w:szCs w:val="24"/>
        </w:rPr>
        <w:t xml:space="preserve"> / Под ред. Казаковой Р. Г. - М</w:t>
      </w:r>
      <w:r w:rsidR="002F608B" w:rsidRPr="002F608B">
        <w:rPr>
          <w:rFonts w:ascii="Times New Roman" w:hAnsi="Times New Roman" w:cs="Times New Roman"/>
          <w:sz w:val="24"/>
          <w:szCs w:val="24"/>
        </w:rPr>
        <w:t>:</w:t>
      </w:r>
      <w:r w:rsidR="002F608B">
        <w:rPr>
          <w:rFonts w:ascii="Times New Roman" w:hAnsi="Times New Roman" w:cs="Times New Roman"/>
          <w:sz w:val="24"/>
          <w:szCs w:val="24"/>
        </w:rPr>
        <w:t xml:space="preserve"> </w:t>
      </w:r>
      <w:r w:rsidRPr="002F608B">
        <w:rPr>
          <w:rFonts w:ascii="Times New Roman" w:hAnsi="Times New Roman" w:cs="Times New Roman"/>
          <w:sz w:val="24"/>
          <w:szCs w:val="24"/>
        </w:rPr>
        <w:t xml:space="preserve">ТЦ Сфера, 2006.-128с. </w:t>
      </w:r>
    </w:p>
    <w:p w:rsidR="00E304D9" w:rsidRPr="002F608B" w:rsidRDefault="00E304D9" w:rsidP="0093396F">
      <w:pPr>
        <w:pStyle w:val="a3"/>
        <w:numPr>
          <w:ilvl w:val="0"/>
          <w:numId w:val="1"/>
        </w:numPr>
        <w:jc w:val="both"/>
        <w:rPr>
          <w:rFonts w:ascii="Times New Roman" w:hAnsi="Times New Roman" w:cs="Times New Roman"/>
          <w:sz w:val="24"/>
          <w:szCs w:val="24"/>
        </w:rPr>
      </w:pPr>
      <w:r w:rsidRPr="002F608B">
        <w:rPr>
          <w:rFonts w:ascii="Times New Roman" w:hAnsi="Times New Roman" w:cs="Times New Roman"/>
          <w:sz w:val="24"/>
          <w:szCs w:val="24"/>
        </w:rPr>
        <w:t>Киселева В. Развитие тонкой моторики. // Дошкольное воспитание. №1., 2006.-с. 65-66.</w:t>
      </w:r>
    </w:p>
    <w:p w:rsidR="00E304D9" w:rsidRPr="002F608B" w:rsidRDefault="00E304D9" w:rsidP="0093396F">
      <w:pPr>
        <w:jc w:val="both"/>
        <w:rPr>
          <w:rFonts w:ascii="Times New Roman" w:hAnsi="Times New Roman" w:cs="Times New Roman"/>
          <w:sz w:val="24"/>
          <w:szCs w:val="24"/>
        </w:rPr>
      </w:pPr>
    </w:p>
    <w:sectPr w:rsidR="00E304D9" w:rsidRPr="002F6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D4C"/>
    <w:multiLevelType w:val="hybridMultilevel"/>
    <w:tmpl w:val="31A60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8B3592"/>
    <w:multiLevelType w:val="hybridMultilevel"/>
    <w:tmpl w:val="94783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492967"/>
    <w:multiLevelType w:val="hybridMultilevel"/>
    <w:tmpl w:val="2C287CBE"/>
    <w:lvl w:ilvl="0" w:tplc="7A129254">
      <w:start w:val="9"/>
      <w:numFmt w:val="bullet"/>
      <w:lvlText w:val=""/>
      <w:lvlJc w:val="left"/>
      <w:pPr>
        <w:ind w:left="1080" w:hanging="72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E63652"/>
    <w:multiLevelType w:val="hybridMultilevel"/>
    <w:tmpl w:val="3EFCD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F41E9C"/>
    <w:multiLevelType w:val="hybridMultilevel"/>
    <w:tmpl w:val="176E4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16AE9"/>
    <w:multiLevelType w:val="hybridMultilevel"/>
    <w:tmpl w:val="843EC28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7541C80"/>
    <w:multiLevelType w:val="hybridMultilevel"/>
    <w:tmpl w:val="06380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3D1EB9"/>
    <w:multiLevelType w:val="hybridMultilevel"/>
    <w:tmpl w:val="9EFED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5A"/>
    <w:rsid w:val="00132F1E"/>
    <w:rsid w:val="002E44B0"/>
    <w:rsid w:val="002F608B"/>
    <w:rsid w:val="00403642"/>
    <w:rsid w:val="00423FA5"/>
    <w:rsid w:val="006A53CE"/>
    <w:rsid w:val="006E6B5A"/>
    <w:rsid w:val="0093396F"/>
    <w:rsid w:val="00E304D9"/>
    <w:rsid w:val="00F05D54"/>
    <w:rsid w:val="00F072FE"/>
    <w:rsid w:val="00FA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1798">
      <w:bodyDiv w:val="1"/>
      <w:marLeft w:val="0"/>
      <w:marRight w:val="0"/>
      <w:marTop w:val="0"/>
      <w:marBottom w:val="0"/>
      <w:divBdr>
        <w:top w:val="none" w:sz="0" w:space="0" w:color="auto"/>
        <w:left w:val="none" w:sz="0" w:space="0" w:color="auto"/>
        <w:bottom w:val="none" w:sz="0" w:space="0" w:color="auto"/>
        <w:right w:val="none" w:sz="0" w:space="0" w:color="auto"/>
      </w:divBdr>
    </w:div>
    <w:div w:id="43911738">
      <w:bodyDiv w:val="1"/>
      <w:marLeft w:val="0"/>
      <w:marRight w:val="0"/>
      <w:marTop w:val="0"/>
      <w:marBottom w:val="0"/>
      <w:divBdr>
        <w:top w:val="none" w:sz="0" w:space="0" w:color="auto"/>
        <w:left w:val="none" w:sz="0" w:space="0" w:color="auto"/>
        <w:bottom w:val="none" w:sz="0" w:space="0" w:color="auto"/>
        <w:right w:val="none" w:sz="0" w:space="0" w:color="auto"/>
      </w:divBdr>
    </w:div>
    <w:div w:id="118108295">
      <w:bodyDiv w:val="1"/>
      <w:marLeft w:val="0"/>
      <w:marRight w:val="0"/>
      <w:marTop w:val="0"/>
      <w:marBottom w:val="0"/>
      <w:divBdr>
        <w:top w:val="none" w:sz="0" w:space="0" w:color="auto"/>
        <w:left w:val="none" w:sz="0" w:space="0" w:color="auto"/>
        <w:bottom w:val="none" w:sz="0" w:space="0" w:color="auto"/>
        <w:right w:val="none" w:sz="0" w:space="0" w:color="auto"/>
      </w:divBdr>
    </w:div>
    <w:div w:id="1462502357">
      <w:bodyDiv w:val="1"/>
      <w:marLeft w:val="0"/>
      <w:marRight w:val="0"/>
      <w:marTop w:val="0"/>
      <w:marBottom w:val="0"/>
      <w:divBdr>
        <w:top w:val="none" w:sz="0" w:space="0" w:color="auto"/>
        <w:left w:val="none" w:sz="0" w:space="0" w:color="auto"/>
        <w:bottom w:val="none" w:sz="0" w:space="0" w:color="auto"/>
        <w:right w:val="none" w:sz="0" w:space="0" w:color="auto"/>
      </w:divBdr>
    </w:div>
    <w:div w:id="1565725850">
      <w:bodyDiv w:val="1"/>
      <w:marLeft w:val="0"/>
      <w:marRight w:val="0"/>
      <w:marTop w:val="0"/>
      <w:marBottom w:val="0"/>
      <w:divBdr>
        <w:top w:val="none" w:sz="0" w:space="0" w:color="auto"/>
        <w:left w:val="none" w:sz="0" w:space="0" w:color="auto"/>
        <w:bottom w:val="none" w:sz="0" w:space="0" w:color="auto"/>
        <w:right w:val="none" w:sz="0" w:space="0" w:color="auto"/>
      </w:divBdr>
    </w:div>
    <w:div w:id="1876771312">
      <w:bodyDiv w:val="1"/>
      <w:marLeft w:val="0"/>
      <w:marRight w:val="0"/>
      <w:marTop w:val="0"/>
      <w:marBottom w:val="0"/>
      <w:divBdr>
        <w:top w:val="none" w:sz="0" w:space="0" w:color="auto"/>
        <w:left w:val="none" w:sz="0" w:space="0" w:color="auto"/>
        <w:bottom w:val="none" w:sz="0" w:space="0" w:color="auto"/>
        <w:right w:val="none" w:sz="0" w:space="0" w:color="auto"/>
      </w:divBdr>
    </w:div>
    <w:div w:id="1888057790">
      <w:bodyDiv w:val="1"/>
      <w:marLeft w:val="0"/>
      <w:marRight w:val="0"/>
      <w:marTop w:val="0"/>
      <w:marBottom w:val="0"/>
      <w:divBdr>
        <w:top w:val="none" w:sz="0" w:space="0" w:color="auto"/>
        <w:left w:val="none" w:sz="0" w:space="0" w:color="auto"/>
        <w:bottom w:val="none" w:sz="0" w:space="0" w:color="auto"/>
        <w:right w:val="none" w:sz="0" w:space="0" w:color="auto"/>
      </w:divBdr>
    </w:div>
    <w:div w:id="21012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2591</Words>
  <Characters>14772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5</cp:revision>
  <dcterms:created xsi:type="dcterms:W3CDTF">2014-12-06T15:13:00Z</dcterms:created>
  <dcterms:modified xsi:type="dcterms:W3CDTF">2014-12-06T18:00:00Z</dcterms:modified>
</cp:coreProperties>
</file>