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A3" w:rsidRDefault="002A1BA3" w:rsidP="002A1BA3">
      <w:pPr>
        <w:pStyle w:val="Default"/>
      </w:pPr>
    </w:p>
    <w:p w:rsidR="002A1BA3" w:rsidRDefault="002A1BA3" w:rsidP="002A1BA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2A1BA3">
        <w:rPr>
          <w:rFonts w:ascii="Arial" w:hAnsi="Arial" w:cs="Arial"/>
          <w:b/>
          <w:sz w:val="28"/>
          <w:szCs w:val="28"/>
        </w:rPr>
        <w:t>Каким я вижу трудовое воспитание детей дошкольного возраста?</w:t>
      </w:r>
    </w:p>
    <w:p w:rsidR="002A1BA3" w:rsidRDefault="002A1BA3" w:rsidP="002A1BA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2A1BA3" w:rsidRDefault="002A1BA3" w:rsidP="002A1BA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2A1BA3" w:rsidRDefault="002A1BA3" w:rsidP="002A1BA3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Л.С. Тарасова</w:t>
      </w:r>
      <w:bookmarkStart w:id="0" w:name="_GoBack"/>
      <w:bookmarkEnd w:id="0"/>
    </w:p>
    <w:p w:rsidR="00DE36DC" w:rsidRDefault="002A1BA3" w:rsidP="00900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(МАДОУ</w:t>
      </w:r>
      <w:r w:rsidR="009002A9">
        <w:rPr>
          <w:sz w:val="28"/>
          <w:szCs w:val="28"/>
        </w:rPr>
        <w:t xml:space="preserve"> ЦРР</w:t>
      </w:r>
      <w:r>
        <w:rPr>
          <w:sz w:val="28"/>
          <w:szCs w:val="28"/>
        </w:rPr>
        <w:t xml:space="preserve"> №83 «Фея»», г. Набережные Челны, воспитатель)</w:t>
      </w:r>
    </w:p>
    <w:p w:rsidR="009002A9" w:rsidRDefault="009002A9" w:rsidP="00900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right="98"/>
        <w:jc w:val="center"/>
        <w:rPr>
          <w:sz w:val="28"/>
          <w:szCs w:val="28"/>
        </w:rPr>
      </w:pPr>
    </w:p>
    <w:p w:rsidR="00A70C35" w:rsidRPr="00707D59" w:rsidRDefault="00A70C35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 xml:space="preserve">Трудовое воспитание является важнейшей составной частью дошкольного воспитания, базой для развития творческих способностей ребенка, важнейшим средство для формирования культуры межличностных отношений. Нам взрослым, родителям и педагогам, конечно, хочется, чтобы наши дети стали настоящими людьми, любили труд, были счастливы. </w:t>
      </w:r>
    </w:p>
    <w:p w:rsidR="00A70C35" w:rsidRPr="00707D59" w:rsidRDefault="00A70C35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 xml:space="preserve">Значение труда как фактора развития личности ребенка нашло отражение в истории отечественной педагогики: труды П.П. </w:t>
      </w:r>
      <w:proofErr w:type="spellStart"/>
      <w:r w:rsidRPr="00707D59">
        <w:rPr>
          <w:sz w:val="28"/>
          <w:szCs w:val="28"/>
        </w:rPr>
        <w:t>Блонского</w:t>
      </w:r>
      <w:proofErr w:type="spellEnd"/>
      <w:r w:rsidRPr="00707D59">
        <w:rPr>
          <w:sz w:val="28"/>
          <w:szCs w:val="28"/>
        </w:rPr>
        <w:t xml:space="preserve">, Н.К. Крупской, А.С. Макаренко, В.А. Сухомлинского, С.Т. </w:t>
      </w:r>
      <w:proofErr w:type="spellStart"/>
      <w:r w:rsidRPr="00707D59">
        <w:rPr>
          <w:sz w:val="28"/>
          <w:szCs w:val="28"/>
        </w:rPr>
        <w:t>Шацкого</w:t>
      </w:r>
      <w:proofErr w:type="spellEnd"/>
      <w:r w:rsidRPr="00707D59">
        <w:rPr>
          <w:sz w:val="28"/>
          <w:szCs w:val="28"/>
        </w:rPr>
        <w:t xml:space="preserve"> и др.</w:t>
      </w:r>
      <w:r w:rsidRPr="00707D59">
        <w:t xml:space="preserve"> </w:t>
      </w:r>
      <w:r w:rsidRPr="00707D59">
        <w:rPr>
          <w:sz w:val="28"/>
          <w:szCs w:val="28"/>
        </w:rPr>
        <w:t xml:space="preserve">Теоретическое обоснование трудового воспитания с выходом на практические рекомендации освещены в работах П.Р. </w:t>
      </w:r>
      <w:proofErr w:type="spellStart"/>
      <w:r w:rsidRPr="00707D59">
        <w:rPr>
          <w:sz w:val="28"/>
          <w:szCs w:val="28"/>
        </w:rPr>
        <w:t>Атутова</w:t>
      </w:r>
      <w:proofErr w:type="spellEnd"/>
      <w:r w:rsidRPr="00707D59">
        <w:rPr>
          <w:sz w:val="28"/>
          <w:szCs w:val="28"/>
        </w:rPr>
        <w:t xml:space="preserve">, С.Я. </w:t>
      </w:r>
      <w:proofErr w:type="spellStart"/>
      <w:r w:rsidRPr="00707D59">
        <w:rPr>
          <w:sz w:val="28"/>
          <w:szCs w:val="28"/>
        </w:rPr>
        <w:t>Батышева</w:t>
      </w:r>
      <w:proofErr w:type="spellEnd"/>
      <w:r w:rsidRPr="00707D59">
        <w:rPr>
          <w:sz w:val="28"/>
          <w:szCs w:val="28"/>
        </w:rPr>
        <w:t xml:space="preserve">, К.Н. </w:t>
      </w:r>
      <w:proofErr w:type="spellStart"/>
      <w:r w:rsidRPr="00707D59">
        <w:rPr>
          <w:sz w:val="28"/>
          <w:szCs w:val="28"/>
        </w:rPr>
        <w:t>Катханова</w:t>
      </w:r>
      <w:proofErr w:type="spellEnd"/>
      <w:r w:rsidRPr="00707D59">
        <w:rPr>
          <w:sz w:val="28"/>
          <w:szCs w:val="28"/>
        </w:rPr>
        <w:t>, В.А. Полякова и др.</w:t>
      </w:r>
    </w:p>
    <w:p w:rsidR="00AF78CB" w:rsidRPr="00707D59" w:rsidRDefault="00A70C35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>Н.К. Крупская в своих работах неоднократно подчеркивала необходимость приучения детей с ранних лет к простейшим, доступным им видам труда, замечая, что таким путем они знакомятся со свойствами материалов, учатся приемам работы с различными инструментами. В труде дети проявляют активность, смекалку, настойчивость, стремление достичь результата, у них формируется желание оказывать посильную помощь взрослым. Особое значение Н.К. Крупская придавала объединению детей в труде, указывая, что «совместную работу детей надо особенно цени</w:t>
      </w:r>
      <w:r w:rsidR="00AF78CB" w:rsidRPr="00707D59">
        <w:rPr>
          <w:sz w:val="28"/>
          <w:szCs w:val="28"/>
        </w:rPr>
        <w:t xml:space="preserve">ть, - это зачатки коллективного </w:t>
      </w:r>
      <w:r w:rsidRPr="00707D59">
        <w:rPr>
          <w:sz w:val="28"/>
          <w:szCs w:val="28"/>
        </w:rPr>
        <w:t>труда. В этом коллективном труде развертываются лучше всего силы ребенка» [1,54].</w:t>
      </w:r>
      <w:r w:rsidR="00AF78CB" w:rsidRPr="00707D59">
        <w:t xml:space="preserve">  </w:t>
      </w:r>
      <w:r w:rsidR="00AF78CB" w:rsidRPr="00707D59">
        <w:rPr>
          <w:sz w:val="28"/>
          <w:szCs w:val="28"/>
        </w:rPr>
        <w:t xml:space="preserve">Трудолюбие и способность к труду не дается от природы, но воспитывается с самого раннего детства. Думаю, что труд должен быть творческим, потому что именно творческий труд, делает человека богато </w:t>
      </w:r>
      <w:r w:rsidR="00AF78CB" w:rsidRPr="00707D59">
        <w:rPr>
          <w:sz w:val="28"/>
          <w:szCs w:val="28"/>
        </w:rPr>
        <w:lastRenderedPageBreak/>
        <w:t>духовно. Труд развивает человека физически. И, наконец, труд должен приносить радость доставлять счастье, благополучия. Трудовое воспитание - это целенаправленный процесс формирования у детей дошкольного возраста сознательного отношения и склонности к труду, а также формирование привычки к труду путем включения ребенка в активную трудовую деятельность. Цель трудового воспитания дошкольников - формирование у детей представлений о трудовой деятельности взрослых, формирование трудовых навыков и умений, воспитание трудолюбия как качества личности [4,158].</w:t>
      </w:r>
    </w:p>
    <w:p w:rsidR="00AF78CB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>Трудовое воспитание  - важное средство всестороннего развития личности дошкольника. Главная цель труда -  в его воспитательном влиянии на личность ребенка.</w:t>
      </w:r>
    </w:p>
    <w:p w:rsidR="00AF78CB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>Думаю, что трудовая деятельность (особенно на ранних ее ступенях) мало устойчива, она тесно связана с играми детей. Связь между трудом и игрой важна в дошкольном возрасте - игровые образы помогают детям выполнять работу с большим интересом. Но неправильно было бы во всех случаях превращать труд в игру.</w:t>
      </w:r>
    </w:p>
    <w:p w:rsidR="00AF78CB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>Трудовое воспитание в дошкольном возрасте тесно связано с нравственным воспитанием: в труде и с помощью труда воспитываются личностные качества и положительные взаимоотношения между детьми.</w:t>
      </w:r>
    </w:p>
    <w:p w:rsidR="00AF78CB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proofErr w:type="gramStart"/>
      <w:r w:rsidRPr="00707D59">
        <w:rPr>
          <w:sz w:val="28"/>
          <w:szCs w:val="28"/>
        </w:rPr>
        <w:t>Мы, воспитатели, ставим перед собой задачи: сформировать, во-первых, такие нравственно-волевые качества, как усидчивость, настойчивость, ответственность, добросовестность, творческое отношение к делу и т.д., и, во-вторых, взаимопомощь, поддержку, умение договариваться, желание научить другого и научиться самому, сопереживание и др. Для решения этих задач применяются разнообразные методы: совместная деятельность детей, детей и взрослых, беседы, проблемные ситуации и логические задачи, общение в процессе</w:t>
      </w:r>
      <w:proofErr w:type="gramEnd"/>
      <w:r w:rsidRPr="00707D59">
        <w:rPr>
          <w:sz w:val="28"/>
          <w:szCs w:val="28"/>
        </w:rPr>
        <w:t xml:space="preserve"> труда и др.</w:t>
      </w:r>
    </w:p>
    <w:p w:rsidR="00BD0688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 xml:space="preserve"> Мы видим, что труд дает реальный результат. Под результатом труда дошкольников следует понимать не только материальное воплощение, но и моральное содержание: ребенок видит, что его действия кому-то </w:t>
      </w:r>
      <w:r w:rsidRPr="00707D59">
        <w:rPr>
          <w:sz w:val="28"/>
          <w:szCs w:val="28"/>
        </w:rPr>
        <w:lastRenderedPageBreak/>
        <w:t>приятны, вызывают благодарность, доброжелательное отношение. Такое эмоциональное подкрепление результата труда составляет его главную педагогическую ценность. В труде формируются дружеские взаимоотношения: доброжелательность, умение уступить, оказать услугу, предложить помощь. Зарождаются деловые взаимоотношения, для которых характерно умение распределять и планировать общую работу, стремление самому доводить дело до конца и ждать того же от других, оказывать друг другу помощь и относиться с чувством ответственности к порученному делу [3, 37]. В труде дошкольники успешно усваивают и закрепляют нравс</w:t>
      </w:r>
      <w:r w:rsidR="00BD0688" w:rsidRPr="00707D59">
        <w:rPr>
          <w:sz w:val="28"/>
          <w:szCs w:val="28"/>
        </w:rPr>
        <w:t xml:space="preserve">твенные нормы поведения. </w:t>
      </w:r>
    </w:p>
    <w:p w:rsidR="00BD0688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>В процессе эстетического воспитания важно знакомить детей с трудом людей творческих профессий: писателей, музыкантов, художников, мастеров прикладного искусства. Методика ознакомления детей с людьми названных профессий. Соблюдение принципа кварты: создатель, интерпретатор, слушатель, ребенок-и</w:t>
      </w:r>
      <w:r w:rsidR="00BD0688" w:rsidRPr="00707D59">
        <w:rPr>
          <w:sz w:val="28"/>
          <w:szCs w:val="28"/>
        </w:rPr>
        <w:t xml:space="preserve">сполнитель. Связь между частями </w:t>
      </w:r>
      <w:r w:rsidRPr="00707D59">
        <w:rPr>
          <w:sz w:val="28"/>
          <w:szCs w:val="28"/>
        </w:rPr>
        <w:t>кварты: композитор сочинил музыку, интерпретатор ее исполнил, взрослые и дети слушали, ребенок пытается сам сочинять музыку. То же - на примере других видов творческой деятельности. Особое внимание уделяется четвертой части - собственной деятельности дошкольников. Здесь формируется эстетическое отношение к выполнению задания: не просто изобразить что-то, но сделать это красиво; найти наиболее привлекательный вариант поделки из природного материала, бумаги.</w:t>
      </w:r>
    </w:p>
    <w:p w:rsidR="00AF78CB" w:rsidRPr="00707D59" w:rsidRDefault="00BD0688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>Мы, воспитатели прививаем</w:t>
      </w:r>
      <w:r w:rsidR="00AF78CB" w:rsidRPr="00707D59">
        <w:rPr>
          <w:sz w:val="28"/>
          <w:szCs w:val="28"/>
        </w:rPr>
        <w:t xml:space="preserve"> детям умение, желание включать элементы эстетики в хозяйственно-бытовой труд, самообслужива</w:t>
      </w:r>
      <w:r w:rsidRPr="00707D59">
        <w:rPr>
          <w:sz w:val="28"/>
          <w:szCs w:val="28"/>
        </w:rPr>
        <w:t>ние, труд на природе, приучаем</w:t>
      </w:r>
      <w:r w:rsidR="00AF78CB" w:rsidRPr="00707D59">
        <w:rPr>
          <w:sz w:val="28"/>
          <w:szCs w:val="28"/>
        </w:rPr>
        <w:t xml:space="preserve"> их оценивать результаты не только по тому, что получилось, но и насколько эстетично выполнена работа, сколько выдумки, творчества, самостоятельности проявил ребенок.</w:t>
      </w:r>
    </w:p>
    <w:p w:rsidR="00AF78CB" w:rsidRPr="00707D59" w:rsidRDefault="00BD0688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>Я считаю, что о</w:t>
      </w:r>
      <w:r w:rsidR="00AF78CB" w:rsidRPr="00707D59">
        <w:rPr>
          <w:sz w:val="28"/>
          <w:szCs w:val="28"/>
        </w:rPr>
        <w:t xml:space="preserve">бучение в школе потребует от ребенка больших волевых и физических усилий, умения добросовестно и ответственно выполнять задания, планировать свою деятельность и предвидеть ее результат. Все эти навыки </w:t>
      </w:r>
      <w:r w:rsidRPr="00707D59">
        <w:rPr>
          <w:sz w:val="28"/>
          <w:szCs w:val="28"/>
        </w:rPr>
        <w:t xml:space="preserve"> мы успешно прививаем </w:t>
      </w:r>
      <w:r w:rsidR="00AF78CB" w:rsidRPr="00707D59">
        <w:rPr>
          <w:sz w:val="28"/>
          <w:szCs w:val="28"/>
        </w:rPr>
        <w:t xml:space="preserve"> в дошкольном возрасте.</w:t>
      </w:r>
    </w:p>
    <w:p w:rsidR="00BD0688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lastRenderedPageBreak/>
        <w:t xml:space="preserve">Упражнение в достижении положительного результата в труде как ведущий метод воспитания детей (спокойно переделывать плохо выполненную работу, стараться дорабатывать </w:t>
      </w:r>
      <w:proofErr w:type="gramStart"/>
      <w:r w:rsidRPr="00707D59">
        <w:rPr>
          <w:sz w:val="28"/>
          <w:szCs w:val="28"/>
        </w:rPr>
        <w:t>детали</w:t>
      </w:r>
      <w:proofErr w:type="gramEnd"/>
      <w:r w:rsidRPr="00707D59">
        <w:rPr>
          <w:sz w:val="28"/>
          <w:szCs w:val="28"/>
        </w:rPr>
        <w:t xml:space="preserve"> не спеша, тщательно и аккуратно и </w:t>
      </w:r>
      <w:r w:rsidR="00BD0688" w:rsidRPr="00707D59">
        <w:rPr>
          <w:sz w:val="28"/>
          <w:szCs w:val="28"/>
        </w:rPr>
        <w:t>т.д.</w:t>
      </w:r>
    </w:p>
    <w:p w:rsidR="00AF78CB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>Экспериментирование и опыты как средство умственного воспитания в труде. Формирование интереса к мыслительному процессу и чувства удовлетворения от самостоятельно найденного решения. Воспитание умения и потребности содержать в порядке свое рабочее место, следить за своим внешним видом и т.д. Приучение ребенка к жизни по режиму и самостоятельное нахождение в нем места для труда и отдыха. Разумно организованный труд укрепляет физические силы, здоровье ребенка. Движения становятся увереннее и точнее. Действуя, малыш все лучше ориентируется в пространстве [3, 36].</w:t>
      </w:r>
    </w:p>
    <w:p w:rsidR="00AF78CB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 xml:space="preserve">Трудолюбие дошкольников органично связано с другими качествами личности. Так, интерес к деятельности взрослых, отношение между детьми и взрослыми, бережное отношение к продуктам труда есть не что иное, как гуманизм; осознанное выполнение своих обязанностей - ответственность; сотрудничество ребят, взрослых и детей - коллективизм; умение доводить дело до конца отражает степень </w:t>
      </w:r>
      <w:proofErr w:type="spellStart"/>
      <w:r w:rsidRPr="00707D59">
        <w:rPr>
          <w:sz w:val="28"/>
          <w:szCs w:val="28"/>
        </w:rPr>
        <w:t>сформированности</w:t>
      </w:r>
      <w:proofErr w:type="spellEnd"/>
      <w:r w:rsidRPr="00707D59">
        <w:rPr>
          <w:sz w:val="28"/>
          <w:szCs w:val="28"/>
        </w:rPr>
        <w:t xml:space="preserve"> старательности, настойчивости, целеустремленности. Следовательно, трудолюбие является качеством, которое отражает развитие личности в целом Теоретические основы воспитания трудолюбия у детей дошкольного возраста [2, 34].</w:t>
      </w:r>
    </w:p>
    <w:p w:rsidR="00AF78CB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t xml:space="preserve">Трудовое воспитание является важнейшей составной частью дошкольного воспитания, базой для развития творческих способностей ребенка, важнейшим средством формирования культуры межличностных отношений. </w:t>
      </w:r>
      <w:proofErr w:type="spellStart"/>
      <w:proofErr w:type="gramStart"/>
      <w:r w:rsidRPr="00707D59">
        <w:rPr>
          <w:sz w:val="28"/>
          <w:szCs w:val="28"/>
        </w:rPr>
        <w:t>C</w:t>
      </w:r>
      <w:proofErr w:type="gramEnd"/>
      <w:r w:rsidRPr="00707D59">
        <w:rPr>
          <w:sz w:val="28"/>
          <w:szCs w:val="28"/>
        </w:rPr>
        <w:t>тавятся</w:t>
      </w:r>
      <w:proofErr w:type="spellEnd"/>
      <w:r w:rsidRPr="00707D59">
        <w:rPr>
          <w:sz w:val="28"/>
          <w:szCs w:val="28"/>
        </w:rPr>
        <w:t xml:space="preserve"> задачи развития у детей (с учетом возрастных возможностей) интереса к труду взрослых, желания трудиться; воспитание навыков элементарной трудовой деятельности, трудолюбия. Эти задачи решаются через ознакомление детей с трудом взрослых и</w:t>
      </w:r>
    </w:p>
    <w:p w:rsidR="00AF78CB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96"/>
        <w:jc w:val="both"/>
        <w:rPr>
          <w:sz w:val="28"/>
          <w:szCs w:val="28"/>
        </w:rPr>
      </w:pPr>
      <w:r w:rsidRPr="00707D59">
        <w:rPr>
          <w:sz w:val="28"/>
          <w:szCs w:val="28"/>
        </w:rPr>
        <w:lastRenderedPageBreak/>
        <w:t>через непосредственное их участие в посильной трудовой деятельности в детском саду и дома.</w:t>
      </w:r>
      <w:r w:rsidR="00746253" w:rsidRPr="00707D59">
        <w:rPr>
          <w:sz w:val="28"/>
          <w:szCs w:val="28"/>
        </w:rPr>
        <w:t xml:space="preserve"> </w:t>
      </w:r>
      <w:r w:rsidRPr="00707D59">
        <w:rPr>
          <w:sz w:val="28"/>
          <w:szCs w:val="28"/>
        </w:rPr>
        <w:t>Подчеркивается роль ознакомления детей с общественной направленностью труда, его социальной значимостью; формирования уважительного отношения к людям труда.</w:t>
      </w:r>
    </w:p>
    <w:p w:rsidR="00AF78CB" w:rsidRPr="00707D59" w:rsidRDefault="00AF78CB" w:rsidP="009032A9">
      <w:pPr>
        <w:pStyle w:val="a3"/>
        <w:shd w:val="clear" w:color="auto" w:fill="FFFFFF"/>
        <w:tabs>
          <w:tab w:val="left" w:pos="9180"/>
        </w:tabs>
        <w:spacing w:before="0" w:beforeAutospacing="0" w:after="0" w:afterAutospacing="0" w:line="360" w:lineRule="auto"/>
        <w:ind w:left="709" w:right="688"/>
        <w:jc w:val="both"/>
        <w:rPr>
          <w:sz w:val="28"/>
          <w:szCs w:val="28"/>
        </w:rPr>
      </w:pPr>
      <w:r w:rsidRPr="00707D59">
        <w:rPr>
          <w:sz w:val="28"/>
          <w:szCs w:val="28"/>
        </w:rPr>
        <w:t>В каждой возрастной группе определены виды и содержание трудовой деятельности, а также задачи, которые решаются в процессе детского труда. Организуя трудовую деятельность,</w:t>
      </w:r>
      <w:r w:rsidR="00746253" w:rsidRPr="00707D59">
        <w:rPr>
          <w:sz w:val="28"/>
          <w:szCs w:val="28"/>
        </w:rPr>
        <w:t xml:space="preserve"> мы  воспитатели обеспечиваем</w:t>
      </w:r>
      <w:r w:rsidRPr="00707D59">
        <w:rPr>
          <w:sz w:val="28"/>
          <w:szCs w:val="28"/>
        </w:rPr>
        <w:t xml:space="preserve"> всест</w:t>
      </w:r>
      <w:r w:rsidR="00746253" w:rsidRPr="00707D59">
        <w:rPr>
          <w:sz w:val="28"/>
          <w:szCs w:val="28"/>
        </w:rPr>
        <w:t>ороннее развитие детей, помогаем</w:t>
      </w:r>
      <w:r w:rsidRPr="00707D59">
        <w:rPr>
          <w:sz w:val="28"/>
          <w:szCs w:val="28"/>
        </w:rPr>
        <w:t xml:space="preserve"> им обрести уверенност</w:t>
      </w:r>
      <w:r w:rsidR="00746253" w:rsidRPr="00707D59">
        <w:rPr>
          <w:sz w:val="28"/>
          <w:szCs w:val="28"/>
        </w:rPr>
        <w:t>ь в своих силах, способствуем</w:t>
      </w:r>
      <w:r w:rsidRPr="00707D59">
        <w:rPr>
          <w:sz w:val="28"/>
          <w:szCs w:val="28"/>
        </w:rPr>
        <w:t xml:space="preserve"> формированию жизненно необходимых умений и навыков, воспитанию ответственности, самостоятельности и ценностного отношения к собственному труду и труду других людей.</w:t>
      </w:r>
    </w:p>
    <w:p w:rsidR="00AF78CB" w:rsidRDefault="00AF78CB" w:rsidP="00707D59">
      <w:pPr>
        <w:pStyle w:val="a3"/>
        <w:shd w:val="clear" w:color="auto" w:fill="FFFFFF"/>
        <w:tabs>
          <w:tab w:val="left" w:pos="9180"/>
        </w:tabs>
        <w:spacing w:after="0" w:line="360" w:lineRule="auto"/>
        <w:ind w:right="98"/>
        <w:rPr>
          <w:sz w:val="28"/>
          <w:szCs w:val="28"/>
        </w:rPr>
      </w:pPr>
    </w:p>
    <w:p w:rsidR="004A1C4A" w:rsidRPr="00707D59" w:rsidRDefault="004A1C4A" w:rsidP="00707D59">
      <w:pPr>
        <w:pStyle w:val="a3"/>
        <w:shd w:val="clear" w:color="auto" w:fill="FFFFFF"/>
        <w:tabs>
          <w:tab w:val="left" w:pos="9180"/>
        </w:tabs>
        <w:spacing w:after="0" w:line="360" w:lineRule="auto"/>
        <w:ind w:right="98"/>
        <w:rPr>
          <w:sz w:val="28"/>
          <w:szCs w:val="28"/>
        </w:rPr>
      </w:pPr>
    </w:p>
    <w:p w:rsidR="00AF78CB" w:rsidRPr="009032A9" w:rsidRDefault="00AF78CB" w:rsidP="009032A9">
      <w:pPr>
        <w:pStyle w:val="a3"/>
        <w:shd w:val="clear" w:color="auto" w:fill="FFFFFF"/>
        <w:tabs>
          <w:tab w:val="left" w:pos="9180"/>
        </w:tabs>
        <w:spacing w:after="0" w:line="360" w:lineRule="auto"/>
        <w:ind w:right="98"/>
        <w:jc w:val="center"/>
        <w:rPr>
          <w:b/>
          <w:sz w:val="36"/>
          <w:szCs w:val="28"/>
        </w:rPr>
      </w:pPr>
      <w:r w:rsidRPr="009032A9">
        <w:rPr>
          <w:b/>
          <w:sz w:val="36"/>
          <w:szCs w:val="28"/>
        </w:rPr>
        <w:t>Список литературы:</w:t>
      </w:r>
    </w:p>
    <w:p w:rsidR="00AF78CB" w:rsidRPr="00707D59" w:rsidRDefault="00AF78CB" w:rsidP="00707D59">
      <w:pPr>
        <w:pStyle w:val="a3"/>
        <w:shd w:val="clear" w:color="auto" w:fill="FFFFFF"/>
        <w:tabs>
          <w:tab w:val="left" w:pos="9180"/>
        </w:tabs>
        <w:spacing w:after="0" w:line="360" w:lineRule="auto"/>
        <w:ind w:right="98"/>
        <w:rPr>
          <w:sz w:val="28"/>
          <w:szCs w:val="28"/>
        </w:rPr>
      </w:pPr>
      <w:r w:rsidRPr="00707D59">
        <w:rPr>
          <w:sz w:val="28"/>
          <w:szCs w:val="28"/>
        </w:rPr>
        <w:t>1.     detimami.ru/</w:t>
      </w:r>
      <w:proofErr w:type="spellStart"/>
      <w:r w:rsidRPr="00707D59">
        <w:rPr>
          <w:sz w:val="28"/>
          <w:szCs w:val="28"/>
        </w:rPr>
        <w:t>trudovoe-vospitanie-detej</w:t>
      </w:r>
      <w:proofErr w:type="spellEnd"/>
      <w:r w:rsidRPr="00707D59">
        <w:rPr>
          <w:sz w:val="28"/>
          <w:szCs w:val="28"/>
        </w:rPr>
        <w:t xml:space="preserve"> - Трудовое воспитание детей. Как привить трудолюбие.</w:t>
      </w:r>
    </w:p>
    <w:p w:rsidR="00AF78CB" w:rsidRPr="00707D59" w:rsidRDefault="00AF78CB" w:rsidP="00707D59">
      <w:pPr>
        <w:pStyle w:val="a3"/>
        <w:shd w:val="clear" w:color="auto" w:fill="FFFFFF"/>
        <w:tabs>
          <w:tab w:val="left" w:pos="9180"/>
        </w:tabs>
        <w:spacing w:after="0" w:line="360" w:lineRule="auto"/>
        <w:ind w:right="98"/>
        <w:rPr>
          <w:sz w:val="28"/>
          <w:szCs w:val="28"/>
        </w:rPr>
      </w:pPr>
      <w:r w:rsidRPr="00707D59">
        <w:rPr>
          <w:sz w:val="28"/>
          <w:szCs w:val="28"/>
        </w:rPr>
        <w:t>2.     Лобанова Е.А. Дошкольная педагогика: учебно-методическое пособие / Е. А. Лобанова. -</w:t>
      </w:r>
    </w:p>
    <w:p w:rsidR="00AF78CB" w:rsidRPr="00707D59" w:rsidRDefault="00AF78CB" w:rsidP="00707D59">
      <w:pPr>
        <w:pStyle w:val="a3"/>
        <w:shd w:val="clear" w:color="auto" w:fill="FFFFFF"/>
        <w:tabs>
          <w:tab w:val="left" w:pos="9180"/>
        </w:tabs>
        <w:spacing w:after="0" w:line="360" w:lineRule="auto"/>
        <w:ind w:right="98"/>
        <w:rPr>
          <w:sz w:val="28"/>
          <w:szCs w:val="28"/>
        </w:rPr>
      </w:pPr>
      <w:r w:rsidRPr="00707D59">
        <w:rPr>
          <w:sz w:val="28"/>
          <w:szCs w:val="28"/>
        </w:rPr>
        <w:t>Балашов</w:t>
      </w:r>
      <w:proofErr w:type="gramStart"/>
      <w:r w:rsidRPr="00707D59">
        <w:rPr>
          <w:sz w:val="28"/>
          <w:szCs w:val="28"/>
        </w:rPr>
        <w:t xml:space="preserve"> :</w:t>
      </w:r>
      <w:proofErr w:type="gramEnd"/>
      <w:r w:rsidRPr="00707D59">
        <w:rPr>
          <w:sz w:val="28"/>
          <w:szCs w:val="28"/>
        </w:rPr>
        <w:t xml:space="preserve"> Николаев, 2005. - 76 с.</w:t>
      </w:r>
    </w:p>
    <w:p w:rsidR="00AF78CB" w:rsidRPr="00707D59" w:rsidRDefault="00AF78CB" w:rsidP="00707D59">
      <w:pPr>
        <w:pStyle w:val="a3"/>
        <w:shd w:val="clear" w:color="auto" w:fill="FFFFFF"/>
        <w:tabs>
          <w:tab w:val="left" w:pos="9180"/>
        </w:tabs>
        <w:spacing w:after="0" w:line="360" w:lineRule="auto"/>
        <w:ind w:right="98"/>
        <w:rPr>
          <w:sz w:val="28"/>
          <w:szCs w:val="28"/>
        </w:rPr>
      </w:pPr>
      <w:r w:rsidRPr="00707D59">
        <w:rPr>
          <w:sz w:val="28"/>
          <w:szCs w:val="28"/>
        </w:rPr>
        <w:t>3.     Маркова Т.А. Воспитание трудолюбия у дошкольников. – М.: Просвещение, 1991</w:t>
      </w:r>
    </w:p>
    <w:p w:rsidR="00A70C35" w:rsidRPr="00707D59" w:rsidRDefault="00AF78CB" w:rsidP="00707D59">
      <w:pPr>
        <w:pStyle w:val="a3"/>
        <w:shd w:val="clear" w:color="auto" w:fill="FFFFFF"/>
        <w:tabs>
          <w:tab w:val="left" w:pos="9180"/>
        </w:tabs>
        <w:spacing w:after="0" w:line="360" w:lineRule="auto"/>
        <w:ind w:right="98"/>
        <w:rPr>
          <w:sz w:val="28"/>
          <w:szCs w:val="28"/>
        </w:rPr>
      </w:pPr>
      <w:r w:rsidRPr="00707D59">
        <w:rPr>
          <w:sz w:val="28"/>
          <w:szCs w:val="28"/>
        </w:rPr>
        <w:t xml:space="preserve">4.     Васильева, М.А. Трудовое воспитание / </w:t>
      </w:r>
      <w:proofErr w:type="spellStart"/>
      <w:r w:rsidRPr="00707D59">
        <w:rPr>
          <w:sz w:val="28"/>
          <w:szCs w:val="28"/>
        </w:rPr>
        <w:t>М.А.Васильева</w:t>
      </w:r>
      <w:proofErr w:type="spellEnd"/>
      <w:r w:rsidRPr="00707D59">
        <w:rPr>
          <w:sz w:val="28"/>
          <w:szCs w:val="28"/>
        </w:rPr>
        <w:t xml:space="preserve"> // Дошкольное воспитание. - 2005. -№4. - С.18.</w:t>
      </w:r>
    </w:p>
    <w:p w:rsidR="002A1BA3" w:rsidRPr="002A1BA3" w:rsidRDefault="002A1BA3" w:rsidP="002A1BA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E216D9" w:rsidRDefault="00E216D9"/>
    <w:sectPr w:rsidR="00E216D9" w:rsidSect="009032A9">
      <w:pgSz w:w="11906" w:h="173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A3"/>
    <w:rsid w:val="002A1BA3"/>
    <w:rsid w:val="004A1C4A"/>
    <w:rsid w:val="00536297"/>
    <w:rsid w:val="00707D59"/>
    <w:rsid w:val="00746253"/>
    <w:rsid w:val="009002A9"/>
    <w:rsid w:val="009032A9"/>
    <w:rsid w:val="00A13359"/>
    <w:rsid w:val="00A70C35"/>
    <w:rsid w:val="00AF78CB"/>
    <w:rsid w:val="00BD0688"/>
    <w:rsid w:val="00DE36DC"/>
    <w:rsid w:val="00E2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2A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2A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atar1</dc:creator>
  <cp:lastModifiedBy>atar1</cp:lastModifiedBy>
  <cp:revision>5</cp:revision>
  <dcterms:created xsi:type="dcterms:W3CDTF">2014-05-29T14:20:00Z</dcterms:created>
  <dcterms:modified xsi:type="dcterms:W3CDTF">2014-05-31T07:37:00Z</dcterms:modified>
</cp:coreProperties>
</file>