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E" w:rsidRDefault="00655988" w:rsidP="00972B65">
      <w:pPr>
        <w:tabs>
          <w:tab w:val="left" w:pos="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49600" cy="6800850"/>
            <wp:effectExtent l="19050" t="0" r="0" b="0"/>
            <wp:docPr id="10" name="Рисунок 10" descr="http://www.gouchut.ru/sites/default/files/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uchut.ru/sites/default/files/2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680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Default="00655988" w:rsidP="00655988">
      <w:pPr>
        <w:tabs>
          <w:tab w:val="left" w:pos="0"/>
        </w:tabs>
        <w:jc w:val="right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Стоим мы на посту, повзводно и поротно.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Бессмертны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как огонь.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Спокойны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гранит.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— армия страны. Мы — армия народа.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Великий подвиг наш история хранит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узыка Г. Мовсесяна, слова Р. Рождественского</w:t>
      </w:r>
    </w:p>
    <w:p w:rsidR="00655988" w:rsidRDefault="00655988" w:rsidP="00655988">
      <w:pPr>
        <w:tabs>
          <w:tab w:val="left" w:pos="0"/>
        </w:tabs>
        <w:jc w:val="right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95650" cy="2714625"/>
            <wp:effectExtent l="19050" t="0" r="0" b="0"/>
            <wp:docPr id="13" name="Рисунок 13" descr="День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655988" w:rsidRDefault="00655988" w:rsidP="00655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—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 </w:t>
      </w: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Принято было считать, что</w:t>
      </w:r>
      <w:r w:rsidRPr="001B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172B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 </w:t>
      </w: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1918 года отряды Красной гвардии одержали свои первые победы под</w:t>
      </w:r>
      <w:r w:rsidRPr="001B17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Псковом</w:t>
      </w:r>
      <w:r w:rsidRPr="001B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Нарвой над регулярными войсками кайзеровской Германии. Вот эти первые победы и стали «днем рождения Красной Армии».</w:t>
      </w:r>
    </w:p>
    <w:tbl>
      <w:tblPr>
        <w:tblW w:w="3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655988" w:rsidRPr="00655988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655988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  <w:r w:rsidRPr="001B172B">
              <w:rPr>
                <w:rFonts w:ascii="Times New Roman" w:eastAsia="Times New Roman" w:hAnsi="Times New Roman" w:cs="Times New Roman"/>
                <w:noProof/>
                <w:color w:val="484848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19400" cy="2238375"/>
                  <wp:effectExtent l="19050" t="0" r="0" b="0"/>
                  <wp:docPr id="16" name="Рисунок 16" descr="С 1946 года праздник стал называться Днем Советской Армии и Военно-Морского Ф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 1946 года праздник стал называться Днем Советской Армии и Военно-Морского Ф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988" w:rsidRPr="00655988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655988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С 1946 года праздник стал называться Днем Советской Армии и Военно-Морского Флота</w:t>
            </w:r>
          </w:p>
        </w:tc>
      </w:tr>
    </w:tbl>
    <w:p w:rsidR="00655988" w:rsidRDefault="00655988" w:rsidP="00655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</w:t>
      </w:r>
      <w:r w:rsidRPr="001B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</w:r>
    </w:p>
    <w:p w:rsidR="001B172B" w:rsidRDefault="00882E90" w:rsidP="001B172B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564188" cy="2638425"/>
            <wp:effectExtent l="19050" t="0" r="0" b="0"/>
            <wp:docPr id="39" name="Рисунок 39" descr="http://www.podaril.ru/picture_library/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ril.ru/picture_library/7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94" cy="26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2B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1B172B" w:rsidRPr="001B172B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B172B">
        <w:rPr>
          <w:sz w:val="28"/>
          <w:szCs w:val="28"/>
        </w:rPr>
        <w:t>Во все времена мужество и героизмов российских воинов, слава и мощь русского оружия являлась неотъемлемой частью величия Российского государства.</w:t>
      </w:r>
    </w:p>
    <w:p w:rsidR="001B172B" w:rsidRPr="001B172B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B172B">
        <w:rPr>
          <w:sz w:val="28"/>
          <w:szCs w:val="28"/>
        </w:rPr>
        <w:t>Так, уже несколько десятилетий 23 февраля мы широко и всенародно отмечаем праздник защитника Отечества, мы отмечаем его с достойной торжественностью и особой теплотой.</w:t>
      </w:r>
    </w:p>
    <w:p w:rsidR="001B172B" w:rsidRPr="001B172B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B172B">
        <w:rPr>
          <w:sz w:val="28"/>
          <w:szCs w:val="28"/>
        </w:rPr>
        <w:t xml:space="preserve">23 февраля - день воинской славы России, которую российские войска обрели на полях сражений. Изначально в этом дне заложен огромный смысл - любить, </w:t>
      </w:r>
      <w:proofErr w:type="spellStart"/>
      <w:r w:rsidRPr="001B172B">
        <w:rPr>
          <w:sz w:val="28"/>
          <w:szCs w:val="28"/>
        </w:rPr>
        <w:t>почетать</w:t>
      </w:r>
      <w:proofErr w:type="spellEnd"/>
      <w:r w:rsidRPr="001B172B">
        <w:rPr>
          <w:sz w:val="28"/>
          <w:szCs w:val="28"/>
        </w:rPr>
        <w:t xml:space="preserve"> и защищать свою Отчизну, а в случае необходимости, уметь достойно ее отстоять. Защищать родную русскую землю воинам приходилось очень часто, но всегда </w:t>
      </w:r>
      <w:r w:rsidRPr="001B172B">
        <w:rPr>
          <w:sz w:val="28"/>
          <w:szCs w:val="28"/>
        </w:rPr>
        <w:lastRenderedPageBreak/>
        <w:t>русский солдат с честью выполнял свой долг.</w:t>
      </w:r>
    </w:p>
    <w:p w:rsidR="001B172B" w:rsidRPr="00655988" w:rsidRDefault="00882E90" w:rsidP="00655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0725" cy="4933950"/>
            <wp:effectExtent l="19050" t="0" r="0" b="0"/>
            <wp:docPr id="2" name="Рисунок 24" descr="http://cs304800.userapi.com/u97137669/-14/x_84b4f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304800.userapi.com/u97137669/-14/x_84b4f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9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Default="00655988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882E90" w:rsidRDefault="00882E90" w:rsidP="00882E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Папу поздравляю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С праздником мужским: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В юности, я знаю,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В армии служил.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Значит тоже воин,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Хоть не командир.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 xml:space="preserve">Праздника </w:t>
      </w:r>
      <w:proofErr w:type="gramStart"/>
      <w:r w:rsidRPr="00882E90">
        <w:rPr>
          <w:rFonts w:ascii="Times New Roman" w:eastAsia="Calibri" w:hAnsi="Times New Roman" w:cs="Times New Roman"/>
          <w:b/>
          <w:sz w:val="28"/>
          <w:szCs w:val="28"/>
        </w:rPr>
        <w:t>достоин</w:t>
      </w:r>
      <w:proofErr w:type="gramEnd"/>
      <w:r w:rsidRPr="00882E90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Охранял весь мир!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Для меня ты — главный.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Мне не дашь пропасть: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Я Отчизны славной</w:t>
      </w:r>
    </w:p>
    <w:p w:rsidR="00882E90" w:rsidRPr="00882E90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90">
        <w:rPr>
          <w:rFonts w:ascii="Times New Roman" w:eastAsia="Calibri" w:hAnsi="Times New Roman" w:cs="Times New Roman"/>
          <w:b/>
          <w:sz w:val="28"/>
          <w:szCs w:val="28"/>
        </w:rPr>
        <w:t>Маленькая часть.</w:t>
      </w:r>
    </w:p>
    <w:p w:rsidR="00882E90" w:rsidRPr="00882E90" w:rsidRDefault="00882E90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655988" w:rsidRDefault="00655988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Default="009A3C3E" w:rsidP="00655988">
      <w:pPr>
        <w:tabs>
          <w:tab w:val="left" w:pos="0"/>
        </w:tabs>
        <w:jc w:val="right"/>
        <w:rPr>
          <w:lang w:val="en-US"/>
        </w:rPr>
      </w:pPr>
    </w:p>
    <w:p w:rsidR="009A3C3E" w:rsidRPr="009A3C3E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A3C3E">
        <w:rPr>
          <w:rFonts w:ascii="Times New Roman" w:hAnsi="Times New Roman" w:cs="Times New Roman"/>
          <w:sz w:val="20"/>
          <w:szCs w:val="20"/>
        </w:rPr>
        <w:t xml:space="preserve">подготовила воспитатель </w:t>
      </w:r>
    </w:p>
    <w:p w:rsidR="009A3C3E" w:rsidRPr="009A3C3E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A3C3E">
        <w:rPr>
          <w:rFonts w:ascii="Times New Roman" w:hAnsi="Times New Roman" w:cs="Times New Roman"/>
          <w:sz w:val="20"/>
          <w:szCs w:val="20"/>
        </w:rPr>
        <w:t>МБДОУЦРР ДС «Звездочка»</w:t>
      </w:r>
    </w:p>
    <w:p w:rsidR="009A3C3E" w:rsidRPr="009A3C3E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A3C3E">
        <w:rPr>
          <w:rFonts w:ascii="Times New Roman" w:hAnsi="Times New Roman" w:cs="Times New Roman"/>
          <w:sz w:val="20"/>
          <w:szCs w:val="20"/>
        </w:rPr>
        <w:t>Лакомова</w:t>
      </w:r>
      <w:proofErr w:type="spellEnd"/>
      <w:r w:rsidRPr="009A3C3E">
        <w:rPr>
          <w:rFonts w:ascii="Times New Roman" w:hAnsi="Times New Roman" w:cs="Times New Roman"/>
          <w:sz w:val="20"/>
          <w:szCs w:val="20"/>
        </w:rPr>
        <w:t xml:space="preserve"> И.С.</w:t>
      </w:r>
    </w:p>
    <w:p w:rsidR="009A3C3E" w:rsidRPr="009A3C3E" w:rsidRDefault="009A3C3E" w:rsidP="00655988">
      <w:pPr>
        <w:tabs>
          <w:tab w:val="left" w:pos="0"/>
        </w:tabs>
        <w:jc w:val="right"/>
      </w:pPr>
    </w:p>
    <w:sectPr w:rsidR="009A3C3E" w:rsidRPr="009A3C3E" w:rsidSect="00655988">
      <w:pgSz w:w="16838" w:h="11906" w:orient="landscape"/>
      <w:pgMar w:top="567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65"/>
    <w:rsid w:val="00056329"/>
    <w:rsid w:val="001B172B"/>
    <w:rsid w:val="00655988"/>
    <w:rsid w:val="00882E90"/>
    <w:rsid w:val="00972B65"/>
    <w:rsid w:val="009A3C3E"/>
    <w:rsid w:val="00C5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5988"/>
  </w:style>
  <w:style w:type="character" w:styleId="a5">
    <w:name w:val="Hyperlink"/>
    <w:basedOn w:val="a0"/>
    <w:uiPriority w:val="99"/>
    <w:semiHidden/>
    <w:unhideWhenUsed/>
    <w:rsid w:val="00655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2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9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2013-02-06T20:24:00Z</cp:lastPrinted>
  <dcterms:created xsi:type="dcterms:W3CDTF">2013-02-06T18:35:00Z</dcterms:created>
  <dcterms:modified xsi:type="dcterms:W3CDTF">2013-02-06T20:32:00Z</dcterms:modified>
</cp:coreProperties>
</file>