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23" w:rsidRPr="0052137B" w:rsidRDefault="00611823" w:rsidP="00611823">
      <w:pPr>
        <w:spacing w:after="0" w:line="240" w:lineRule="auto"/>
        <w:ind w:firstLine="709"/>
        <w:jc w:val="center"/>
        <w:outlineLvl w:val="0"/>
        <w:rPr>
          <w:rFonts w:ascii="Times New Roman" w:eastAsia="Times New Roman" w:hAnsi="Times New Roman"/>
          <w:b/>
          <w:bCs/>
          <w:color w:val="000000"/>
          <w:kern w:val="36"/>
          <w:sz w:val="24"/>
          <w:szCs w:val="24"/>
          <w:lang w:eastAsia="ru-RU"/>
        </w:rPr>
      </w:pPr>
      <w:r w:rsidRPr="0052137B">
        <w:rPr>
          <w:rFonts w:ascii="Times New Roman" w:eastAsia="Times New Roman" w:hAnsi="Times New Roman"/>
          <w:b/>
          <w:bCs/>
          <w:color w:val="000000"/>
          <w:kern w:val="36"/>
          <w:sz w:val="24"/>
          <w:szCs w:val="24"/>
          <w:lang w:eastAsia="ru-RU"/>
        </w:rPr>
        <w:t>«Что здесь лишнее?»</w:t>
      </w:r>
    </w:p>
    <w:p w:rsidR="00611823" w:rsidRPr="0052137B" w:rsidRDefault="00611823" w:rsidP="00611823">
      <w:pPr>
        <w:spacing w:after="0" w:line="240" w:lineRule="auto"/>
        <w:ind w:firstLine="709"/>
        <w:jc w:val="both"/>
        <w:rPr>
          <w:rFonts w:ascii="Times New Roman" w:eastAsia="Times New Roman" w:hAnsi="Times New Roman"/>
          <w:color w:val="000000"/>
          <w:sz w:val="24"/>
          <w:szCs w:val="24"/>
          <w:lang w:eastAsia="ru-RU"/>
        </w:rPr>
      </w:pPr>
      <w:r w:rsidRPr="0052137B">
        <w:rPr>
          <w:rFonts w:ascii="Times New Roman" w:eastAsia="Times New Roman" w:hAnsi="Times New Roman"/>
          <w:color w:val="000000"/>
          <w:sz w:val="24"/>
          <w:szCs w:val="24"/>
          <w:lang w:eastAsia="ru-RU"/>
        </w:rPr>
        <w:t>Эта методика предназначена для детей от 4 до 5 лет. Она призвана исследовать процессы образно-логического мышления, умственные операции анализа и обобщения у ребенка.</w:t>
      </w:r>
    </w:p>
    <w:p w:rsidR="00611823" w:rsidRPr="0052137B" w:rsidRDefault="00611823" w:rsidP="00611823">
      <w:pPr>
        <w:spacing w:after="0" w:line="240" w:lineRule="auto"/>
        <w:ind w:firstLine="709"/>
        <w:jc w:val="both"/>
        <w:rPr>
          <w:rFonts w:ascii="Times New Roman" w:eastAsia="Times New Roman" w:hAnsi="Times New Roman"/>
          <w:color w:val="000000"/>
          <w:sz w:val="24"/>
          <w:szCs w:val="24"/>
          <w:lang w:eastAsia="ru-RU"/>
        </w:rPr>
      </w:pPr>
      <w:r w:rsidRPr="0052137B">
        <w:rPr>
          <w:rFonts w:ascii="Times New Roman" w:eastAsia="Times New Roman" w:hAnsi="Times New Roman"/>
          <w:b/>
          <w:bCs/>
          <w:color w:val="000000"/>
          <w:sz w:val="24"/>
          <w:szCs w:val="24"/>
          <w:lang w:eastAsia="ru-RU"/>
        </w:rPr>
        <w:t>Инструкция.</w:t>
      </w:r>
      <w:r w:rsidRPr="0052137B">
        <w:rPr>
          <w:rFonts w:ascii="Times New Roman" w:eastAsia="Times New Roman" w:hAnsi="Times New Roman"/>
          <w:color w:val="000000"/>
          <w:sz w:val="24"/>
          <w:szCs w:val="24"/>
          <w:lang w:eastAsia="ru-RU"/>
        </w:rPr>
        <w:t> На каждой из этих картинок один из четырех изображен</w:t>
      </w:r>
      <w:r w:rsidRPr="0052137B">
        <w:rPr>
          <w:rFonts w:ascii="Times New Roman" w:eastAsia="Times New Roman" w:hAnsi="Times New Roman"/>
          <w:color w:val="000000"/>
          <w:sz w:val="24"/>
          <w:szCs w:val="24"/>
          <w:lang w:eastAsia="ru-RU"/>
        </w:rPr>
        <w:softHyphen/>
        <w:t>ных на ней предметов является лишним. Внимательно посмот</w:t>
      </w:r>
      <w:r w:rsidRPr="0052137B">
        <w:rPr>
          <w:rFonts w:ascii="Times New Roman" w:eastAsia="Times New Roman" w:hAnsi="Times New Roman"/>
          <w:color w:val="000000"/>
          <w:sz w:val="24"/>
          <w:szCs w:val="24"/>
          <w:lang w:eastAsia="ru-RU"/>
        </w:rPr>
        <w:softHyphen/>
        <w:t>ри на картинки и определи, какой предмет и почему является лишним. На решение задачи отводится 3 минуты.</w:t>
      </w:r>
    </w:p>
    <w:p w:rsidR="00611823" w:rsidRPr="0052137B" w:rsidRDefault="00611823" w:rsidP="00611823">
      <w:pPr>
        <w:spacing w:after="0" w:line="240" w:lineRule="auto"/>
        <w:ind w:firstLine="709"/>
        <w:jc w:val="center"/>
        <w:rPr>
          <w:rFonts w:ascii="Times New Roman" w:eastAsia="Times New Roman" w:hAnsi="Times New Roman"/>
          <w:color w:val="000000"/>
          <w:sz w:val="24"/>
          <w:szCs w:val="24"/>
          <w:lang w:eastAsia="ru-RU"/>
        </w:rPr>
      </w:pPr>
      <w:r w:rsidRPr="0052137B">
        <w:rPr>
          <w:rFonts w:ascii="Times New Roman" w:eastAsia="Times New Roman" w:hAnsi="Times New Roman"/>
          <w:noProof/>
          <w:color w:val="000000"/>
          <w:sz w:val="24"/>
          <w:szCs w:val="24"/>
          <w:lang w:eastAsia="ru-RU"/>
        </w:rPr>
        <w:drawing>
          <wp:inline distT="0" distB="0" distL="0" distR="0">
            <wp:extent cx="2954663" cy="4030676"/>
            <wp:effectExtent l="19050" t="0" r="0" b="0"/>
            <wp:docPr id="34" name="Рисунок 34" descr="http://testoteka.narod.ru/pozn/1/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stoteka.narod.ru/pozn/1/ris/12.jpg"/>
                    <pic:cNvPicPr>
                      <a:picLocks noChangeAspect="1" noChangeArrowheads="1"/>
                    </pic:cNvPicPr>
                  </pic:nvPicPr>
                  <pic:blipFill>
                    <a:blip r:embed="rId4" cstate="print"/>
                    <a:srcRect/>
                    <a:stretch>
                      <a:fillRect/>
                    </a:stretch>
                  </pic:blipFill>
                  <pic:spPr bwMode="auto">
                    <a:xfrm>
                      <a:off x="0" y="0"/>
                      <a:ext cx="2959696" cy="4037542"/>
                    </a:xfrm>
                    <a:prstGeom prst="rect">
                      <a:avLst/>
                    </a:prstGeom>
                    <a:noFill/>
                    <a:ln w="9525">
                      <a:noFill/>
                      <a:miter lim="800000"/>
                      <a:headEnd/>
                      <a:tailEnd/>
                    </a:ln>
                  </pic:spPr>
                </pic:pic>
              </a:graphicData>
            </a:graphic>
          </wp:inline>
        </w:drawing>
      </w:r>
    </w:p>
    <w:p w:rsidR="00611823" w:rsidRDefault="00611823" w:rsidP="00611823">
      <w:pPr>
        <w:spacing w:after="0" w:line="240" w:lineRule="auto"/>
        <w:ind w:firstLine="709"/>
        <w:jc w:val="center"/>
        <w:rPr>
          <w:rFonts w:ascii="Times New Roman" w:eastAsia="Times New Roman" w:hAnsi="Times New Roman"/>
          <w:b/>
          <w:bCs/>
          <w:color w:val="000000"/>
          <w:sz w:val="24"/>
          <w:szCs w:val="24"/>
          <w:lang w:eastAsia="ru-RU"/>
        </w:rPr>
      </w:pPr>
    </w:p>
    <w:p w:rsidR="00611823" w:rsidRDefault="00611823" w:rsidP="00611823">
      <w:pPr>
        <w:spacing w:after="0" w:line="240" w:lineRule="auto"/>
        <w:ind w:firstLine="709"/>
        <w:jc w:val="center"/>
        <w:rPr>
          <w:rFonts w:ascii="Times New Roman" w:eastAsia="Times New Roman" w:hAnsi="Times New Roman"/>
          <w:b/>
          <w:bCs/>
          <w:color w:val="000000"/>
          <w:sz w:val="24"/>
          <w:szCs w:val="24"/>
          <w:lang w:eastAsia="ru-RU"/>
        </w:rPr>
      </w:pPr>
    </w:p>
    <w:p w:rsidR="00611823" w:rsidRPr="0052137B" w:rsidRDefault="00611823" w:rsidP="00611823">
      <w:pPr>
        <w:spacing w:after="0" w:line="240" w:lineRule="auto"/>
        <w:ind w:firstLine="709"/>
        <w:jc w:val="center"/>
        <w:rPr>
          <w:rFonts w:ascii="Times New Roman" w:eastAsia="Times New Roman" w:hAnsi="Times New Roman"/>
          <w:color w:val="000000"/>
          <w:sz w:val="24"/>
          <w:szCs w:val="24"/>
          <w:lang w:eastAsia="ru-RU"/>
        </w:rPr>
      </w:pPr>
      <w:r w:rsidRPr="0052137B">
        <w:rPr>
          <w:rFonts w:ascii="Times New Roman" w:eastAsia="Times New Roman" w:hAnsi="Times New Roman"/>
          <w:b/>
          <w:bCs/>
          <w:color w:val="000000"/>
          <w:sz w:val="24"/>
          <w:szCs w:val="24"/>
          <w:lang w:eastAsia="ru-RU"/>
        </w:rPr>
        <w:t>Оценка результатов</w:t>
      </w:r>
    </w:p>
    <w:p w:rsidR="00611823" w:rsidRPr="0052137B" w:rsidRDefault="00611823" w:rsidP="00611823">
      <w:pPr>
        <w:spacing w:after="0" w:line="240" w:lineRule="auto"/>
        <w:ind w:firstLine="709"/>
        <w:rPr>
          <w:rFonts w:ascii="Times New Roman" w:eastAsia="Times New Roman" w:hAnsi="Times New Roman"/>
          <w:sz w:val="24"/>
          <w:szCs w:val="24"/>
          <w:lang w:eastAsia="ru-RU"/>
        </w:rPr>
      </w:pP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35" name="Рисунок 3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b/>
          <w:bCs/>
          <w:color w:val="000000"/>
          <w:sz w:val="24"/>
          <w:szCs w:val="24"/>
          <w:lang w:eastAsia="ru-RU"/>
        </w:rPr>
        <w:t>10 баллов</w:t>
      </w:r>
      <w:r w:rsidRPr="0052137B">
        <w:rPr>
          <w:rFonts w:ascii="Times New Roman" w:eastAsia="Times New Roman" w:hAnsi="Times New Roman"/>
          <w:color w:val="000000"/>
          <w:sz w:val="24"/>
          <w:szCs w:val="24"/>
          <w:lang w:eastAsia="ru-RU"/>
        </w:rPr>
        <w:t xml:space="preserve"> - ребенок решил поставленную перед ним задачу за время, </w:t>
      </w:r>
      <w:proofErr w:type="gramStart"/>
      <w:r w:rsidRPr="0052137B">
        <w:rPr>
          <w:rFonts w:ascii="Times New Roman" w:eastAsia="Times New Roman" w:hAnsi="Times New Roman"/>
          <w:color w:val="000000"/>
          <w:sz w:val="24"/>
          <w:szCs w:val="24"/>
          <w:lang w:eastAsia="ru-RU"/>
        </w:rPr>
        <w:t>меньшее</w:t>
      </w:r>
      <w:proofErr w:type="gramEnd"/>
      <w:r w:rsidRPr="0052137B">
        <w:rPr>
          <w:rFonts w:ascii="Times New Roman" w:eastAsia="Times New Roman" w:hAnsi="Times New Roman"/>
          <w:color w:val="000000"/>
          <w:sz w:val="24"/>
          <w:szCs w:val="24"/>
          <w:lang w:eastAsia="ru-RU"/>
        </w:rPr>
        <w:t xml:space="preserve"> чем 1 мин, назвав лишние предме</w:t>
      </w:r>
      <w:r w:rsidRPr="0052137B">
        <w:rPr>
          <w:rFonts w:ascii="Times New Roman" w:eastAsia="Times New Roman" w:hAnsi="Times New Roman"/>
          <w:color w:val="000000"/>
          <w:sz w:val="24"/>
          <w:szCs w:val="24"/>
          <w:lang w:eastAsia="ru-RU"/>
        </w:rPr>
        <w:softHyphen/>
        <w:t>ты на всех картинках и правильно объяснив, по</w:t>
      </w:r>
      <w:r w:rsidRPr="0052137B">
        <w:rPr>
          <w:rFonts w:ascii="Times New Roman" w:eastAsia="Times New Roman" w:hAnsi="Times New Roman"/>
          <w:color w:val="000000"/>
          <w:sz w:val="24"/>
          <w:szCs w:val="24"/>
          <w:lang w:eastAsia="ru-RU"/>
        </w:rPr>
        <w:softHyphen/>
        <w:t>чему они являются лишними.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36" name="Рисунок 3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b/>
          <w:bCs/>
          <w:color w:val="000000"/>
          <w:sz w:val="24"/>
          <w:szCs w:val="24"/>
          <w:lang w:eastAsia="ru-RU"/>
        </w:rPr>
        <w:t>8-9 баллов</w:t>
      </w:r>
      <w:r w:rsidRPr="0052137B">
        <w:rPr>
          <w:rFonts w:ascii="Times New Roman" w:eastAsia="Times New Roman" w:hAnsi="Times New Roman"/>
          <w:color w:val="000000"/>
          <w:sz w:val="24"/>
          <w:szCs w:val="24"/>
          <w:lang w:eastAsia="ru-RU"/>
        </w:rPr>
        <w:t> - ребенок правильно решил задачу за время от 1 мин. до 1,5 мин.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37" name="Рисунок 3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b/>
          <w:bCs/>
          <w:color w:val="000000"/>
          <w:sz w:val="24"/>
          <w:szCs w:val="24"/>
          <w:lang w:eastAsia="ru-RU"/>
        </w:rPr>
        <w:t>6-7 баллов</w:t>
      </w:r>
      <w:r w:rsidRPr="0052137B">
        <w:rPr>
          <w:rFonts w:ascii="Times New Roman" w:eastAsia="Times New Roman" w:hAnsi="Times New Roman"/>
          <w:color w:val="000000"/>
          <w:sz w:val="24"/>
          <w:szCs w:val="24"/>
          <w:lang w:eastAsia="ru-RU"/>
        </w:rPr>
        <w:t> - ребенок справился с задачей за время от 1,5 до 2,0 мин.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38" name="Рисунок 3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b/>
          <w:bCs/>
          <w:color w:val="000000"/>
          <w:sz w:val="24"/>
          <w:szCs w:val="24"/>
          <w:lang w:eastAsia="ru-RU"/>
        </w:rPr>
        <w:t>4-5 баллов</w:t>
      </w:r>
      <w:r w:rsidRPr="0052137B">
        <w:rPr>
          <w:rFonts w:ascii="Times New Roman" w:eastAsia="Times New Roman" w:hAnsi="Times New Roman"/>
          <w:color w:val="000000"/>
          <w:sz w:val="24"/>
          <w:szCs w:val="24"/>
          <w:lang w:eastAsia="ru-RU"/>
        </w:rPr>
        <w:t> - ребенок решил задачу за время от 2,0 до 2,5 мин.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39" name="Рисунок 3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b/>
          <w:bCs/>
          <w:color w:val="000000"/>
          <w:sz w:val="24"/>
          <w:szCs w:val="24"/>
          <w:lang w:eastAsia="ru-RU"/>
        </w:rPr>
        <w:t>2-3 балла</w:t>
      </w:r>
      <w:r w:rsidRPr="0052137B">
        <w:rPr>
          <w:rFonts w:ascii="Times New Roman" w:eastAsia="Times New Roman" w:hAnsi="Times New Roman"/>
          <w:color w:val="000000"/>
          <w:sz w:val="24"/>
          <w:szCs w:val="24"/>
          <w:lang w:eastAsia="ru-RU"/>
        </w:rPr>
        <w:t> - ребенок решил задачу за время от 2,5 мин до 3 мин.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40" name="Рисунок 4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b/>
          <w:bCs/>
          <w:color w:val="000000"/>
          <w:sz w:val="24"/>
          <w:szCs w:val="24"/>
          <w:lang w:eastAsia="ru-RU"/>
        </w:rPr>
        <w:t>0-1 балл</w:t>
      </w:r>
      <w:r w:rsidRPr="0052137B">
        <w:rPr>
          <w:rFonts w:ascii="Times New Roman" w:eastAsia="Times New Roman" w:hAnsi="Times New Roman"/>
          <w:color w:val="000000"/>
          <w:sz w:val="24"/>
          <w:szCs w:val="24"/>
          <w:lang w:eastAsia="ru-RU"/>
        </w:rPr>
        <w:t> - ребенок за 3 мин не справился с заданием.</w:t>
      </w:r>
    </w:p>
    <w:p w:rsidR="00611823" w:rsidRPr="0052137B" w:rsidRDefault="00611823" w:rsidP="00611823">
      <w:pPr>
        <w:spacing w:after="0" w:line="240" w:lineRule="auto"/>
        <w:ind w:firstLine="709"/>
        <w:jc w:val="center"/>
        <w:rPr>
          <w:rFonts w:ascii="Times New Roman" w:eastAsia="Times New Roman" w:hAnsi="Times New Roman"/>
          <w:color w:val="000000"/>
          <w:sz w:val="24"/>
          <w:szCs w:val="24"/>
          <w:lang w:eastAsia="ru-RU"/>
        </w:rPr>
      </w:pPr>
      <w:r w:rsidRPr="0052137B">
        <w:rPr>
          <w:rFonts w:ascii="Times New Roman" w:eastAsia="Times New Roman" w:hAnsi="Times New Roman"/>
          <w:b/>
          <w:bCs/>
          <w:color w:val="000000"/>
          <w:sz w:val="24"/>
          <w:szCs w:val="24"/>
          <w:lang w:eastAsia="ru-RU"/>
        </w:rPr>
        <w:t>Выводы об уровне развития</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41" name="Рисунок 4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proofErr w:type="gramStart"/>
      <w:r w:rsidRPr="0052137B">
        <w:rPr>
          <w:rFonts w:ascii="Times New Roman" w:eastAsia="Times New Roman" w:hAnsi="Times New Roman"/>
          <w:color w:val="000000"/>
          <w:sz w:val="24"/>
          <w:szCs w:val="24"/>
          <w:lang w:eastAsia="ru-RU"/>
        </w:rPr>
        <w:t>0 баллов - очень высокий.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42" name="Рисунок 4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color w:val="000000"/>
          <w:sz w:val="24"/>
          <w:szCs w:val="24"/>
          <w:lang w:eastAsia="ru-RU"/>
        </w:rPr>
        <w:t>8-9 баллов - высокий.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43" name="Рисунок 4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color w:val="000000"/>
          <w:sz w:val="24"/>
          <w:szCs w:val="24"/>
          <w:lang w:eastAsia="ru-RU"/>
        </w:rPr>
        <w:t>4-7 баллов - средний.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44" name="Рисунок 4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color w:val="000000"/>
          <w:sz w:val="24"/>
          <w:szCs w:val="24"/>
          <w:lang w:eastAsia="ru-RU"/>
        </w:rPr>
        <w:t>2-3 балла - низкий. </w:t>
      </w:r>
      <w:r w:rsidRPr="0052137B">
        <w:rPr>
          <w:rFonts w:ascii="Times New Roman" w:eastAsia="Times New Roman" w:hAnsi="Times New Roman"/>
          <w:color w:val="000000"/>
          <w:sz w:val="24"/>
          <w:szCs w:val="24"/>
          <w:lang w:eastAsia="ru-RU"/>
        </w:rPr>
        <w:br/>
      </w:r>
      <w:r w:rsidRPr="0052137B">
        <w:rPr>
          <w:rFonts w:ascii="Times New Roman" w:eastAsia="Times New Roman" w:hAnsi="Times New Roman"/>
          <w:noProof/>
          <w:sz w:val="24"/>
          <w:szCs w:val="24"/>
          <w:lang w:eastAsia="ru-RU"/>
        </w:rPr>
        <w:drawing>
          <wp:inline distT="0" distB="0" distL="0" distR="0">
            <wp:extent cx="285115" cy="95250"/>
            <wp:effectExtent l="19050" t="0" r="635" b="0"/>
            <wp:docPr id="45" name="Рисунок 4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52137B">
        <w:rPr>
          <w:rFonts w:ascii="Times New Roman" w:eastAsia="Times New Roman" w:hAnsi="Times New Roman"/>
          <w:color w:val="000000"/>
          <w:sz w:val="24"/>
          <w:szCs w:val="24"/>
          <w:lang w:eastAsia="ru-RU"/>
        </w:rPr>
        <w:t>0-1 балл - очень низкий.</w:t>
      </w:r>
      <w:proofErr w:type="gramEnd"/>
    </w:p>
    <w:p w:rsidR="00611823" w:rsidRDefault="00611823" w:rsidP="00611823">
      <w:pPr>
        <w:pStyle w:val="a3"/>
        <w:shd w:val="clear" w:color="auto" w:fill="FFFFFF"/>
        <w:spacing w:before="0" w:beforeAutospacing="0" w:after="0" w:afterAutospacing="0"/>
        <w:textAlignment w:val="baseline"/>
      </w:pPr>
    </w:p>
    <w:p w:rsidR="00611823" w:rsidRDefault="00611823" w:rsidP="00611823">
      <w:pPr>
        <w:pStyle w:val="a3"/>
        <w:shd w:val="clear" w:color="auto" w:fill="FFFFFF"/>
        <w:spacing w:before="0" w:beforeAutospacing="0" w:after="0" w:afterAutospacing="0"/>
        <w:textAlignment w:val="baseline"/>
      </w:pPr>
    </w:p>
    <w:p w:rsidR="00611823" w:rsidRDefault="00611823" w:rsidP="00611823">
      <w:pPr>
        <w:pStyle w:val="a3"/>
        <w:shd w:val="clear" w:color="auto" w:fill="FFFFFF"/>
        <w:spacing w:before="0" w:beforeAutospacing="0" w:after="0" w:afterAutospacing="0"/>
        <w:textAlignment w:val="baseline"/>
      </w:pPr>
    </w:p>
    <w:p w:rsidR="00611823" w:rsidRDefault="00611823" w:rsidP="00611823">
      <w:pPr>
        <w:pStyle w:val="a3"/>
        <w:shd w:val="clear" w:color="auto" w:fill="FFFFFF"/>
        <w:spacing w:before="0" w:beforeAutospacing="0" w:after="0" w:afterAutospacing="0"/>
        <w:textAlignment w:val="baseline"/>
      </w:pPr>
      <w:r>
        <w:lastRenderedPageBreak/>
        <w:t>-----------------------------------------------------------------------------------------------------------------</w:t>
      </w:r>
    </w:p>
    <w:p w:rsidR="00611823" w:rsidRDefault="00611823" w:rsidP="00611823">
      <w:pPr>
        <w:pStyle w:val="a3"/>
        <w:shd w:val="clear" w:color="auto" w:fill="FFFFFF"/>
        <w:spacing w:before="0" w:beforeAutospacing="0" w:after="0" w:afterAutospacing="0"/>
        <w:textAlignment w:val="baseline"/>
      </w:pPr>
    </w:p>
    <w:p w:rsidR="00611823" w:rsidRPr="0052137B" w:rsidRDefault="00611823" w:rsidP="00611823">
      <w:pPr>
        <w:pStyle w:val="1"/>
        <w:spacing w:before="0" w:beforeAutospacing="0" w:after="0" w:afterAutospacing="0"/>
        <w:ind w:firstLine="709"/>
        <w:rPr>
          <w:sz w:val="24"/>
          <w:szCs w:val="24"/>
        </w:rPr>
      </w:pPr>
      <w:r w:rsidRPr="0052137B">
        <w:rPr>
          <w:sz w:val="24"/>
          <w:szCs w:val="24"/>
        </w:rPr>
        <w:t>Методика «Запомни и расставь точки»</w:t>
      </w:r>
    </w:p>
    <w:p w:rsidR="00611823" w:rsidRPr="0052137B" w:rsidRDefault="00611823" w:rsidP="00611823">
      <w:pPr>
        <w:spacing w:after="0" w:line="240" w:lineRule="auto"/>
        <w:ind w:firstLine="709"/>
        <w:rPr>
          <w:rFonts w:ascii="Times New Roman" w:hAnsi="Times New Roman"/>
          <w:sz w:val="24"/>
          <w:szCs w:val="24"/>
        </w:rPr>
      </w:pP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 xml:space="preserve">С помощью данной методики оценивается объем внимания ребенка. Для этого используется </w:t>
      </w:r>
      <w:proofErr w:type="spellStart"/>
      <w:r w:rsidRPr="0052137B">
        <w:rPr>
          <w:rFonts w:ascii="Times New Roman" w:hAnsi="Times New Roman"/>
          <w:sz w:val="24"/>
          <w:szCs w:val="24"/>
        </w:rPr>
        <w:t>стимульный</w:t>
      </w:r>
      <w:proofErr w:type="spellEnd"/>
      <w:r w:rsidRPr="0052137B">
        <w:rPr>
          <w:rFonts w:ascii="Times New Roman" w:hAnsi="Times New Roman"/>
          <w:sz w:val="24"/>
          <w:szCs w:val="24"/>
        </w:rPr>
        <w:t xml:space="preserve"> материал, изображенный на рис</w:t>
      </w:r>
      <w:r>
        <w:rPr>
          <w:rFonts w:ascii="Times New Roman" w:hAnsi="Times New Roman"/>
          <w:sz w:val="24"/>
          <w:szCs w:val="24"/>
        </w:rPr>
        <w:t>унке.</w:t>
      </w:r>
      <w:r w:rsidRPr="0052137B">
        <w:rPr>
          <w:rFonts w:ascii="Times New Roman" w:hAnsi="Times New Roman"/>
          <w:sz w:val="24"/>
          <w:szCs w:val="24"/>
        </w:rPr>
        <w:t xml:space="preserve">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Перед началом эксперимента ребенок получает следующую инструкцию:</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611823" w:rsidRPr="0052137B" w:rsidRDefault="00611823" w:rsidP="00611823">
      <w:pPr>
        <w:spacing w:after="0" w:line="240" w:lineRule="auto"/>
        <w:ind w:firstLine="709"/>
        <w:rPr>
          <w:rFonts w:ascii="Times New Roman" w:hAnsi="Times New Roman"/>
          <w:sz w:val="24"/>
          <w:szCs w:val="24"/>
        </w:rPr>
      </w:pPr>
      <w:proofErr w:type="gramStart"/>
      <w:r w:rsidRPr="0052137B">
        <w:rPr>
          <w:rFonts w:ascii="Times New Roman" w:hAnsi="Times New Roman"/>
          <w:sz w:val="24"/>
          <w:szCs w:val="24"/>
        </w:rPr>
        <w:t>Далее ребенку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за 15 сек. Это время дается ребенку для того, чтобы он смог вспомнить, где находились увиденные точки, и отметить их в пустой карточке.</w:t>
      </w:r>
      <w:proofErr w:type="gramEnd"/>
    </w:p>
    <w:p w:rsidR="00611823" w:rsidRDefault="00611823" w:rsidP="00611823">
      <w:pPr>
        <w:pStyle w:val="2"/>
        <w:spacing w:before="0" w:line="240" w:lineRule="auto"/>
        <w:ind w:firstLine="709"/>
        <w:rPr>
          <w:rFonts w:ascii="Times New Roman" w:hAnsi="Times New Roman" w:cs="Times New Roman"/>
          <w:color w:val="auto"/>
          <w:sz w:val="24"/>
          <w:szCs w:val="24"/>
        </w:rPr>
      </w:pPr>
    </w:p>
    <w:p w:rsidR="00611823" w:rsidRDefault="00611823" w:rsidP="00611823">
      <w:pPr>
        <w:pStyle w:val="2"/>
        <w:spacing w:before="0" w:line="240" w:lineRule="auto"/>
        <w:ind w:firstLine="709"/>
        <w:rPr>
          <w:rFonts w:ascii="Times New Roman" w:hAnsi="Times New Roman" w:cs="Times New Roman"/>
          <w:color w:val="auto"/>
          <w:sz w:val="24"/>
          <w:szCs w:val="24"/>
        </w:rPr>
      </w:pPr>
      <w:r w:rsidRPr="0052137B">
        <w:rPr>
          <w:rFonts w:ascii="Times New Roman" w:hAnsi="Times New Roman" w:cs="Times New Roman"/>
          <w:color w:val="auto"/>
          <w:sz w:val="24"/>
          <w:szCs w:val="24"/>
        </w:rPr>
        <w:t>Оценка результатов</w:t>
      </w:r>
    </w:p>
    <w:p w:rsidR="00611823" w:rsidRPr="006B7D88" w:rsidRDefault="00611823" w:rsidP="00611823"/>
    <w:p w:rsidR="00611823"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Объемом внимания ребенка считается максимальное число точек, которое ребенок смог правильно воспроизвести на любой из карточек (выбирается та из карточек, на которой было воспроизведено безошибочно самое большое количество точек). Результаты эксперимента оцениваются в баллах следующим образом:</w:t>
      </w:r>
    </w:p>
    <w:p w:rsidR="00611823" w:rsidRPr="006B7D88" w:rsidRDefault="00611823" w:rsidP="00611823">
      <w:pPr>
        <w:spacing w:after="0" w:line="240" w:lineRule="auto"/>
        <w:ind w:firstLine="709"/>
        <w:rPr>
          <w:rFonts w:ascii="Times New Roman" w:hAnsi="Times New Roman"/>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8363"/>
      </w:tblGrid>
      <w:tr w:rsidR="00611823" w:rsidRPr="0052137B" w:rsidTr="00D87544">
        <w:trPr>
          <w:trHeight w:val="626"/>
        </w:trPr>
        <w:tc>
          <w:tcPr>
            <w:tcW w:w="1276"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10 баллов</w:t>
            </w:r>
          </w:p>
        </w:tc>
        <w:tc>
          <w:tcPr>
            <w:tcW w:w="8363"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 ребенок правильно за отведенное время воспроизвел на карточке 6 и более точек</w:t>
            </w:r>
          </w:p>
        </w:tc>
      </w:tr>
      <w:tr w:rsidR="00611823" w:rsidRPr="0052137B" w:rsidTr="00D87544">
        <w:trPr>
          <w:trHeight w:val="496"/>
        </w:trPr>
        <w:tc>
          <w:tcPr>
            <w:tcW w:w="1276"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8-9 баллов</w:t>
            </w:r>
          </w:p>
        </w:tc>
        <w:tc>
          <w:tcPr>
            <w:tcW w:w="8363"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 ребенок безошибочно воспроизвел на карточке от 4 до 5 точек</w:t>
            </w:r>
          </w:p>
        </w:tc>
      </w:tr>
      <w:tr w:rsidR="00611823" w:rsidRPr="0052137B" w:rsidTr="00D87544">
        <w:trPr>
          <w:trHeight w:val="289"/>
        </w:trPr>
        <w:tc>
          <w:tcPr>
            <w:tcW w:w="1276"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6-7 баллов</w:t>
            </w:r>
          </w:p>
        </w:tc>
        <w:tc>
          <w:tcPr>
            <w:tcW w:w="8363" w:type="dxa"/>
          </w:tcPr>
          <w:p w:rsidR="00611823"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 ребенок правильно восстановил по памяти от 3 до 4 точек.</w:t>
            </w:r>
          </w:p>
          <w:p w:rsidR="00611823" w:rsidRPr="0052137B" w:rsidRDefault="00611823" w:rsidP="00D87544">
            <w:pPr>
              <w:spacing w:after="0" w:line="240" w:lineRule="auto"/>
              <w:rPr>
                <w:rFonts w:ascii="Times New Roman" w:hAnsi="Times New Roman"/>
                <w:sz w:val="24"/>
                <w:szCs w:val="24"/>
              </w:rPr>
            </w:pPr>
          </w:p>
        </w:tc>
      </w:tr>
      <w:tr w:rsidR="00611823" w:rsidRPr="0052137B" w:rsidTr="00D87544">
        <w:trPr>
          <w:trHeight w:val="379"/>
        </w:trPr>
        <w:tc>
          <w:tcPr>
            <w:tcW w:w="1276"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4-5 баллов</w:t>
            </w:r>
          </w:p>
        </w:tc>
        <w:tc>
          <w:tcPr>
            <w:tcW w:w="8363" w:type="dxa"/>
          </w:tcPr>
          <w:p w:rsidR="00611823"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 ребенок правильно воспроизвел от 2 до 3 точек.</w:t>
            </w:r>
          </w:p>
          <w:p w:rsidR="00611823" w:rsidRPr="0052137B" w:rsidRDefault="00611823" w:rsidP="00D87544">
            <w:pPr>
              <w:spacing w:after="0" w:line="240" w:lineRule="auto"/>
              <w:rPr>
                <w:rFonts w:ascii="Times New Roman" w:hAnsi="Times New Roman"/>
                <w:sz w:val="24"/>
                <w:szCs w:val="24"/>
              </w:rPr>
            </w:pPr>
          </w:p>
        </w:tc>
      </w:tr>
      <w:tr w:rsidR="00611823" w:rsidRPr="0052137B" w:rsidTr="00D87544">
        <w:trPr>
          <w:trHeight w:val="627"/>
        </w:trPr>
        <w:tc>
          <w:tcPr>
            <w:tcW w:w="1276"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0-3 балла</w:t>
            </w:r>
          </w:p>
        </w:tc>
        <w:tc>
          <w:tcPr>
            <w:tcW w:w="8363" w:type="dxa"/>
          </w:tcPr>
          <w:p w:rsidR="00611823" w:rsidRPr="0052137B" w:rsidRDefault="00611823" w:rsidP="00D87544">
            <w:pPr>
              <w:spacing w:after="0" w:line="240" w:lineRule="auto"/>
              <w:rPr>
                <w:rFonts w:ascii="Times New Roman" w:hAnsi="Times New Roman"/>
                <w:sz w:val="24"/>
                <w:szCs w:val="24"/>
              </w:rPr>
            </w:pPr>
            <w:r w:rsidRPr="0052137B">
              <w:rPr>
                <w:rFonts w:ascii="Times New Roman" w:hAnsi="Times New Roman"/>
                <w:sz w:val="24"/>
                <w:szCs w:val="24"/>
              </w:rPr>
              <w:t>– ребенок смог правильно воспроизвести на одной карточке не более одной точки.</w:t>
            </w:r>
          </w:p>
        </w:tc>
      </w:tr>
    </w:tbl>
    <w:p w:rsidR="00611823" w:rsidRPr="0052137B" w:rsidRDefault="00611823" w:rsidP="00611823">
      <w:pPr>
        <w:spacing w:after="0" w:line="240" w:lineRule="auto"/>
        <w:ind w:firstLine="709"/>
        <w:rPr>
          <w:rFonts w:ascii="Times New Roman" w:hAnsi="Times New Roman"/>
          <w:sz w:val="24"/>
          <w:szCs w:val="24"/>
        </w:rPr>
      </w:pPr>
    </w:p>
    <w:p w:rsidR="00611823" w:rsidRDefault="00611823" w:rsidP="00611823">
      <w:pPr>
        <w:pStyle w:val="2"/>
        <w:spacing w:before="0" w:line="240" w:lineRule="auto"/>
        <w:ind w:firstLine="709"/>
        <w:rPr>
          <w:rFonts w:ascii="Times New Roman" w:hAnsi="Times New Roman" w:cs="Times New Roman"/>
          <w:color w:val="auto"/>
          <w:sz w:val="24"/>
          <w:szCs w:val="24"/>
        </w:rPr>
      </w:pPr>
      <w:r w:rsidRPr="0052137B">
        <w:rPr>
          <w:rFonts w:ascii="Times New Roman" w:hAnsi="Times New Roman" w:cs="Times New Roman"/>
          <w:color w:val="auto"/>
          <w:sz w:val="24"/>
          <w:szCs w:val="24"/>
        </w:rPr>
        <w:t>Выводы об уровне развития</w:t>
      </w:r>
      <w:r>
        <w:rPr>
          <w:rFonts w:ascii="Times New Roman" w:hAnsi="Times New Roman" w:cs="Times New Roman"/>
          <w:color w:val="auto"/>
          <w:sz w:val="24"/>
          <w:szCs w:val="24"/>
        </w:rPr>
        <w:t>:</w:t>
      </w:r>
    </w:p>
    <w:p w:rsidR="00611823" w:rsidRPr="006B7D88" w:rsidRDefault="00611823" w:rsidP="00611823"/>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 xml:space="preserve">10 баллов – очень </w:t>
      </w:r>
      <w:proofErr w:type="gramStart"/>
      <w:r w:rsidRPr="0052137B">
        <w:rPr>
          <w:rFonts w:ascii="Times New Roman" w:hAnsi="Times New Roman"/>
          <w:sz w:val="24"/>
          <w:szCs w:val="24"/>
        </w:rPr>
        <w:t>высокий</w:t>
      </w:r>
      <w:proofErr w:type="gramEnd"/>
      <w:r w:rsidRPr="0052137B">
        <w:rPr>
          <w:rFonts w:ascii="Times New Roman" w:hAnsi="Times New Roman"/>
          <w:sz w:val="24"/>
          <w:szCs w:val="24"/>
        </w:rPr>
        <w:t xml:space="preserve">. </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 xml:space="preserve">8-9 баллов – </w:t>
      </w:r>
      <w:proofErr w:type="gramStart"/>
      <w:r w:rsidRPr="0052137B">
        <w:rPr>
          <w:rFonts w:ascii="Times New Roman" w:hAnsi="Times New Roman"/>
          <w:sz w:val="24"/>
          <w:szCs w:val="24"/>
        </w:rPr>
        <w:t>высокий</w:t>
      </w:r>
      <w:proofErr w:type="gramEnd"/>
      <w:r w:rsidRPr="0052137B">
        <w:rPr>
          <w:rFonts w:ascii="Times New Roman" w:hAnsi="Times New Roman"/>
          <w:sz w:val="24"/>
          <w:szCs w:val="24"/>
        </w:rPr>
        <w:t xml:space="preserve">. </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 xml:space="preserve">6-7 баллов - </w:t>
      </w:r>
      <w:proofErr w:type="gramStart"/>
      <w:r w:rsidRPr="0052137B">
        <w:rPr>
          <w:rFonts w:ascii="Times New Roman" w:hAnsi="Times New Roman"/>
          <w:sz w:val="24"/>
          <w:szCs w:val="24"/>
        </w:rPr>
        <w:t>средний</w:t>
      </w:r>
      <w:proofErr w:type="gramEnd"/>
      <w:r w:rsidRPr="0052137B">
        <w:rPr>
          <w:rFonts w:ascii="Times New Roman" w:hAnsi="Times New Roman"/>
          <w:sz w:val="24"/>
          <w:szCs w:val="24"/>
        </w:rPr>
        <w:t xml:space="preserve">. </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 xml:space="preserve">4-5 баллов – </w:t>
      </w:r>
      <w:proofErr w:type="gramStart"/>
      <w:r w:rsidRPr="0052137B">
        <w:rPr>
          <w:rFonts w:ascii="Times New Roman" w:hAnsi="Times New Roman"/>
          <w:sz w:val="24"/>
          <w:szCs w:val="24"/>
        </w:rPr>
        <w:t>низкий</w:t>
      </w:r>
      <w:proofErr w:type="gramEnd"/>
      <w:r w:rsidRPr="0052137B">
        <w:rPr>
          <w:rFonts w:ascii="Times New Roman" w:hAnsi="Times New Roman"/>
          <w:sz w:val="24"/>
          <w:szCs w:val="24"/>
        </w:rPr>
        <w:t xml:space="preserve">. </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sz w:val="24"/>
          <w:szCs w:val="24"/>
        </w:rPr>
        <w:t xml:space="preserve">0-3 балла – очень </w:t>
      </w:r>
      <w:proofErr w:type="gramStart"/>
      <w:r w:rsidRPr="0052137B">
        <w:rPr>
          <w:rFonts w:ascii="Times New Roman" w:hAnsi="Times New Roman"/>
          <w:sz w:val="24"/>
          <w:szCs w:val="24"/>
        </w:rPr>
        <w:t>низкий</w:t>
      </w:r>
      <w:proofErr w:type="gramEnd"/>
      <w:r w:rsidRPr="0052137B">
        <w:rPr>
          <w:rFonts w:ascii="Times New Roman" w:hAnsi="Times New Roman"/>
          <w:sz w:val="24"/>
          <w:szCs w:val="24"/>
        </w:rPr>
        <w:t>.</w:t>
      </w:r>
    </w:p>
    <w:p w:rsidR="00611823" w:rsidRPr="0052137B" w:rsidRDefault="00611823" w:rsidP="00611823">
      <w:pPr>
        <w:spacing w:after="0" w:line="240" w:lineRule="auto"/>
        <w:ind w:firstLine="709"/>
        <w:rPr>
          <w:rFonts w:ascii="Times New Roman" w:hAnsi="Times New Roman"/>
          <w:sz w:val="24"/>
          <w:szCs w:val="24"/>
        </w:rPr>
      </w:pPr>
      <w:r w:rsidRPr="0052137B">
        <w:rPr>
          <w:rFonts w:ascii="Times New Roman" w:hAnsi="Times New Roman"/>
          <w:noProof/>
          <w:sz w:val="24"/>
          <w:szCs w:val="24"/>
          <w:lang w:eastAsia="ru-RU"/>
        </w:rPr>
        <w:lastRenderedPageBreak/>
        <w:drawing>
          <wp:anchor distT="0" distB="0" distL="114300" distR="114300" simplePos="0" relativeHeight="251659264" behindDoc="0" locked="0" layoutInCell="0" allowOverlap="1">
            <wp:simplePos x="0" y="0"/>
            <wp:positionH relativeFrom="page">
              <wp:posOffset>979170</wp:posOffset>
            </wp:positionH>
            <wp:positionV relativeFrom="page">
              <wp:posOffset>869950</wp:posOffset>
            </wp:positionV>
            <wp:extent cx="4797425" cy="2735580"/>
            <wp:effectExtent l="19050" t="0" r="3175" b="0"/>
            <wp:wrapTopAndBottom/>
            <wp:docPr id="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797425" cy="2735580"/>
                    </a:xfrm>
                    <a:prstGeom prst="rect">
                      <a:avLst/>
                    </a:prstGeom>
                    <a:noFill/>
                    <a:ln w="9525">
                      <a:noFill/>
                      <a:miter lim="800000"/>
                      <a:headEnd/>
                      <a:tailEnd/>
                    </a:ln>
                  </pic:spPr>
                </pic:pic>
              </a:graphicData>
            </a:graphic>
          </wp:anchor>
        </w:drawing>
      </w:r>
    </w:p>
    <w:p w:rsidR="00611823" w:rsidRPr="0052137B" w:rsidRDefault="00611823" w:rsidP="00611823">
      <w:pPr>
        <w:spacing w:after="0" w:line="240" w:lineRule="auto"/>
        <w:ind w:firstLine="709"/>
        <w:rPr>
          <w:rFonts w:ascii="Times New Roman" w:hAnsi="Times New Roman"/>
          <w:sz w:val="24"/>
          <w:szCs w:val="24"/>
        </w:rPr>
      </w:pPr>
    </w:p>
    <w:p w:rsidR="00611823" w:rsidRPr="0052137B" w:rsidRDefault="00611823" w:rsidP="00611823">
      <w:pPr>
        <w:pStyle w:val="2"/>
        <w:spacing w:before="0" w:line="240" w:lineRule="auto"/>
        <w:rPr>
          <w:rFonts w:ascii="Times New Roman" w:hAnsi="Times New Roman" w:cs="Times New Roman"/>
          <w:color w:val="auto"/>
          <w:sz w:val="24"/>
          <w:szCs w:val="24"/>
        </w:rPr>
      </w:pPr>
      <w:proofErr w:type="spellStart"/>
      <w:r w:rsidRPr="0052137B">
        <w:rPr>
          <w:rFonts w:ascii="Times New Roman" w:hAnsi="Times New Roman" w:cs="Times New Roman"/>
          <w:color w:val="auto"/>
          <w:sz w:val="24"/>
          <w:szCs w:val="24"/>
        </w:rPr>
        <w:t>Стимульный</w:t>
      </w:r>
      <w:proofErr w:type="spellEnd"/>
      <w:r w:rsidRPr="0052137B">
        <w:rPr>
          <w:rFonts w:ascii="Times New Roman" w:hAnsi="Times New Roman" w:cs="Times New Roman"/>
          <w:color w:val="auto"/>
          <w:sz w:val="24"/>
          <w:szCs w:val="24"/>
        </w:rPr>
        <w:t xml:space="preserve"> материал к заданию «Запомни и расставь точки»</w:t>
      </w:r>
    </w:p>
    <w:p w:rsidR="00611823" w:rsidRPr="0052137B" w:rsidRDefault="00611823" w:rsidP="00611823">
      <w:pPr>
        <w:spacing w:after="0" w:line="240" w:lineRule="auto"/>
        <w:ind w:firstLine="709"/>
        <w:rPr>
          <w:rFonts w:ascii="Times New Roman" w:hAnsi="Times New Roman"/>
          <w:sz w:val="24"/>
          <w:szCs w:val="24"/>
        </w:rPr>
      </w:pPr>
    </w:p>
    <w:p w:rsidR="00611823" w:rsidRPr="0052137B" w:rsidRDefault="00611823" w:rsidP="00611823">
      <w:pPr>
        <w:pStyle w:val="2"/>
        <w:spacing w:before="0" w:line="240" w:lineRule="auto"/>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drawing>
          <wp:anchor distT="0" distB="0" distL="114300" distR="114300" simplePos="0" relativeHeight="251660288" behindDoc="0" locked="0" layoutInCell="0" allowOverlap="1">
            <wp:simplePos x="0" y="0"/>
            <wp:positionH relativeFrom="column">
              <wp:posOffset>-502920</wp:posOffset>
            </wp:positionH>
            <wp:positionV relativeFrom="paragraph">
              <wp:posOffset>294640</wp:posOffset>
            </wp:positionV>
            <wp:extent cx="5604510" cy="2881630"/>
            <wp:effectExtent l="19050" t="0" r="0" b="0"/>
            <wp:wrapTopAndBottom/>
            <wp:docPr id="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604510" cy="2881630"/>
                    </a:xfrm>
                    <a:prstGeom prst="rect">
                      <a:avLst/>
                    </a:prstGeom>
                    <a:noFill/>
                    <a:ln w="9525">
                      <a:noFill/>
                      <a:miter lim="800000"/>
                      <a:headEnd/>
                      <a:tailEnd/>
                    </a:ln>
                  </pic:spPr>
                </pic:pic>
              </a:graphicData>
            </a:graphic>
          </wp:anchor>
        </w:drawing>
      </w:r>
      <w:r w:rsidRPr="0052137B">
        <w:rPr>
          <w:rFonts w:ascii="Times New Roman" w:hAnsi="Times New Roman" w:cs="Times New Roman"/>
          <w:color w:val="auto"/>
          <w:sz w:val="24"/>
          <w:szCs w:val="24"/>
        </w:rPr>
        <w:t>Матрицы к заданию «Запомни и расставь точки»</w:t>
      </w:r>
    </w:p>
    <w:p w:rsidR="00611823" w:rsidRPr="0052137B" w:rsidRDefault="00611823" w:rsidP="00611823">
      <w:pPr>
        <w:spacing w:after="0" w:line="240" w:lineRule="auto"/>
        <w:ind w:firstLine="709"/>
        <w:rPr>
          <w:rFonts w:ascii="Times New Roman" w:hAnsi="Times New Roman"/>
          <w:sz w:val="24"/>
          <w:szCs w:val="24"/>
        </w:rPr>
      </w:pPr>
    </w:p>
    <w:p w:rsidR="00611823" w:rsidRDefault="00611823" w:rsidP="00611823">
      <w:pPr>
        <w:pStyle w:val="a3"/>
        <w:shd w:val="clear" w:color="auto" w:fill="FFFFFF"/>
        <w:spacing w:before="0" w:beforeAutospacing="0" w:after="0" w:afterAutospacing="0"/>
        <w:textAlignment w:val="baseline"/>
      </w:pPr>
    </w:p>
    <w:p w:rsidR="00611823" w:rsidRDefault="00611823" w:rsidP="00611823">
      <w:pPr>
        <w:pStyle w:val="a3"/>
        <w:shd w:val="clear" w:color="auto" w:fill="FFFFFF"/>
        <w:spacing w:before="0" w:beforeAutospacing="0" w:after="0" w:afterAutospacing="0"/>
        <w:textAlignment w:val="baseline"/>
      </w:pPr>
      <w:r>
        <w:t>---------------------------------------------------------------------------------------------------------------</w:t>
      </w:r>
    </w:p>
    <w:p w:rsidR="00611823" w:rsidRDefault="00611823" w:rsidP="00611823">
      <w:pPr>
        <w:pStyle w:val="a3"/>
        <w:shd w:val="clear" w:color="auto" w:fill="FFFFFF"/>
        <w:spacing w:before="0" w:beforeAutospacing="0" w:after="0" w:afterAutospacing="0"/>
        <w:textAlignment w:val="baseline"/>
      </w:pPr>
    </w:p>
    <w:p w:rsidR="00611823" w:rsidRDefault="00611823" w:rsidP="00611823">
      <w:pPr>
        <w:spacing w:after="0" w:line="240" w:lineRule="auto"/>
        <w:ind w:firstLine="709"/>
        <w:outlineLvl w:val="0"/>
        <w:rPr>
          <w:rFonts w:ascii="Times New Roman" w:eastAsia="Times New Roman" w:hAnsi="Times New Roman"/>
          <w:b/>
          <w:bCs/>
          <w:kern w:val="36"/>
          <w:sz w:val="24"/>
          <w:szCs w:val="24"/>
          <w:lang w:eastAsia="ru-RU"/>
        </w:rPr>
      </w:pPr>
      <w:r w:rsidRPr="006B7D88">
        <w:rPr>
          <w:rFonts w:ascii="Times New Roman" w:eastAsia="Times New Roman" w:hAnsi="Times New Roman"/>
          <w:b/>
          <w:bCs/>
          <w:kern w:val="36"/>
          <w:sz w:val="24"/>
          <w:szCs w:val="24"/>
          <w:lang w:eastAsia="ru-RU"/>
        </w:rPr>
        <w:t xml:space="preserve">«Заучивание 10 слов» А.Р. </w:t>
      </w:r>
      <w:proofErr w:type="spellStart"/>
      <w:r w:rsidRPr="006B7D88">
        <w:rPr>
          <w:rFonts w:ascii="Times New Roman" w:eastAsia="Times New Roman" w:hAnsi="Times New Roman"/>
          <w:b/>
          <w:bCs/>
          <w:kern w:val="36"/>
          <w:sz w:val="24"/>
          <w:szCs w:val="24"/>
          <w:lang w:eastAsia="ru-RU"/>
        </w:rPr>
        <w:t>Лурия</w:t>
      </w:r>
      <w:proofErr w:type="spellEnd"/>
    </w:p>
    <w:p w:rsidR="00611823" w:rsidRPr="006B7D88" w:rsidRDefault="00611823" w:rsidP="00611823">
      <w:pPr>
        <w:spacing w:after="0" w:line="240" w:lineRule="auto"/>
        <w:ind w:firstLine="709"/>
        <w:outlineLvl w:val="0"/>
        <w:rPr>
          <w:rFonts w:ascii="Times New Roman" w:eastAsia="Times New Roman" w:hAnsi="Times New Roman"/>
          <w:b/>
          <w:bCs/>
          <w:kern w:val="36"/>
          <w:sz w:val="24"/>
          <w:szCs w:val="24"/>
          <w:lang w:eastAsia="ru-RU"/>
        </w:rPr>
      </w:pPr>
    </w:p>
    <w:p w:rsidR="00611823" w:rsidRPr="006B7D88" w:rsidRDefault="00611823" w:rsidP="00611823">
      <w:pPr>
        <w:spacing w:after="0" w:line="240" w:lineRule="auto"/>
        <w:ind w:firstLine="709"/>
        <w:rPr>
          <w:rFonts w:ascii="Times New Roman" w:eastAsia="Times New Roman" w:hAnsi="Times New Roman"/>
          <w:sz w:val="24"/>
          <w:szCs w:val="24"/>
          <w:lang w:eastAsia="ru-RU"/>
        </w:rPr>
      </w:pPr>
      <w:r w:rsidRPr="006B7D88">
        <w:rPr>
          <w:rFonts w:ascii="Times New Roman" w:eastAsia="Times New Roman" w:hAnsi="Times New Roman"/>
          <w:noProof/>
          <w:sz w:val="24"/>
          <w:szCs w:val="24"/>
          <w:lang w:eastAsia="ru-RU"/>
        </w:rPr>
        <w:drawing>
          <wp:inline distT="0" distB="0" distL="0" distR="0">
            <wp:extent cx="285115" cy="95250"/>
            <wp:effectExtent l="19050" t="0" r="635" b="0"/>
            <wp:docPr id="53" name="Рисунок 5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6B7D88">
        <w:rPr>
          <w:rFonts w:ascii="Times New Roman" w:eastAsia="Times New Roman" w:hAnsi="Times New Roman"/>
          <w:sz w:val="24"/>
          <w:szCs w:val="24"/>
          <w:lang w:eastAsia="ru-RU"/>
        </w:rPr>
        <w:t>Методика заучивания десяти слов позволяет исследовать процессы памяти: запоминание, сохранение и воспроизведение. Методика может использоваться для оценки состояния памяти, произвольного внимания, истощаемости больных нервно-психи</w:t>
      </w:r>
      <w:r w:rsidRPr="006B7D88">
        <w:rPr>
          <w:rFonts w:ascii="Times New Roman" w:eastAsia="Times New Roman" w:hAnsi="Times New Roman"/>
          <w:sz w:val="24"/>
          <w:szCs w:val="24"/>
          <w:lang w:eastAsia="ru-RU"/>
        </w:rPr>
        <w:softHyphen/>
        <w:t>ческими заболеваниями, а также для изучения динамики течения болезни и учета эффективности лекарственной терапии. Методика может быть использована как для детей (с пяти лет), так и для взрослых.</w:t>
      </w:r>
    </w:p>
    <w:p w:rsidR="00611823" w:rsidRPr="006B7D88" w:rsidRDefault="00611823" w:rsidP="00611823">
      <w:pPr>
        <w:spacing w:after="0" w:line="240" w:lineRule="auto"/>
        <w:ind w:firstLine="709"/>
        <w:rPr>
          <w:rFonts w:ascii="Times New Roman" w:eastAsia="Times New Roman" w:hAnsi="Times New Roman"/>
          <w:sz w:val="24"/>
          <w:szCs w:val="24"/>
          <w:lang w:eastAsia="ru-RU"/>
        </w:rPr>
      </w:pPr>
      <w:r w:rsidRPr="006B7D88">
        <w:rPr>
          <w:rFonts w:ascii="Times New Roman" w:eastAsia="Times New Roman" w:hAnsi="Times New Roman"/>
          <w:b/>
          <w:bCs/>
          <w:sz w:val="24"/>
          <w:szCs w:val="24"/>
          <w:lang w:eastAsia="ru-RU"/>
        </w:rPr>
        <w:t>Инструкция для детей.</w:t>
      </w:r>
      <w:r w:rsidRPr="006B7D88">
        <w:rPr>
          <w:rFonts w:ascii="Times New Roman" w:eastAsia="Times New Roman" w:hAnsi="Times New Roman"/>
          <w:sz w:val="24"/>
          <w:szCs w:val="24"/>
          <w:lang w:eastAsia="ru-RU"/>
        </w:rPr>
        <w:t xml:space="preserve"> «Сейчас мы проверим твою память. Я назову тебе слова, ты прослушаешь их, а потом </w:t>
      </w:r>
      <w:proofErr w:type="gramStart"/>
      <w:r w:rsidRPr="006B7D88">
        <w:rPr>
          <w:rFonts w:ascii="Times New Roman" w:eastAsia="Times New Roman" w:hAnsi="Times New Roman"/>
          <w:sz w:val="24"/>
          <w:szCs w:val="24"/>
          <w:lang w:eastAsia="ru-RU"/>
        </w:rPr>
        <w:t>повторишь</w:t>
      </w:r>
      <w:proofErr w:type="gramEnd"/>
      <w:r w:rsidRPr="006B7D88">
        <w:rPr>
          <w:rFonts w:ascii="Times New Roman" w:eastAsia="Times New Roman" w:hAnsi="Times New Roman"/>
          <w:sz w:val="24"/>
          <w:szCs w:val="24"/>
          <w:lang w:eastAsia="ru-RU"/>
        </w:rPr>
        <w:t xml:space="preserve"> сколько сможешь, в любом порядке». </w:t>
      </w:r>
      <w:r w:rsidRPr="006B7D88">
        <w:rPr>
          <w:rFonts w:ascii="Times New Roman" w:eastAsia="Times New Roman" w:hAnsi="Times New Roman"/>
          <w:sz w:val="24"/>
          <w:szCs w:val="24"/>
          <w:lang w:eastAsia="ru-RU"/>
        </w:rPr>
        <w:br/>
      </w:r>
      <w:r w:rsidRPr="006B7D88">
        <w:rPr>
          <w:rFonts w:ascii="Times New Roman" w:eastAsia="Times New Roman" w:hAnsi="Times New Roman"/>
          <w:noProof/>
          <w:sz w:val="24"/>
          <w:szCs w:val="24"/>
          <w:lang w:eastAsia="ru-RU"/>
        </w:rPr>
        <w:lastRenderedPageBreak/>
        <w:drawing>
          <wp:inline distT="0" distB="0" distL="0" distR="0">
            <wp:extent cx="285115" cy="95250"/>
            <wp:effectExtent l="19050" t="0" r="635" b="0"/>
            <wp:docPr id="54" name="Рисунок 6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6B7D88">
        <w:rPr>
          <w:rFonts w:ascii="Times New Roman" w:eastAsia="Times New Roman" w:hAnsi="Times New Roman"/>
          <w:sz w:val="24"/>
          <w:szCs w:val="24"/>
          <w:lang w:eastAsia="ru-RU"/>
        </w:rPr>
        <w:t>Слова зачитываются испытуемому четко, не спеша. </w:t>
      </w:r>
      <w:r w:rsidRPr="006B7D88">
        <w:rPr>
          <w:rFonts w:ascii="Times New Roman" w:eastAsia="Times New Roman" w:hAnsi="Times New Roman"/>
          <w:sz w:val="24"/>
          <w:szCs w:val="24"/>
          <w:lang w:eastAsia="ru-RU"/>
        </w:rPr>
        <w:br/>
      </w:r>
      <w:r w:rsidRPr="006B7D88">
        <w:rPr>
          <w:rFonts w:ascii="Times New Roman" w:eastAsia="Times New Roman" w:hAnsi="Times New Roman"/>
          <w:noProof/>
          <w:sz w:val="24"/>
          <w:szCs w:val="24"/>
          <w:lang w:eastAsia="ru-RU"/>
        </w:rPr>
        <w:drawing>
          <wp:inline distT="0" distB="0" distL="0" distR="0">
            <wp:extent cx="285115" cy="95250"/>
            <wp:effectExtent l="19050" t="0" r="635" b="0"/>
            <wp:docPr id="55" name="Рисунок 6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6B7D88">
        <w:rPr>
          <w:rFonts w:ascii="Times New Roman" w:eastAsia="Times New Roman" w:hAnsi="Times New Roman"/>
          <w:sz w:val="24"/>
          <w:szCs w:val="24"/>
          <w:lang w:eastAsia="ru-RU"/>
        </w:rPr>
        <w:t>«Сейчас я снова назову те же самые слова, ты их послушаешь и повторишь – и те, которые уже называл, и те которые запомнишь сейчас. Называть слова можешь в любом порядке».</w:t>
      </w:r>
    </w:p>
    <w:p w:rsidR="00611823" w:rsidRPr="006B7D88" w:rsidRDefault="00611823" w:rsidP="00611823">
      <w:pPr>
        <w:spacing w:after="0" w:line="240" w:lineRule="auto"/>
        <w:ind w:firstLine="709"/>
        <w:rPr>
          <w:rFonts w:ascii="Times New Roman" w:eastAsia="Times New Roman" w:hAnsi="Times New Roman"/>
          <w:sz w:val="24"/>
          <w:szCs w:val="24"/>
          <w:lang w:eastAsia="ru-RU"/>
        </w:rPr>
      </w:pPr>
      <w:r w:rsidRPr="006B7D88">
        <w:rPr>
          <w:rFonts w:ascii="Times New Roman" w:eastAsia="Times New Roman" w:hAnsi="Times New Roman"/>
          <w:b/>
          <w:bCs/>
          <w:sz w:val="24"/>
          <w:szCs w:val="24"/>
          <w:lang w:eastAsia="ru-RU"/>
        </w:rPr>
        <w:t>Инструкция для взрослых.</w:t>
      </w:r>
      <w:r w:rsidRPr="006B7D88">
        <w:rPr>
          <w:rFonts w:ascii="Times New Roman" w:eastAsia="Times New Roman" w:hAnsi="Times New Roman"/>
          <w:sz w:val="24"/>
          <w:szCs w:val="24"/>
          <w:lang w:eastAsia="ru-RU"/>
        </w:rPr>
        <w:t> «Сейчас я прочту несколько слов. Слушайте внимательно. Когда я окончу читать, сразу же повторите столько слов, сколько запомните. Повторять слова можно в любом порядке». </w:t>
      </w:r>
      <w:r w:rsidRPr="006B7D88">
        <w:rPr>
          <w:rFonts w:ascii="Times New Roman" w:eastAsia="Times New Roman" w:hAnsi="Times New Roman"/>
          <w:sz w:val="24"/>
          <w:szCs w:val="24"/>
          <w:lang w:eastAsia="ru-RU"/>
        </w:rPr>
        <w:br/>
      </w:r>
      <w:r w:rsidRPr="006B7D88">
        <w:rPr>
          <w:rFonts w:ascii="Times New Roman" w:eastAsia="Times New Roman" w:hAnsi="Times New Roman"/>
          <w:noProof/>
          <w:sz w:val="24"/>
          <w:szCs w:val="24"/>
          <w:lang w:eastAsia="ru-RU"/>
        </w:rPr>
        <w:drawing>
          <wp:inline distT="0" distB="0" distL="0" distR="0">
            <wp:extent cx="285115" cy="95250"/>
            <wp:effectExtent l="19050" t="0" r="635" b="0"/>
            <wp:docPr id="56" name="Рисунок 6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6B7D88">
        <w:rPr>
          <w:rFonts w:ascii="Times New Roman" w:eastAsia="Times New Roman" w:hAnsi="Times New Roman"/>
          <w:sz w:val="24"/>
          <w:szCs w:val="24"/>
          <w:lang w:eastAsia="ru-RU"/>
        </w:rPr>
        <w:t>«Сейчас я снова прочту Вам те же слова, и Вы опять должны повторить их, – и те, которые Вы уже назвали, и те, которые в первый раз пропустили. По рядок слов не важен». </w:t>
      </w:r>
      <w:r w:rsidRPr="006B7D88">
        <w:rPr>
          <w:rFonts w:ascii="Times New Roman" w:eastAsia="Times New Roman" w:hAnsi="Times New Roman"/>
          <w:sz w:val="24"/>
          <w:szCs w:val="24"/>
          <w:lang w:eastAsia="ru-RU"/>
        </w:rPr>
        <w:br/>
      </w:r>
      <w:r w:rsidRPr="006B7D88">
        <w:rPr>
          <w:rFonts w:ascii="Times New Roman" w:eastAsia="Times New Roman" w:hAnsi="Times New Roman"/>
          <w:noProof/>
          <w:sz w:val="24"/>
          <w:szCs w:val="24"/>
          <w:lang w:eastAsia="ru-RU"/>
        </w:rPr>
        <w:drawing>
          <wp:inline distT="0" distB="0" distL="0" distR="0">
            <wp:extent cx="285115" cy="95250"/>
            <wp:effectExtent l="19050" t="0" r="635" b="0"/>
            <wp:docPr id="57" name="Рисунок 6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6B7D88">
        <w:rPr>
          <w:rFonts w:ascii="Times New Roman" w:eastAsia="Times New Roman" w:hAnsi="Times New Roman"/>
          <w:sz w:val="24"/>
          <w:szCs w:val="24"/>
          <w:lang w:eastAsia="ru-RU"/>
        </w:rPr>
        <w:t>Далее опыт повторяется без инструкций. Перед следующими 3-5 прочтениями экспериментатор просто говорит: «Еще раз». После 5-6 кратного повторения слов, экспериментатор говорит испытуемому: «Через час Вы эти же слова назовете мне еще раз».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в соответствующей графе.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w:t>
      </w:r>
    </w:p>
    <w:p w:rsidR="00611823" w:rsidRPr="006B7D88" w:rsidRDefault="00611823" w:rsidP="00611823">
      <w:pPr>
        <w:spacing w:after="0" w:line="240" w:lineRule="auto"/>
        <w:ind w:firstLine="709"/>
        <w:rPr>
          <w:rFonts w:ascii="Times New Roman" w:eastAsia="Times New Roman" w:hAnsi="Times New Roman"/>
          <w:sz w:val="24"/>
          <w:szCs w:val="24"/>
          <w:lang w:eastAsia="ru-RU"/>
        </w:rPr>
      </w:pPr>
      <w:r w:rsidRPr="006B7D88">
        <w:rPr>
          <w:rFonts w:ascii="Times New Roman" w:eastAsia="Times New Roman" w:hAnsi="Times New Roman"/>
          <w:b/>
          <w:bCs/>
          <w:sz w:val="24"/>
          <w:szCs w:val="24"/>
          <w:lang w:eastAsia="ru-RU"/>
        </w:rPr>
        <w:t>Тестовый материал</w:t>
      </w:r>
    </w:p>
    <w:p w:rsidR="00611823" w:rsidRPr="006B7D88" w:rsidRDefault="00611823" w:rsidP="00611823">
      <w:pPr>
        <w:spacing w:after="0" w:line="240" w:lineRule="auto"/>
        <w:ind w:firstLine="709"/>
        <w:rPr>
          <w:rFonts w:ascii="Times New Roman" w:eastAsia="Times New Roman" w:hAnsi="Times New Roman"/>
          <w:sz w:val="24"/>
          <w:szCs w:val="24"/>
          <w:lang w:eastAsia="ru-RU"/>
        </w:rPr>
      </w:pPr>
      <w:r w:rsidRPr="006B7D88">
        <w:rPr>
          <w:rFonts w:ascii="Times New Roman" w:eastAsia="Times New Roman" w:hAnsi="Times New Roman"/>
          <w:sz w:val="24"/>
          <w:szCs w:val="24"/>
          <w:lang w:eastAsia="ru-RU"/>
        </w:rPr>
        <w:br/>
      </w:r>
      <w:r w:rsidRPr="006B7D88">
        <w:rPr>
          <w:rFonts w:ascii="Times New Roman" w:eastAsia="Times New Roman" w:hAnsi="Times New Roman"/>
          <w:noProof/>
          <w:sz w:val="24"/>
          <w:szCs w:val="24"/>
          <w:lang w:eastAsia="ru-RU"/>
        </w:rPr>
        <w:drawing>
          <wp:inline distT="0" distB="0" distL="0" distR="0">
            <wp:extent cx="285115" cy="95250"/>
            <wp:effectExtent l="19050" t="0" r="635" b="0"/>
            <wp:docPr id="58" name="Рисунок 6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6B7D88">
        <w:rPr>
          <w:rFonts w:ascii="Times New Roman" w:eastAsia="Times New Roman" w:hAnsi="Times New Roman"/>
          <w:sz w:val="24"/>
          <w:szCs w:val="24"/>
          <w:lang w:eastAsia="ru-RU"/>
        </w:rPr>
        <w:t>Примеры набора слов: </w:t>
      </w:r>
      <w:r w:rsidRPr="006B7D88">
        <w:rPr>
          <w:rFonts w:ascii="Times New Roman" w:eastAsia="Times New Roman" w:hAnsi="Times New Roman"/>
          <w:sz w:val="24"/>
          <w:szCs w:val="24"/>
          <w:lang w:eastAsia="ru-RU"/>
        </w:rPr>
        <w:br/>
        <w:t>Стол, вода, кот, лес, хлеб, брат, гриб, окно, мёд, дом. </w:t>
      </w:r>
      <w:r w:rsidRPr="006B7D88">
        <w:rPr>
          <w:rFonts w:ascii="Times New Roman" w:eastAsia="Times New Roman" w:hAnsi="Times New Roman"/>
          <w:sz w:val="24"/>
          <w:szCs w:val="24"/>
          <w:lang w:eastAsia="ru-RU"/>
        </w:rPr>
        <w:br/>
        <w:t>Дым, сон, шар, пух, звон, куст, час, лёд, ночь, пень. </w:t>
      </w:r>
      <w:r w:rsidRPr="006B7D88">
        <w:rPr>
          <w:rFonts w:ascii="Times New Roman" w:eastAsia="Times New Roman" w:hAnsi="Times New Roman"/>
          <w:sz w:val="24"/>
          <w:szCs w:val="24"/>
          <w:lang w:eastAsia="ru-RU"/>
        </w:rPr>
        <w:br/>
        <w:t>Число, хор, камень, гриб, кино, зонт, море, шмель, лампа, рысь.</w:t>
      </w:r>
    </w:p>
    <w:p w:rsidR="00611823" w:rsidRPr="006B7D88" w:rsidRDefault="00611823" w:rsidP="00611823">
      <w:pPr>
        <w:spacing w:after="0" w:line="240" w:lineRule="auto"/>
        <w:ind w:firstLine="709"/>
        <w:rPr>
          <w:rFonts w:ascii="Times New Roman" w:eastAsia="Times New Roman" w:hAnsi="Times New Roman"/>
          <w:sz w:val="24"/>
          <w:szCs w:val="24"/>
          <w:lang w:eastAsia="ru-RU"/>
        </w:rPr>
      </w:pPr>
      <w:r w:rsidRPr="006B7D88">
        <w:rPr>
          <w:rFonts w:ascii="Times New Roman" w:eastAsia="Times New Roman" w:hAnsi="Times New Roman"/>
          <w:b/>
          <w:bCs/>
          <w:sz w:val="24"/>
          <w:szCs w:val="24"/>
          <w:lang w:eastAsia="ru-RU"/>
        </w:rPr>
        <w:t>Интерпретация результатов</w:t>
      </w:r>
    </w:p>
    <w:p w:rsidR="00611823" w:rsidRDefault="00611823" w:rsidP="00611823">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6B7D88">
        <w:rPr>
          <w:rFonts w:ascii="Times New Roman" w:eastAsia="Times New Roman" w:hAnsi="Times New Roman"/>
          <w:sz w:val="24"/>
          <w:szCs w:val="24"/>
          <w:lang w:eastAsia="ru-RU"/>
        </w:rPr>
        <w:t xml:space="preserve"> здоровых детей с каждым воспроизведением количество правильно названных слов увеличивается, ослабленные дети воспроизводят меньшее количество, могут демонстрировать </w:t>
      </w:r>
      <w:proofErr w:type="spellStart"/>
      <w:r w:rsidRPr="006B7D88">
        <w:rPr>
          <w:rFonts w:ascii="Times New Roman" w:eastAsia="Times New Roman" w:hAnsi="Times New Roman"/>
          <w:sz w:val="24"/>
          <w:szCs w:val="24"/>
          <w:lang w:eastAsia="ru-RU"/>
        </w:rPr>
        <w:t>застревание</w:t>
      </w:r>
      <w:proofErr w:type="spellEnd"/>
      <w:r w:rsidRPr="006B7D88">
        <w:rPr>
          <w:rFonts w:ascii="Times New Roman" w:eastAsia="Times New Roman" w:hAnsi="Times New Roman"/>
          <w:sz w:val="24"/>
          <w:szCs w:val="24"/>
          <w:lang w:eastAsia="ru-RU"/>
        </w:rPr>
        <w:t xml:space="preserve"> на лишних словах. Большое количество «лишних» слов свидетельствует о расторможенно</w:t>
      </w:r>
      <w:r>
        <w:rPr>
          <w:rFonts w:ascii="Times New Roman" w:eastAsia="Times New Roman" w:hAnsi="Times New Roman"/>
          <w:sz w:val="24"/>
          <w:szCs w:val="24"/>
          <w:lang w:eastAsia="ru-RU"/>
        </w:rPr>
        <w:t>сти или расстройствах сознания.</w:t>
      </w:r>
    </w:p>
    <w:p w:rsidR="00611823" w:rsidRPr="006B7D88" w:rsidRDefault="00611823" w:rsidP="00611823">
      <w:pPr>
        <w:spacing w:after="0" w:line="240" w:lineRule="auto"/>
        <w:ind w:firstLine="709"/>
      </w:pPr>
      <w:r w:rsidRPr="006B7D88">
        <w:rPr>
          <w:rFonts w:ascii="Times New Roman" w:eastAsia="Times New Roman" w:hAnsi="Times New Roman"/>
          <w:noProof/>
          <w:sz w:val="24"/>
          <w:szCs w:val="24"/>
          <w:lang w:eastAsia="ru-RU"/>
        </w:rPr>
        <w:drawing>
          <wp:inline distT="0" distB="0" distL="0" distR="0">
            <wp:extent cx="285115" cy="95250"/>
            <wp:effectExtent l="19050" t="0" r="635" b="0"/>
            <wp:docPr id="60" name="Рисунок 6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estoteka.narod.ru/0.png"/>
                    <pic:cNvPicPr>
                      <a:picLocks noChangeAspect="1" noChangeArrowheads="1"/>
                    </pic:cNvPicPr>
                  </pic:nvPicPr>
                  <pic:blipFill>
                    <a:blip r:embed="rId5" cstate="print"/>
                    <a:srcRect/>
                    <a:stretch>
                      <a:fillRect/>
                    </a:stretch>
                  </pic:blipFill>
                  <pic:spPr bwMode="auto">
                    <a:xfrm>
                      <a:off x="0" y="0"/>
                      <a:ext cx="285115" cy="95250"/>
                    </a:xfrm>
                    <a:prstGeom prst="rect">
                      <a:avLst/>
                    </a:prstGeom>
                    <a:noFill/>
                    <a:ln w="9525">
                      <a:noFill/>
                      <a:miter lim="800000"/>
                      <a:headEnd/>
                      <a:tailEnd/>
                    </a:ln>
                  </pic:spPr>
                </pic:pic>
              </a:graphicData>
            </a:graphic>
          </wp:inline>
        </w:drawing>
      </w:r>
      <w:r w:rsidRPr="006B7D88">
        <w:rPr>
          <w:rFonts w:ascii="Times New Roman" w:eastAsia="Times New Roman" w:hAnsi="Times New Roman"/>
          <w:sz w:val="24"/>
          <w:szCs w:val="24"/>
          <w:lang w:eastAsia="ru-RU"/>
        </w:rPr>
        <w:t xml:space="preserve"> Повышенная утомляемость регистрируется в том случае, если испытуемый (взрослый или ребенок) сразу воспроизвел 8-9 слов, а затем, с каждым разом все меньше и меньше (кривая на графике не возрастает, а снижается). Кроме того, если испытуемый воспроизводит все меньше и меньше слов, это может свидетельствовать о забывчивости и рассеянности. </w:t>
      </w:r>
      <w:r w:rsidRPr="006B7D88">
        <w:rPr>
          <w:rFonts w:ascii="Verdana" w:eastAsia="Times New Roman" w:hAnsi="Verdana" w:cs="Arial"/>
          <w:sz w:val="16"/>
          <w:szCs w:val="16"/>
          <w:bdr w:val="none" w:sz="0" w:space="0" w:color="auto" w:frame="1"/>
          <w:lang w:eastAsia="ru-RU"/>
        </w:rPr>
        <w:br/>
      </w:r>
    </w:p>
    <w:p w:rsidR="00611823" w:rsidRPr="006B7D88" w:rsidRDefault="00611823" w:rsidP="00611823">
      <w:pPr>
        <w:spacing w:after="0" w:line="240" w:lineRule="auto"/>
        <w:ind w:firstLine="709"/>
        <w:rPr>
          <w:rFonts w:ascii="Times New Roman" w:hAnsi="Times New Roman"/>
          <w:sz w:val="24"/>
          <w:szCs w:val="24"/>
        </w:rPr>
      </w:pPr>
    </w:p>
    <w:p w:rsidR="00B3598D" w:rsidRDefault="00B3598D"/>
    <w:sectPr w:rsidR="00B3598D" w:rsidSect="00B35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11823"/>
    <w:rsid w:val="00081A95"/>
    <w:rsid w:val="001968FD"/>
    <w:rsid w:val="00611823"/>
    <w:rsid w:val="006A368E"/>
    <w:rsid w:val="00B35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23"/>
    <w:rPr>
      <w:rFonts w:ascii="Calibri" w:eastAsia="Calibri" w:hAnsi="Calibri" w:cs="Times New Roman"/>
    </w:rPr>
  </w:style>
  <w:style w:type="paragraph" w:styleId="1">
    <w:name w:val="heading 1"/>
    <w:basedOn w:val="a"/>
    <w:link w:val="10"/>
    <w:uiPriority w:val="9"/>
    <w:qFormat/>
    <w:rsid w:val="0061182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6118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8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11823"/>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61182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118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182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2014-12-05T07:25:00Z</dcterms:created>
  <dcterms:modified xsi:type="dcterms:W3CDTF">2014-12-05T07:26:00Z</dcterms:modified>
</cp:coreProperties>
</file>