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4" w:rsidRDefault="00D0585E" w:rsidP="00D0585E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8B4">
        <w:rPr>
          <w:rFonts w:ascii="Times New Roman" w:hAnsi="Times New Roman" w:cs="Times New Roman"/>
          <w:b/>
          <w:sz w:val="36"/>
          <w:szCs w:val="36"/>
        </w:rPr>
        <w:t xml:space="preserve">Дошкольный возраст. </w:t>
      </w:r>
    </w:p>
    <w:p w:rsidR="00D0585E" w:rsidRPr="00F128B4" w:rsidRDefault="00D0585E" w:rsidP="00D0585E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8B4">
        <w:rPr>
          <w:rFonts w:ascii="Times New Roman" w:hAnsi="Times New Roman" w:cs="Times New Roman"/>
          <w:b/>
          <w:sz w:val="36"/>
          <w:szCs w:val="36"/>
        </w:rPr>
        <w:t>Развитие психики ребенка 3 года - 6-7 лет</w:t>
      </w:r>
      <w:r w:rsidR="00F128B4">
        <w:rPr>
          <w:rFonts w:ascii="Times New Roman" w:hAnsi="Times New Roman" w:cs="Times New Roman"/>
          <w:b/>
          <w:sz w:val="36"/>
          <w:szCs w:val="36"/>
        </w:rPr>
        <w:t>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E">
        <w:rPr>
          <w:rFonts w:ascii="Times New Roman" w:hAnsi="Times New Roman" w:cs="Times New Roman"/>
          <w:b/>
          <w:sz w:val="28"/>
          <w:szCs w:val="28"/>
        </w:rPr>
        <w:t>1. Социальная ситуация развития в дошкольном возрасте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 - это своеобразное сочетание того, что сформировалось в психике ребенка и тех отношений, которые устанавливаются у ребенка с социальной средой. Развитие психики ребенка в дошкольном возрасте (3 года - 6-7 лет)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Ребенок выходит за пределы своего семейного круга и установленных отношений с миром взрослых людей. Центром социальной ситуации является взрослый как носитель общественной функции (взрослый - мама, врач и т.д.). В тоже время ребенок не в состоянии реально участвовать в жизни взрослых. Данное противоречие разрешается в игре, как в ведущей деятельности. Это единственная деятельность, которая позволяет смоделировать жизнь взрослых и действовать в ней.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</w:t>
      </w:r>
      <w:r w:rsidRPr="00D0585E">
        <w:rPr>
          <w:rFonts w:ascii="Times New Roman" w:hAnsi="Times New Roman" w:cs="Times New Roman"/>
          <w:b/>
          <w:sz w:val="28"/>
          <w:szCs w:val="28"/>
        </w:rPr>
        <w:t>2. Игра как ведущая деятельность дошкольного возраста. Другие виды деятельности ребенка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Игра 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 Главное изменение в поведении состоит в том, что желания ребенка отходят на второй план, и на первый план выходит четкое выполнение правил игры.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Структура сюжетно-ролевой игры: В каждой игре свои игровые условия - участвующие в ней дети, куклы, другие игрушки и предметы.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- тема;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- Сюжет - та сфера действительности, которая отражается в игре. Сначала ребенок ограничен рамками семьи и поэтому игры его связаны главным образом с семейными, бытовыми проблемами. Затем, по мере освоения новых областей жизни, он начинает использовать более сложные сюжеты - производственные, военные и т.д.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Кроме того, игра на один и тот же сюжет постепенно становится более устойчивой, длительной. Если в 3-4 года ребенок может посвятить ей только 10-15 минут, а затем ему нужно переключиться на что-то другое, то в 4-5 лет одна игра уже может продолжаться 40-50 минут. Старшие дошкольники способны играть в одно и то же по несколько часов подряд, а некоторые игры у них растягиваются на несколько дней.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- роль (главная, второстепенная);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lastRenderedPageBreak/>
        <w:t xml:space="preserve"> - игрушки, игровой материал;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- игровые действия (те моменты в деятельности и отношениях взрослых, которые воспроизводятся ребенком)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Младшие дошкольники имитируют предметную деятельность - режут хлеб, трут морковку, моют посуду. Они поглощены самим процессом выполнения действий и подчас забывают о результате - для чего и для кого они это сделали.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Для средних дошкольников главное - отношения между людьми, игровые действия производятся ими не ради самих действий, а ради стоящих за ними отношений. Поэтому 5-летнвй ребенок никогда не забудет "нарезанный" хлеб поставить перед куклами и никогда не перепутает последовательность действий - сначала обед, потом мытье посуды, а не наоборот. 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Для старших дошкольников важно подчинение правилам, вытекающим из роли, причем правильность выполнения этих правил ими жестко контролируется. Игровые действия постепенно теряют свое первоначальное значение.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Собственно предметные действия сокращаются и обобщаются, а иногда вообще замещаются речью ("Ну, я помыла им руки.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Садимся за стол!").</w:t>
      </w:r>
      <w:proofErr w:type="gramEnd"/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В развитии игры выделяются 2 основные фазы или стадии. Для первой стадии (3-5 лет) характерно воспроизведение логики реальных действий людей; содержанием игры являются предметные действия. На второй стадии (5-7 лет) моделируются реальные отношения между людьми, и содержанием игры становятся социальные отношения, общественный смысл деятельности взрослого человека.</w:t>
      </w:r>
    </w:p>
    <w:p w:rsidR="00D0585E" w:rsidRPr="00F128B4" w:rsidRDefault="00D0585E" w:rsidP="00D058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</w:t>
      </w:r>
      <w:r w:rsidRPr="00F128B4">
        <w:rPr>
          <w:rFonts w:ascii="Times New Roman" w:hAnsi="Times New Roman" w:cs="Times New Roman"/>
          <w:b/>
          <w:sz w:val="28"/>
          <w:szCs w:val="28"/>
        </w:rPr>
        <w:t>Роль игры в развитии психики ребенка.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1) В игре ребенок учится полноценному общению со сверстниками.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2) Учиться подчинять свои импульсивные желания правилам игры. Появляется соподчинение мотивов - "хочу" начинает подчиняться "нельзя" или "надо".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3) В игре интенсивно развиваются все психические процессы, формируются первые нравственные чувства (что плохо, а что хорошо).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4) Формируются новые мотивы и потребности (соревновательные, игровые мотивы, потребность в самостоятельности).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5) В игре зарождаются новые виды продуктивной деятельности (рисование, лепка, аппликация)</w:t>
      </w:r>
    </w:p>
    <w:p w:rsidR="00FE6497" w:rsidRPr="00D0585E" w:rsidRDefault="00D0585E" w:rsidP="00D058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E">
        <w:rPr>
          <w:rFonts w:ascii="Times New Roman" w:hAnsi="Times New Roman" w:cs="Times New Roman"/>
          <w:b/>
          <w:sz w:val="28"/>
          <w:szCs w:val="28"/>
        </w:rPr>
        <w:t xml:space="preserve"> 3. Развитие психических функций в дошкольном возрасте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585E">
        <w:rPr>
          <w:rFonts w:ascii="Times New Roman" w:hAnsi="Times New Roman" w:cs="Times New Roman"/>
          <w:sz w:val="28"/>
          <w:szCs w:val="28"/>
        </w:rPr>
        <w:t xml:space="preserve">) Восприятие в дошкольном возрасте становиться более совершенным, осмысленным, целенаправленным, анализирующим. В нем выделяются произвольные </w:t>
      </w:r>
      <w:r w:rsidRPr="00D0585E">
        <w:rPr>
          <w:rFonts w:ascii="Times New Roman" w:hAnsi="Times New Roman" w:cs="Times New Roman"/>
          <w:sz w:val="28"/>
          <w:szCs w:val="28"/>
        </w:rPr>
        <w:lastRenderedPageBreak/>
        <w:t>действия - наблюдение, рассматривание, поиск Дети знают основные цвета и их оттенки, могут описать предмет по форме и величине. Они усваивают систему сенсорных эталонов (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как яблоко).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2) Память. Дошкольное детство - возраст, наиболее благоприятный (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 xml:space="preserve">) для развития памяти. У младших дошкольников память непроизвольна. Ребенок не ставит перед собой цели что-то запомнить или вспомнить и не владеет специальными способами запоминания. Интересные для него события, если они вызывает эмоциональный отклик легко (непроизвольно) запоминаются. В среднем дошкольном возрасте (между 4 и 5 годами) начинает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формироваться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произвольна память. Сознательное, целенаправленное запоминание и припоминание появляются только эпизодически. Обычно они включены в другие виды деятельности, поскольку они нужны и в игре, и при выполнении поручений взрослых, и во время занятий - подготовки детей к школьному обучению.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3) Мышление и восприятие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настолько тесно, что говорят о наглядно-образном мышлении, наиболее характерном для дошкольного возраста. Несмотря на такую своеобразную детскую логику, дошкольники могут правильно рассуждать и решать довольно сложные задачи. Верные ответы от них можно получить при определенных условиях. Прежде всего, ребенку нужно успеть запомнить саму задачу. Кроме того, условия задачи он должен представить себе, а для этого - понять их. Поэтому важно так сформулировать задачу, чтобы она была понятна детям. Лучший способ добиться правильного решения - так организовать действия ребенка, чтобы он сделал соответствующие выводы на основе собственного опыта. А.В. Запорожец расспрашивал дошкольников о малоизвестных им физических явлениях, в частности, почему одни предметы плавают, а другие тонут. Получив более или менее фантастические ответы, он предложил им бросать в воду разные вещи (маленький гвоздик, кажущийся легким, большой деревянный брусок и др.). Предварительно дети угадывали, поплывет предмет или не поплывет. После достаточно большого количества проб, проверив свои первоначальные предположения, дети начинали рассуждать последовательно и логично. У них появилась способность к простейшим формам индукции и дедукции.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4) Речь. В дошкольном детстве в основном завершается долгой и сложный процесс овладения речью. К 7 годам язык для ребенка становится действительно родным. Развивается звуковая сторона речи. Младшие дошкольники начинают осознавать особенности своего произношения. Интенсивно растет словарный состав речи. Как и на предыдущем возрастном этапе, здесь велики индивидуальные различия: у одних детей словарный запас оказывается больше, у других - меньше, что зависит от условий их жизни, от того, как и сколько с ними общаются близкие взрослые. Приведем средние данные по В. Штерну. В 1,5 года ребенок активно использует примерно 100 слов, в 3 года - 1000-1100, в 6 лет - 2500-3000 слов. Развивается грамматический строй речи. Детьми усваиваются закономерности морфологического </w:t>
      </w:r>
      <w:r w:rsidRPr="00D0585E">
        <w:rPr>
          <w:rFonts w:ascii="Times New Roman" w:hAnsi="Times New Roman" w:cs="Times New Roman"/>
          <w:sz w:val="28"/>
          <w:szCs w:val="28"/>
        </w:rPr>
        <w:lastRenderedPageBreak/>
        <w:t xml:space="preserve">порядка (строение слова) и синтаксического (построение фразы). Ребенок 3-5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верно улавливает значения "взрослых" слов, хотя и применяет их иногда неправильно. Слова, создаваемые самим ребенком по законам грамматики родного языка, всегда узнаваемы, иногда очень удачны и непременно - оригинальны. Эту детскую способность к самостоятельному словообразованию часто называют словотворчеством. К.И. Чуковский в своей замечательной книге "От двух до пяти" собрал много примеров детского словотворчества (От мятных лепешек во рту - сквознячок; У лысого голова - босиком; Смотри, как 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налужил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 xml:space="preserve"> дождь; Уж лучше я 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непокушанный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 xml:space="preserve"> пойду гулять; Мама сердится, но быстро удобряется; 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ползук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 xml:space="preserve"> - червяк; 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мазелин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 xml:space="preserve"> - вазелин; 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мокрес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компрес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>).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E">
        <w:rPr>
          <w:rFonts w:ascii="Times New Roman" w:hAnsi="Times New Roman" w:cs="Times New Roman"/>
          <w:b/>
          <w:sz w:val="28"/>
          <w:szCs w:val="28"/>
        </w:rPr>
        <w:t xml:space="preserve"> 4. Особенности личности дошкольника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Эмоциональная сфера. Для дошкольного детства характерна в целом спокойная эмоциональность, отсутствие сильных аффективных вспышек и конфликтов по незначительным поводам. Но из этого совсем не следует снижение насыщенности эмоциональной жизни ребенка. День дошкольника настолько наполнен эмоциями, что к вечеру он может, утомившись, дойти до полного изнеможения.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Изменяется в этот период и структура самих эмоциональных процессов.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В раннем детстве в их состав были включены вегетативные и моторные реакции (переживая обиду, ребенок плакал, бросался на диван, закрывая лицо руками, или хаотично двигался, выкрикивая бессвязные слова, его дыхание было неровным, пульс частым; в гневе он краснел, кричал, сжимал кулаки, мог сломать подвернувшуюся под руку вещь, ударить и т.д.).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Эти реакции сохраняются и у дошкольников, хотя внешнее выражение эмоции становится у части детей более сдержанным. Ребенок начинает радоваться и печалиться не только по поводу того, что он делает в данный момент, но и по поводу того, что ему еще предстоит сделать.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Все, во что включается дошкольник - игра, рисование, лепка, конструирование, подготовка к школе, помощь маме в домашних делах и т.д., - должно иметь яркую эмоциональную окраску, иначе деятельность не состоится или быстро разрушится. Ребенок, в силу своего возраста, просто не способен делать то, что ему неинтересно. 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Мотивационная сфера. Самым важным личностным механизмом, формирующимся в этом периоде, считается соподчинение мотивов. Оно появляется в начале дошкольного возраста и затем последовательно развивается. Если несколько желаний возникало одновременно, ребенок оказывался в почти неразрешимой для него ситуации выбора.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выбора. Вскоре он уже может подавить свои непосредственные побуждения, например </w:t>
      </w:r>
      <w:r w:rsidRPr="00D0585E">
        <w:rPr>
          <w:rFonts w:ascii="Times New Roman" w:hAnsi="Times New Roman" w:cs="Times New Roman"/>
          <w:sz w:val="28"/>
          <w:szCs w:val="28"/>
        </w:rPr>
        <w:lastRenderedPageBreak/>
        <w:t xml:space="preserve">не реагировать на привлекательный предмет. Это становится возможным благодаря более сильным мотивам, которые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"ограничителей".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Интересно, что наиболее сильный мотив для дошкольника - поощрение, получение награды. Более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- наказание, еще слабее - собственное обещание ребенка. Требовать от детей обещаний не только бесполезно, но и вредно, так как они не выполняются, а ряд неисполненных заверений и клятв подкрепляет такие личностные черты, как необязательность и беспечность. Самым слабым оказывается прямое запрещение каких-то действий ребенка, не усиленное другими, дополнительными мотивами, хотя как раз на запрет взрослые часто возлагают большие надежды.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Дошкольник начинает усваивать этические нормы,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 Первоначально ребенок оценивает только чужие поступки - других детей или литературных героев, не умея оценить свои собственные. В среднем дошкольном возрасте 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 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Самооценка появляется во второй половине периода на основе первоначальной чисто эмоциональной самооценки ("я хороший") и рациональной оценки чужого поведения. Ребенок приобретает сначала умение оценивать действия других детей, а затем - собственные действия, моральные качества и умения. К 7 годам у большинства самооценка умений становится более адекватной.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Еще одна линия развития самосознания - осознание своих переживаний. В конце дошкольного возраста он ориентируется в своих эмоциональных состояниях и может выразить их словами: "я рад", "я огорчен", "я сердит".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Для этого периода характерна половая идентификация, 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- аккуратными, деловитыми в быту и мягкими или кокетливо-капризными в общении. 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lastRenderedPageBreak/>
        <w:t xml:space="preserve"> Начинается осознание себя во времени. В 6-7 лет ребенок помнит себя в прошлом, осознает в настоящем и представляет себя в будущем: "когда я был маленьким", "когда я вырасту большой".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85E">
        <w:rPr>
          <w:rFonts w:ascii="Times New Roman" w:hAnsi="Times New Roman" w:cs="Times New Roman"/>
          <w:b/>
          <w:sz w:val="28"/>
          <w:szCs w:val="28"/>
        </w:rPr>
        <w:t xml:space="preserve"> 5.Кризис 6-7 лет, проблема готовности ребенка к школе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На основе возникновения личного сознания появляется кризис 7 лет.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Основные признаки: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1) потеря непосредственности (между желанием и действием вклинивается переживание того, какое значение это действие будет иметь для ребенка);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манерничание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 xml:space="preserve"> (ребенок что-то из себя строит, скрывает что-то);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3) симптом "горькой конфеты" - ребенку плохо, но он старается этого не показать.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Психологическая готовность к школе - сложное образование, предполагающее достаточно высокий уровень развития мотивационной, интеллектуальной сфер и сферы произвольности. Обычно выделяют два аспекта психологической готовности - личностную (мотивационную) и интеллектуальную готовность к школе.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>Интеллектуальная готовность включает в себя: - ориентировка в окружающем; - запас знаний; - развитие мыслительных процессов (способность обобщать, сравнивать, классифицировать объекты); - развитие разных типов памяти (</w:t>
      </w:r>
      <w:proofErr w:type="spellStart"/>
      <w:r w:rsidRPr="00D0585E">
        <w:rPr>
          <w:rFonts w:ascii="Times New Roman" w:hAnsi="Times New Roman" w:cs="Times New Roman"/>
          <w:sz w:val="28"/>
          <w:szCs w:val="28"/>
        </w:rPr>
        <w:t>образной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>луховой</w:t>
      </w:r>
      <w:proofErr w:type="spellEnd"/>
      <w:r w:rsidRPr="00D0585E">
        <w:rPr>
          <w:rFonts w:ascii="Times New Roman" w:hAnsi="Times New Roman" w:cs="Times New Roman"/>
          <w:sz w:val="28"/>
          <w:szCs w:val="28"/>
        </w:rPr>
        <w:t>, механической и др.); - развитие произвольного внимания;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Мотивационная готовность к школе включает в себя: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5E">
        <w:rPr>
          <w:rFonts w:ascii="Times New Roman" w:hAnsi="Times New Roman" w:cs="Times New Roman"/>
          <w:sz w:val="28"/>
          <w:szCs w:val="28"/>
        </w:rPr>
        <w:t xml:space="preserve"> Внутренняя мотивация (т.е. ребенок хочет идти в школу, потому что там </w:t>
      </w:r>
      <w:proofErr w:type="gramStart"/>
      <w:r w:rsidRPr="00D0585E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D0585E">
        <w:rPr>
          <w:rFonts w:ascii="Times New Roman" w:hAnsi="Times New Roman" w:cs="Times New Roman"/>
          <w:sz w:val="28"/>
          <w:szCs w:val="28"/>
        </w:rPr>
        <w:t xml:space="preserve"> и он хочет много знать), а не потому что у него будет новый ранец или родители пообещали купить велосипед (внешняя мотивация).</w:t>
      </w:r>
    </w:p>
    <w:p w:rsidR="00D0585E" w:rsidRPr="00D0585E" w:rsidRDefault="00D0585E" w:rsidP="00D0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585E" w:rsidRPr="00D0585E" w:rsidSect="00D0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85E"/>
    <w:rsid w:val="007A4F96"/>
    <w:rsid w:val="00B355BE"/>
    <w:rsid w:val="00C21311"/>
    <w:rsid w:val="00D0585E"/>
    <w:rsid w:val="00F128B4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2084</Words>
  <Characters>11884</Characters>
  <Application>Microsoft Office Word</Application>
  <DocSecurity>0</DocSecurity>
  <Lines>99</Lines>
  <Paragraphs>27</Paragraphs>
  <ScaleCrop>false</ScaleCrop>
  <Company>DG Win&amp;Soft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</cp:revision>
  <dcterms:created xsi:type="dcterms:W3CDTF">2013-09-11T05:39:00Z</dcterms:created>
  <dcterms:modified xsi:type="dcterms:W3CDTF">2015-03-19T06:55:00Z</dcterms:modified>
</cp:coreProperties>
</file>