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03" w:rsidRDefault="00F02103" w:rsidP="00F02103">
      <w:pPr>
        <w:rPr>
          <w:rFonts w:ascii="Times New Roman" w:hAnsi="Times New Roman" w:cs="Times New Roman"/>
          <w:b/>
          <w:sz w:val="28"/>
        </w:rPr>
      </w:pPr>
    </w:p>
    <w:p w:rsidR="00F02103" w:rsidRDefault="0077645D" w:rsidP="00F02103">
      <w:pPr>
        <w:rPr>
          <w:rFonts w:ascii="Times New Roman" w:hAnsi="Times New Roman" w:cs="Times New Roman"/>
          <w:b/>
          <w:sz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41.35pt;margin-top:1pt;width:372pt;height:93.8pt;z-index:251659264;mso-position-horizontal-relative:text;mso-position-vertical-relative:text;mso-width-relative:page;mso-height-relative:page" fillcolor="#369" stroked="f">
            <v:fill r:id="rId6" o:title=""/>
            <v:stroke r:id="rId6" o:title=""/>
            <v:shadow on="t" color="#b2b2b2" opacity="52429f" offset="3pt"/>
            <v:textpath style="font-family:&quot;Times New Roman&quot;;font-weight:bold;v-text-kern:t" trim="t" fitpath="t" string="Масленица идёт!"/>
            <w10:wrap type="square"/>
          </v:shape>
        </w:pict>
      </w:r>
    </w:p>
    <w:p w:rsidR="00F02103" w:rsidRDefault="00F02103" w:rsidP="00F02103">
      <w:pPr>
        <w:rPr>
          <w:rFonts w:ascii="Times New Roman" w:hAnsi="Times New Roman" w:cs="Times New Roman"/>
          <w:b/>
          <w:sz w:val="28"/>
        </w:rPr>
      </w:pPr>
    </w:p>
    <w:p w:rsidR="00F02103" w:rsidRDefault="00F02103" w:rsidP="00F02103">
      <w:pPr>
        <w:rPr>
          <w:rFonts w:ascii="Times New Roman" w:hAnsi="Times New Roman" w:cs="Times New Roman"/>
          <w:b/>
          <w:sz w:val="28"/>
        </w:rPr>
      </w:pPr>
    </w:p>
    <w:p w:rsidR="00F02103" w:rsidRDefault="00F02103" w:rsidP="00F02103">
      <w:pPr>
        <w:rPr>
          <w:rFonts w:ascii="Times New Roman" w:hAnsi="Times New Roman" w:cs="Times New Roman"/>
          <w:b/>
          <w:sz w:val="28"/>
        </w:rPr>
      </w:pPr>
    </w:p>
    <w:p w:rsidR="00F02103" w:rsidRDefault="00846097" w:rsidP="00F02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441325</wp:posOffset>
            </wp:positionV>
            <wp:extent cx="5749290" cy="4276090"/>
            <wp:effectExtent l="19050" t="0" r="3810" b="0"/>
            <wp:wrapSquare wrapText="bothSides"/>
            <wp:docPr id="13" name="Рисунок 13" descr="Описание: D:\масленица\масленица\slayd4_1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D:\масленица\масленица\slayd4_13.jpg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9" t="50839" r="6294" b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27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645D">
        <w:rPr>
          <w:rFonts w:ascii="Times New Roman" w:hAnsi="Times New Roman" w:cs="Times New Roman"/>
          <w:b/>
          <w:sz w:val="28"/>
        </w:rPr>
        <w:t xml:space="preserve">Сценарий </w:t>
      </w:r>
      <w:bookmarkStart w:id="0" w:name="_GoBack"/>
      <w:bookmarkEnd w:id="0"/>
      <w:r w:rsidR="00F02103">
        <w:rPr>
          <w:rFonts w:ascii="Times New Roman" w:hAnsi="Times New Roman" w:cs="Times New Roman"/>
          <w:b/>
          <w:sz w:val="28"/>
        </w:rPr>
        <w:t xml:space="preserve"> для детей старшего дошкольного возраста</w:t>
      </w:r>
    </w:p>
    <w:p w:rsidR="00F02103" w:rsidRDefault="00F02103" w:rsidP="00F02103">
      <w:pPr>
        <w:jc w:val="center"/>
        <w:rPr>
          <w:rFonts w:ascii="Times New Roman" w:hAnsi="Times New Roman" w:cs="Times New Roman"/>
          <w:b/>
          <w:sz w:val="28"/>
        </w:rPr>
      </w:pPr>
    </w:p>
    <w:p w:rsidR="00F02103" w:rsidRDefault="00F02103" w:rsidP="00846097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Интеграция:</w:t>
      </w:r>
      <w:r>
        <w:rPr>
          <w:rFonts w:ascii="Times New Roman" w:hAnsi="Times New Roman" w:cs="Times New Roman"/>
          <w:sz w:val="28"/>
        </w:rPr>
        <w:t xml:space="preserve">  образовательная область «Музыка», «Социализация», «Познание», «Коммуникация», «Художественное творчество».</w:t>
      </w:r>
    </w:p>
    <w:p w:rsidR="00F02103" w:rsidRDefault="00F02103" w:rsidP="00F02103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знакомство детей с истоками русской народной культуры, развитие музыкальных и творческих способностей.</w:t>
      </w:r>
    </w:p>
    <w:p w:rsidR="00F02103" w:rsidRDefault="00F02103" w:rsidP="00F02103">
      <w:pPr>
        <w:pStyle w:val="a3"/>
        <w:spacing w:line="276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</w:p>
    <w:p w:rsidR="00F02103" w:rsidRDefault="00F02103" w:rsidP="00F02103">
      <w:pPr>
        <w:pStyle w:val="a3"/>
        <w:spacing w:line="276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Обучающие: </w:t>
      </w:r>
    </w:p>
    <w:p w:rsidR="00F02103" w:rsidRDefault="00F02103" w:rsidP="00F0210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Выработка единого </w:t>
      </w:r>
      <w:proofErr w:type="spellStart"/>
      <w:r>
        <w:rPr>
          <w:rFonts w:ascii="Times New Roman" w:hAnsi="Times New Roman" w:cs="Times New Roman"/>
          <w:sz w:val="28"/>
        </w:rPr>
        <w:t>темпоритма</w:t>
      </w:r>
      <w:proofErr w:type="spellEnd"/>
      <w:r>
        <w:rPr>
          <w:rFonts w:ascii="Times New Roman" w:hAnsi="Times New Roman" w:cs="Times New Roman"/>
          <w:sz w:val="28"/>
        </w:rPr>
        <w:t xml:space="preserve"> и чувства единения при совместном воспроизведении. Формирование навыка эмоциональной подачи звука. </w:t>
      </w:r>
    </w:p>
    <w:p w:rsidR="00F02103" w:rsidRDefault="00F02103" w:rsidP="00F02103">
      <w:pPr>
        <w:pStyle w:val="a3"/>
        <w:spacing w:line="276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Развивающие:</w:t>
      </w:r>
    </w:p>
    <w:p w:rsidR="00F02103" w:rsidRDefault="00F02103" w:rsidP="00F02103">
      <w:pPr>
        <w:pStyle w:val="a3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Развивать творческие способности в основных видах музыкальной деятельности.   </w:t>
      </w:r>
    </w:p>
    <w:p w:rsidR="00F02103" w:rsidRDefault="00F02103" w:rsidP="00F0210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развивать навыки </w:t>
      </w:r>
      <w:proofErr w:type="spellStart"/>
      <w:r>
        <w:rPr>
          <w:rFonts w:ascii="Times New Roman" w:hAnsi="Times New Roman" w:cs="Times New Roman"/>
          <w:sz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песен.</w:t>
      </w:r>
    </w:p>
    <w:p w:rsidR="00F02103" w:rsidRDefault="00F02103" w:rsidP="00F02103">
      <w:pPr>
        <w:pStyle w:val="a3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ассоциативное мышление каждого ребёнка. Дать всем возможность поделиться впечатлениями и мыслями.</w:t>
      </w:r>
    </w:p>
    <w:p w:rsidR="00F02103" w:rsidRDefault="00F02103" w:rsidP="00F021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Воспитывающие:</w:t>
      </w:r>
    </w:p>
    <w:p w:rsidR="00F02103" w:rsidRDefault="00F02103" w:rsidP="00F021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 и уважительное отношение к русской культуре.</w:t>
      </w:r>
    </w:p>
    <w:p w:rsidR="00846097" w:rsidRDefault="00846097" w:rsidP="00F021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02103" w:rsidRDefault="00F02103" w:rsidP="00F021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Звучит весёлая русская плясовая «Пойду ль, выйду ль я»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Дети в народных костюмах проходят в зал и встают по кругу.</w:t>
      </w:r>
    </w:p>
    <w:p w:rsidR="00F02103" w:rsidRDefault="00F02103" w:rsidP="00F0210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Упражнение – перекличка. </w:t>
      </w:r>
    </w:p>
    <w:p w:rsidR="00F02103" w:rsidRDefault="00F02103" w:rsidP="00F0210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выполняют упражнение: ребёнок, стоящий первым, называет себя связно, внятно и активно, с утвердительной  интонацией: </w:t>
      </w:r>
      <w:proofErr w:type="gramStart"/>
      <w:r>
        <w:rPr>
          <w:rFonts w:ascii="Times New Roman" w:hAnsi="Times New Roman" w:cs="Times New Roman"/>
          <w:sz w:val="28"/>
        </w:rPr>
        <w:t xml:space="preserve">«Я – а – а – А – а – а ли – и – и – на – а – а!» Все повторяют в том же </w:t>
      </w:r>
      <w:proofErr w:type="spellStart"/>
      <w:r>
        <w:rPr>
          <w:rFonts w:ascii="Times New Roman" w:hAnsi="Times New Roman" w:cs="Times New Roman"/>
          <w:sz w:val="28"/>
        </w:rPr>
        <w:t>темпоритме</w:t>
      </w:r>
      <w:proofErr w:type="spellEnd"/>
      <w:r>
        <w:rPr>
          <w:rFonts w:ascii="Times New Roman" w:hAnsi="Times New Roman" w:cs="Times New Roman"/>
          <w:sz w:val="28"/>
        </w:rPr>
        <w:t>, также связно, но с интонацией удивления.</w:t>
      </w:r>
      <w:proofErr w:type="gramEnd"/>
      <w:r>
        <w:rPr>
          <w:rFonts w:ascii="Times New Roman" w:hAnsi="Times New Roman" w:cs="Times New Roman"/>
          <w:sz w:val="28"/>
        </w:rPr>
        <w:t xml:space="preserve">  Следующий называет себя своим именем, все повторяют – и так до тех пор, пока каждый не </w:t>
      </w:r>
      <w:proofErr w:type="spellStart"/>
      <w:r>
        <w:rPr>
          <w:rFonts w:ascii="Times New Roman" w:hAnsi="Times New Roman" w:cs="Times New Roman"/>
          <w:sz w:val="28"/>
        </w:rPr>
        <w:t>просолирует</w:t>
      </w:r>
      <w:proofErr w:type="spellEnd"/>
      <w:r>
        <w:rPr>
          <w:rFonts w:ascii="Times New Roman" w:hAnsi="Times New Roman" w:cs="Times New Roman"/>
          <w:sz w:val="28"/>
        </w:rPr>
        <w:t xml:space="preserve"> с повтором всей группы.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Знакомство с новым материалом.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 сопровождается показом слайдов на экране.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211455</wp:posOffset>
            </wp:positionV>
            <wp:extent cx="1792605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348" y="21514"/>
                <wp:lineTo x="21348" y="0"/>
                <wp:lineTo x="0" y="0"/>
              </wp:wrapPolygon>
            </wp:wrapTight>
            <wp:docPr id="12" name="Рисунок 12" descr="Описание: D:\масленица\масленица\slayd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D:\масленица\масленица\slayd1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Слайд 1. 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ЧестнАя</w:t>
      </w:r>
      <w:proofErr w:type="spellEnd"/>
      <w:r>
        <w:rPr>
          <w:rFonts w:ascii="Times New Roman" w:hAnsi="Times New Roman" w:cs="Times New Roman"/>
          <w:sz w:val="28"/>
        </w:rPr>
        <w:t xml:space="preserve">, широкая, весёлая, сырная неделя, или просто </w:t>
      </w:r>
      <w:proofErr w:type="spellStart"/>
      <w:r>
        <w:rPr>
          <w:rFonts w:ascii="Times New Roman" w:hAnsi="Times New Roman" w:cs="Times New Roman"/>
          <w:sz w:val="28"/>
        </w:rPr>
        <w:t>объедуха</w:t>
      </w:r>
      <w:proofErr w:type="spellEnd"/>
      <w:r>
        <w:rPr>
          <w:rFonts w:ascii="Times New Roman" w:hAnsi="Times New Roman" w:cs="Times New Roman"/>
          <w:sz w:val="28"/>
        </w:rPr>
        <w:t xml:space="preserve">. Так называли Масленицу на Руси – самый разгульный и весёлый праздник, когда провожали зиму и встречали весну.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Масленица праздник языческий и очень древний. Продолжается он ровно неделю, которая так и называется – масленичная или сырная. Как бы не «бегала» дата праздника, эта неделя всегда заканчивается семинедельным Великим постом, во время которого христианская церковь строго запрещает всякие игры и веселья. Поэтому на Масленицу верующий народ отрывался по </w:t>
      </w:r>
      <w:proofErr w:type="gramStart"/>
      <w:r>
        <w:rPr>
          <w:rFonts w:ascii="Times New Roman" w:hAnsi="Times New Roman" w:cs="Times New Roman"/>
          <w:sz w:val="28"/>
        </w:rPr>
        <w:t>полной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846097" w:rsidRDefault="00F02103" w:rsidP="00846097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Масленица – это озорное и весёлое прощание с зимой и встреча весны, которая несёт оживление в природе и солнечное тепло. Люди испокон веков воспринимали весну, как начало новой жизни и почитали Солнце, дающее жизнь и силы всему живому. В честь Солнца пекли пресные лепёшки, а когда научились делать </w:t>
      </w:r>
      <w:proofErr w:type="spellStart"/>
      <w:r>
        <w:rPr>
          <w:rFonts w:ascii="Times New Roman" w:hAnsi="Times New Roman" w:cs="Times New Roman"/>
          <w:sz w:val="28"/>
        </w:rPr>
        <w:t>заквасное</w:t>
      </w:r>
      <w:proofErr w:type="spellEnd"/>
      <w:r>
        <w:rPr>
          <w:rFonts w:ascii="Times New Roman" w:hAnsi="Times New Roman" w:cs="Times New Roman"/>
          <w:sz w:val="28"/>
        </w:rPr>
        <w:t xml:space="preserve"> тесто, стали печь блины. </w:t>
      </w:r>
    </w:p>
    <w:p w:rsidR="00F02103" w:rsidRPr="00846097" w:rsidRDefault="00F02103" w:rsidP="00846097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 w:rsidRPr="00846097">
        <w:rPr>
          <w:rFonts w:ascii="Times New Roman" w:hAnsi="Times New Roman" w:cs="Times New Roman"/>
          <w:b/>
          <w:sz w:val="28"/>
        </w:rPr>
        <w:lastRenderedPageBreak/>
        <w:t xml:space="preserve">Слайд 2, 3, 4.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67945</wp:posOffset>
            </wp:positionV>
            <wp:extent cx="1638300" cy="1289050"/>
            <wp:effectExtent l="0" t="0" r="0" b="6350"/>
            <wp:wrapSquare wrapText="bothSides"/>
            <wp:docPr id="11" name="Рисунок 11" descr="Описание: I:\@@@\масленица картинки\2086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I:\@@@\масленица картинки\2086001.jp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91440</wp:posOffset>
            </wp:positionV>
            <wp:extent cx="1983105" cy="1266825"/>
            <wp:effectExtent l="0" t="0" r="0" b="9525"/>
            <wp:wrapSquare wrapText="bothSides"/>
            <wp:docPr id="10" name="Рисунок 10" descr="Описание: D:\мои документы\Downloads\00418026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D:\мои документы\Downloads\004180266.jp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90805</wp:posOffset>
            </wp:positionV>
            <wp:extent cx="1750695" cy="1271270"/>
            <wp:effectExtent l="0" t="0" r="1905" b="5080"/>
            <wp:wrapSquare wrapText="bothSides"/>
            <wp:docPr id="9" name="Рисунок 9" descr="Описание: D:\мои документы\Downloads\0_3dfb3_48bd6c31_XL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мои документы\Downloads\0_3dfb3_48bd6c31_XL.jpg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как художники изображали веселый праздник Масленицу.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изображено на этих картинах? Что общего на этих картинах? Как гуляли на этом празднике? (</w:t>
      </w:r>
      <w:r>
        <w:rPr>
          <w:rFonts w:ascii="Times New Roman" w:hAnsi="Times New Roman" w:cs="Times New Roman"/>
          <w:i/>
          <w:sz w:val="28"/>
        </w:rPr>
        <w:t>Ответы детей.</w:t>
      </w:r>
      <w:r>
        <w:rPr>
          <w:rFonts w:ascii="Times New Roman" w:hAnsi="Times New Roman" w:cs="Times New Roman"/>
          <w:sz w:val="28"/>
        </w:rPr>
        <w:t>)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день Масленицы носит свое название. 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5. 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90170</wp:posOffset>
            </wp:positionV>
            <wp:extent cx="1277620" cy="1703705"/>
            <wp:effectExtent l="0" t="0" r="0" b="0"/>
            <wp:wrapSquare wrapText="bothSides"/>
            <wp:docPr id="8" name="Рисунок 8" descr="Описание: D:\масленица\масленица\slayd2_1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D:\масленица\масленица\slayd2_15.jpg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Понедельник – встреча! В этот день все готовились к встрече Масленицы. Хозяйки украшали избы, убирались в доме, ставили тесто на блины. А ребятам была одна забава – чучело Масленицы. Делали её из веток, веток, соломы, украшали лентами да платками. Все </w:t>
      </w:r>
      <w:proofErr w:type="gramStart"/>
      <w:r>
        <w:rPr>
          <w:rFonts w:ascii="Times New Roman" w:hAnsi="Times New Roman" w:cs="Times New Roman"/>
          <w:sz w:val="28"/>
        </w:rPr>
        <w:t>ходили</w:t>
      </w:r>
      <w:proofErr w:type="gramEnd"/>
      <w:r>
        <w:rPr>
          <w:rFonts w:ascii="Times New Roman" w:hAnsi="Times New Roman" w:cs="Times New Roman"/>
          <w:sz w:val="28"/>
        </w:rPr>
        <w:t xml:space="preserve"> друг к другу в гости, поздравляли с началом праздника.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исполняют песню «Едет Масленица дорогая». 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6.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109855</wp:posOffset>
            </wp:positionV>
            <wp:extent cx="1329690" cy="1772920"/>
            <wp:effectExtent l="0" t="0" r="3810" b="0"/>
            <wp:wrapSquare wrapText="bothSides"/>
            <wp:docPr id="7" name="Рисунок 7" descr="Описание: D:\масленица\масленица\slayd3_1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D:\масленица\масленица\slayd3_15.jpg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Ну что ж, повстречали Масленицу, пора и заигрывать.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День второй – </w:t>
      </w:r>
      <w:proofErr w:type="spellStart"/>
      <w:r>
        <w:rPr>
          <w:rFonts w:ascii="Times New Roman" w:hAnsi="Times New Roman" w:cs="Times New Roman"/>
          <w:sz w:val="28"/>
        </w:rPr>
        <w:t>заигрыш</w:t>
      </w:r>
      <w:proofErr w:type="spellEnd"/>
      <w:r>
        <w:rPr>
          <w:rFonts w:ascii="Times New Roman" w:hAnsi="Times New Roman" w:cs="Times New Roman"/>
          <w:sz w:val="28"/>
        </w:rPr>
        <w:t xml:space="preserve">! По улицам ряженые ходили, возле домов останавливались, угощение просили. Вечером девушки с ребятами собирались и песни пели, заигрывали друг с другом, т.е. знакомились.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день молодёжный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играми всевозможными.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Петухи покидают насест,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парни выбирают невест!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старину парни и девушки любили игру «Плетень»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Проводится игра «Плетень», русская народная мелодия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7.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33655</wp:posOffset>
            </wp:positionV>
            <wp:extent cx="1028700" cy="1371600"/>
            <wp:effectExtent l="0" t="0" r="0" b="0"/>
            <wp:wrapSquare wrapText="bothSides"/>
            <wp:docPr id="6" name="Рисунок 6" descr="Описание: D:\масленица\масленица\slayd4_1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D:\масленица\масленица\slayd4_13.jpg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Прошёл вторник и наступает Среда – Лакомка! Самый блинный день – среда – Лакомкой зовётся. В этот день зятья должны ехать к тёще на блины.  А среди вас есть сильные да ловкие добры молодцы? В </w:t>
      </w:r>
      <w:r>
        <w:rPr>
          <w:rFonts w:ascii="Times New Roman" w:hAnsi="Times New Roman" w:cs="Times New Roman"/>
          <w:sz w:val="28"/>
        </w:rPr>
        <w:lastRenderedPageBreak/>
        <w:t xml:space="preserve">старину игра была «Шапка горит», в которой качества настоящих богатырей – добрых молодцев и проверялись.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8.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37465</wp:posOffset>
            </wp:positionV>
            <wp:extent cx="1174115" cy="1565275"/>
            <wp:effectExtent l="0" t="0" r="6985" b="0"/>
            <wp:wrapSquare wrapText="bothSides"/>
            <wp:docPr id="5" name="Рисунок 5" descr="Описание: D:\масленица\масленица\slayd5_1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D:\масленица\масленица\slayd5_13.jpg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Ехали, мы ехали по Масленичной недельке и доехали до Широкого Четверга. Веселье, гулянье в самом разгаре, поэтому этот денёк ещё называют</w:t>
      </w:r>
      <w:proofErr w:type="gramStart"/>
      <w:r>
        <w:rPr>
          <w:rFonts w:ascii="Times New Roman" w:hAnsi="Times New Roman" w:cs="Times New Roman"/>
          <w:sz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</w:rPr>
        <w:t xml:space="preserve">азгуляй. А ещё он называется Медный Таз. В этот день катались с гор на санках, на салазках, на льдинках, а самое главное – на медных тазах. И была такая примета: кто дальше на своём тазу с горы скатится, у того и лён выше вырастит. Но самым главным в этот день было катание на лошадях.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9.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109855</wp:posOffset>
            </wp:positionV>
            <wp:extent cx="1184910" cy="1579245"/>
            <wp:effectExtent l="0" t="0" r="0" b="1905"/>
            <wp:wrapSquare wrapText="bothSides"/>
            <wp:docPr id="4" name="Рисунок 4" descr="Описание: D:\масленица\масленица\slayd6_1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D:\масленица\масленица\slayd6_13.jpg"/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На пятый день Масляной недели наступает Блинная Пятница.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среду мы у тёщи были,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блинками угостили.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мы встретим сами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Тёщу вкусными блинками!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10.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45085</wp:posOffset>
            </wp:positionV>
            <wp:extent cx="996950" cy="1329690"/>
            <wp:effectExtent l="0" t="0" r="0" b="3810"/>
            <wp:wrapSquare wrapText="bothSides"/>
            <wp:docPr id="3" name="Рисунок 3" descr="Описание: D:\масленица\масленица\slayd7_1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D:\масленица\масленица\slayd7_13.jpg"/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Суббота – </w:t>
      </w:r>
      <w:proofErr w:type="spellStart"/>
      <w:r>
        <w:rPr>
          <w:rFonts w:ascii="Times New Roman" w:hAnsi="Times New Roman" w:cs="Times New Roman"/>
          <w:sz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</w:rPr>
        <w:t xml:space="preserve"> Посиделки! В этот день вся молодёжь собиралась в большой чистой избе, рассаживались по лавкам, шутила, веселилась, плясала да пела.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посиделках молодёжь любила </w:t>
      </w:r>
      <w:proofErr w:type="gramStart"/>
      <w:r>
        <w:rPr>
          <w:rFonts w:ascii="Times New Roman" w:hAnsi="Times New Roman" w:cs="Times New Roman"/>
          <w:sz w:val="28"/>
        </w:rPr>
        <w:t>рядится</w:t>
      </w:r>
      <w:proofErr w:type="gramEnd"/>
      <w:r>
        <w:rPr>
          <w:rFonts w:ascii="Times New Roman" w:hAnsi="Times New Roman" w:cs="Times New Roman"/>
          <w:sz w:val="28"/>
        </w:rPr>
        <w:t xml:space="preserve"> в животных, изображать их. И сейчас мы с вами тоже превратимся в разных животных, показывая, как они ходят.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Проводится игра «Летал, летал воробей»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11. </w:t>
      </w:r>
    </w:p>
    <w:p w:rsidR="00F02103" w:rsidRDefault="00F02103" w:rsidP="00F02103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173355</wp:posOffset>
            </wp:positionV>
            <wp:extent cx="1143000" cy="1524000"/>
            <wp:effectExtent l="0" t="0" r="0" b="0"/>
            <wp:wrapSquare wrapText="bothSides"/>
            <wp:docPr id="2" name="Рисунок 2" descr="Описание: D:\масленица\масленица\slayd8_1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D:\масленица\масленица\slayd8_11.jpg"/>
                    <pic:cNvPicPr>
                      <a:picLocks noGrp="1"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Пришло время и наступает последний денёк Масленичной недели – </w:t>
      </w:r>
      <w:proofErr w:type="gramStart"/>
      <w:r>
        <w:rPr>
          <w:rFonts w:ascii="Times New Roman" w:hAnsi="Times New Roman" w:cs="Times New Roman"/>
          <w:sz w:val="28"/>
        </w:rPr>
        <w:t>Прощённое</w:t>
      </w:r>
      <w:proofErr w:type="gramEnd"/>
      <w:r>
        <w:rPr>
          <w:rFonts w:ascii="Times New Roman" w:hAnsi="Times New Roman" w:cs="Times New Roman"/>
          <w:sz w:val="28"/>
        </w:rPr>
        <w:t xml:space="preserve"> Воскресенье. До обеда все гуляют, веселятся, поют песни, катаются с Масленицей по деревне на санях. А после обеда </w:t>
      </w:r>
      <w:proofErr w:type="gramStart"/>
      <w:r>
        <w:rPr>
          <w:rFonts w:ascii="Times New Roman" w:hAnsi="Times New Roman" w:cs="Times New Roman"/>
          <w:sz w:val="28"/>
        </w:rPr>
        <w:t>ходят</w:t>
      </w:r>
      <w:proofErr w:type="gramEnd"/>
      <w:r>
        <w:rPr>
          <w:rFonts w:ascii="Times New Roman" w:hAnsi="Times New Roman" w:cs="Times New Roman"/>
          <w:sz w:val="28"/>
        </w:rPr>
        <w:t xml:space="preserve"> друг к другу в гости и просят друг у друга прощения. Давайте и мы попросим друг у друга прощения.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по – очереди просят друг у друга и у всех присутствующих прощения.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</w:rPr>
      </w:pPr>
    </w:p>
    <w:p w:rsidR="00F02103" w:rsidRPr="00846097" w:rsidRDefault="00F02103" w:rsidP="00846097">
      <w:pPr>
        <w:jc w:val="both"/>
        <w:rPr>
          <w:rFonts w:ascii="Times New Roman" w:hAnsi="Times New Roman" w:cs="Times New Roman"/>
          <w:sz w:val="28"/>
        </w:rPr>
      </w:pP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Подведение итогов (демонстрируется слайд 12) 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Вспомнить и перечислить: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что на этом занятии они делали как солисты: солировали  в упражнении – перекличке,  отвечали на вопросы;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что на этом занятии делали все вместе: участвовали в упражнении – перекличке, декламировали в ритме песенки, пели, играли.</w:t>
      </w:r>
    </w:p>
    <w:p w:rsidR="00F02103" w:rsidRDefault="00F02103" w:rsidP="00F02103">
      <w:pPr>
        <w:pStyle w:val="a4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Предложить детям оценить своё эмоциональное состояние.</w:t>
      </w:r>
    </w:p>
    <w:p w:rsidR="003A58BE" w:rsidRDefault="003A58BE"/>
    <w:sectPr w:rsidR="003A58BE" w:rsidSect="007C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20B"/>
    <w:multiLevelType w:val="hybridMultilevel"/>
    <w:tmpl w:val="3E64FD24"/>
    <w:lvl w:ilvl="0" w:tplc="072694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56"/>
    <w:rsid w:val="003A58BE"/>
    <w:rsid w:val="0077645D"/>
    <w:rsid w:val="007C007A"/>
    <w:rsid w:val="00846097"/>
    <w:rsid w:val="00B50656"/>
    <w:rsid w:val="00F0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795</Words>
  <Characters>4533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4</cp:revision>
  <cp:lastPrinted>2014-02-24T05:29:00Z</cp:lastPrinted>
  <dcterms:created xsi:type="dcterms:W3CDTF">2014-02-23T07:18:00Z</dcterms:created>
  <dcterms:modified xsi:type="dcterms:W3CDTF">2014-04-06T12:14:00Z</dcterms:modified>
</cp:coreProperties>
</file>