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общеразвивающего вида «Детский сад № 17 г. Йошкар-Олы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3664D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>Создание оптимальных условий для комфортной благоприятной а</w:t>
      </w:r>
      <w:r w:rsidRPr="00D3664D">
        <w:rPr>
          <w:rFonts w:ascii="Times New Roman" w:hAnsi="Times New Roman"/>
          <w:b/>
          <w:bCs/>
          <w:sz w:val="40"/>
          <w:szCs w:val="40"/>
        </w:rPr>
        <w:t>даптаци</w:t>
      </w:r>
      <w:r>
        <w:rPr>
          <w:rFonts w:ascii="Times New Roman" w:hAnsi="Times New Roman"/>
          <w:b/>
          <w:bCs/>
          <w:sz w:val="40"/>
          <w:szCs w:val="40"/>
        </w:rPr>
        <w:t>и</w:t>
      </w:r>
      <w:r w:rsidRPr="00D3664D">
        <w:rPr>
          <w:rFonts w:ascii="Times New Roman" w:hAnsi="Times New Roman"/>
          <w:b/>
          <w:bCs/>
          <w:sz w:val="40"/>
          <w:szCs w:val="40"/>
        </w:rPr>
        <w:t xml:space="preserve"> детей 2-3 лет </w:t>
      </w:r>
    </w:p>
    <w:p w:rsidR="0017687F" w:rsidRDefault="0017687F" w:rsidP="0017687F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3664D">
        <w:rPr>
          <w:rFonts w:ascii="Times New Roman" w:hAnsi="Times New Roman"/>
          <w:b/>
          <w:bCs/>
          <w:sz w:val="40"/>
          <w:szCs w:val="40"/>
        </w:rPr>
        <w:t xml:space="preserve">к условиям ДОУ через организацию </w:t>
      </w:r>
    </w:p>
    <w:p w:rsidR="0017687F" w:rsidRPr="00D3664D" w:rsidRDefault="0017687F" w:rsidP="0017687F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3664D">
        <w:rPr>
          <w:rFonts w:ascii="Times New Roman" w:hAnsi="Times New Roman"/>
          <w:b/>
          <w:bCs/>
          <w:sz w:val="40"/>
          <w:szCs w:val="40"/>
        </w:rPr>
        <w:t>взаимодействия педагогов и родителей»</w:t>
      </w:r>
    </w:p>
    <w:p w:rsidR="0017687F" w:rsidRPr="00350DE6" w:rsidRDefault="0017687F" w:rsidP="001768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350DE6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и реализовала:</w:t>
      </w:r>
    </w:p>
    <w:p w:rsidR="0017687F" w:rsidRDefault="0017687F" w:rsidP="0017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Р.Н., педагог - психолог</w:t>
      </w:r>
    </w:p>
    <w:p w:rsidR="0017687F" w:rsidRDefault="0017687F" w:rsidP="0017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7687F" w:rsidRDefault="0017687F" w:rsidP="0017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Йошкар-Ола</w:t>
      </w:r>
    </w:p>
    <w:p w:rsidR="0017687F" w:rsidRDefault="0017687F" w:rsidP="00176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W w:w="10137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7655"/>
      </w:tblGrid>
      <w:tr w:rsidR="0017687F" w:rsidRPr="00AC5525" w:rsidTr="00D96810">
        <w:trPr>
          <w:trHeight w:val="501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1Название проекта</w:t>
            </w:r>
          </w:p>
        </w:tc>
        <w:tc>
          <w:tcPr>
            <w:tcW w:w="7655" w:type="dxa"/>
            <w:shd w:val="clear" w:color="auto" w:fill="auto"/>
          </w:tcPr>
          <w:p w:rsidR="0017687F" w:rsidRPr="00AC5525" w:rsidRDefault="0017687F" w:rsidP="00D96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B">
              <w:rPr>
                <w:rFonts w:ascii="Times New Roman" w:hAnsi="Times New Roman"/>
                <w:bCs/>
                <w:sz w:val="24"/>
                <w:szCs w:val="24"/>
              </w:rPr>
              <w:t>«Создание оптимальных условий для комфортной благоприятной адаптации детей 2-3 лет к условиям ДОУ через организацию взаимодействия педагогов и родителей»</w:t>
            </w:r>
          </w:p>
        </w:tc>
      </w:tr>
      <w:tr w:rsidR="0017687F" w:rsidRPr="00AC5525" w:rsidTr="00D96810">
        <w:trPr>
          <w:trHeight w:val="501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2Автор</w:t>
            </w:r>
          </w:p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  <w:shd w:val="clear" w:color="auto" w:fill="auto"/>
          </w:tcPr>
          <w:p w:rsidR="0017687F" w:rsidRDefault="0017687F" w:rsidP="00D9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Р.Н., педагог – психолог, высшей квалификационной категории.</w:t>
            </w:r>
          </w:p>
          <w:p w:rsidR="0017687F" w:rsidRPr="00AC5525" w:rsidRDefault="0017687F" w:rsidP="00D96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7F" w:rsidRPr="00AC5525" w:rsidTr="00D96810">
        <w:trPr>
          <w:trHeight w:val="2114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3Актуальность социального проекта</w:t>
            </w:r>
          </w:p>
        </w:tc>
        <w:tc>
          <w:tcPr>
            <w:tcW w:w="7655" w:type="dxa"/>
            <w:shd w:val="clear" w:color="auto" w:fill="auto"/>
          </w:tcPr>
          <w:p w:rsidR="0017687F" w:rsidRPr="000463BA" w:rsidRDefault="0017687F" w:rsidP="00D9681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–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Часто случается, что для многих родителей после того, как они отдали своего ребенка в сад, наступает пора разочарования: детские слезы, капризы, отказы идти в сад, бесконечные болезни, невысказанные претензии и обиды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87F" w:rsidRPr="000463BA" w:rsidRDefault="0017687F" w:rsidP="00D9681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адаптации у ребёнка происходит перестройка ранее сформированных привычек и уклада жизни. </w:t>
            </w:r>
            <w:proofErr w:type="gramStart"/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 </w:t>
            </w:r>
            <w:proofErr w:type="gramEnd"/>
          </w:p>
          <w:p w:rsidR="0017687F" w:rsidRDefault="0017687F" w:rsidP="00D9681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>Можно ли избежать этих неприятных переживаний? Как помочь семье справиться с новой ситуацией? За что несет ответственность коллектив детского сада, а за что отвечают родители?</w:t>
            </w:r>
          </w:p>
          <w:p w:rsidR="0017687F" w:rsidRDefault="0017687F" w:rsidP="00D9681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Важно построить отношения, которые создают ощущение комфорта, уверенности, взаимоуважения, взаимопомощи, способности решать проблемы по мере их возникновения. </w:t>
            </w:r>
          </w:p>
          <w:p w:rsidR="0017687F" w:rsidRPr="00AC5525" w:rsidRDefault="0017687F" w:rsidP="00D96810">
            <w:pPr>
              <w:spacing w:after="0" w:line="240" w:lineRule="auto"/>
              <w:ind w:firstLine="601"/>
              <w:jc w:val="both"/>
            </w:pPr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Еще хотелось бы отметить, что психологическая готовность ребенка к детскому саду зависит и от психологической готовности родителей оставить свое чадо на некоторое время в детском </w:t>
            </w:r>
            <w:proofErr w:type="spellStart"/>
            <w:r w:rsidRPr="000463BA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0463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63BA">
              <w:rPr>
                <w:rFonts w:ascii="Times New Roman" w:hAnsi="Times New Roman" w:cs="Times New Roman"/>
                <w:sz w:val="24"/>
                <w:szCs w:val="24"/>
              </w:rPr>
              <w:t>ажно</w:t>
            </w:r>
            <w:proofErr w:type="spellEnd"/>
            <w:r w:rsidRPr="000463BA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родителей некоторым особенностям общения с ребенком, а также помочь разобраться в своих родительских чувствах по отношению к нему.</w:t>
            </w:r>
          </w:p>
        </w:tc>
      </w:tr>
      <w:tr w:rsidR="0017687F" w:rsidRPr="00AC5525" w:rsidTr="00D96810">
        <w:trPr>
          <w:trHeight w:val="520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4Целевая аудитория проекта</w:t>
            </w:r>
          </w:p>
        </w:tc>
        <w:tc>
          <w:tcPr>
            <w:tcW w:w="7655" w:type="dxa"/>
            <w:shd w:val="clear" w:color="auto" w:fill="auto"/>
          </w:tcPr>
          <w:p w:rsidR="0017687F" w:rsidRPr="00AC5525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2 – 3 лет, родители, педагоги.</w:t>
            </w:r>
          </w:p>
        </w:tc>
      </w:tr>
      <w:tr w:rsidR="0017687F" w:rsidRPr="00AC5525" w:rsidTr="00D96810">
        <w:trPr>
          <w:trHeight w:val="602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5Цель </w:t>
            </w:r>
          </w:p>
        </w:tc>
        <w:tc>
          <w:tcPr>
            <w:tcW w:w="7655" w:type="dxa"/>
            <w:shd w:val="clear" w:color="auto" w:fill="auto"/>
          </w:tcPr>
          <w:p w:rsidR="0017687F" w:rsidRPr="00AC5525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Изучениеоптимальных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 для комфортной благоприятной 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 через организацию взаимодействия педагогов и родителей.</w:t>
            </w:r>
          </w:p>
        </w:tc>
      </w:tr>
      <w:tr w:rsidR="0017687F" w:rsidRPr="00AC5525" w:rsidTr="00D96810">
        <w:trPr>
          <w:trHeight w:val="344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6Объект</w:t>
            </w:r>
          </w:p>
        </w:tc>
        <w:tc>
          <w:tcPr>
            <w:tcW w:w="7655" w:type="dxa"/>
            <w:shd w:val="clear" w:color="auto" w:fill="auto"/>
          </w:tcPr>
          <w:p w:rsidR="0017687F" w:rsidRPr="002A50F2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даптаци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687F" w:rsidRPr="00AC5525" w:rsidTr="00D96810">
        <w:trPr>
          <w:trHeight w:val="690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7Предмет</w:t>
            </w:r>
          </w:p>
        </w:tc>
        <w:tc>
          <w:tcPr>
            <w:tcW w:w="7655" w:type="dxa"/>
            <w:shd w:val="clear" w:color="auto" w:fill="auto"/>
          </w:tcPr>
          <w:p w:rsidR="0017687F" w:rsidRPr="005F2E23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 и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2-3 лет в процессе адаптации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условиямДОУ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687F" w:rsidRPr="00AC5525" w:rsidTr="00D96810">
        <w:trPr>
          <w:trHeight w:val="615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8Гипотеза</w:t>
            </w:r>
          </w:p>
        </w:tc>
        <w:tc>
          <w:tcPr>
            <w:tcW w:w="7655" w:type="dxa"/>
            <w:shd w:val="clear" w:color="auto" w:fill="auto"/>
          </w:tcPr>
          <w:p w:rsidR="0017687F" w:rsidRPr="002A50F2" w:rsidRDefault="0017687F" w:rsidP="00D9681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457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 w:rsidRPr="00A23457">
              <w:rPr>
                <w:rFonts w:ascii="Times New Roman" w:hAnsi="Times New Roman" w:cs="Times New Roman"/>
                <w:sz w:val="24"/>
                <w:szCs w:val="24"/>
              </w:rPr>
              <w:t xml:space="preserve">  будет эффективным, если </w:t>
            </w:r>
            <w:proofErr w:type="spellStart"/>
            <w:r w:rsidRPr="008602FC">
              <w:rPr>
                <w:rFonts w:ascii="Times New Roman" w:hAnsi="Times New Roman"/>
                <w:bCs/>
                <w:sz w:val="24"/>
                <w:szCs w:val="24"/>
              </w:rPr>
              <w:t>согласовать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взаимодействия</w:t>
            </w:r>
            <w:proofErr w:type="spellEnd"/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 и родителей.</w:t>
            </w:r>
          </w:p>
        </w:tc>
      </w:tr>
      <w:tr w:rsidR="0017687F" w:rsidRPr="00AC5525" w:rsidTr="00D96810">
        <w:trPr>
          <w:trHeight w:val="406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9Задачи</w:t>
            </w:r>
          </w:p>
        </w:tc>
        <w:tc>
          <w:tcPr>
            <w:tcW w:w="7655" w:type="dxa"/>
            <w:shd w:val="clear" w:color="auto" w:fill="auto"/>
          </w:tcPr>
          <w:p w:rsidR="0017687F" w:rsidRDefault="0017687F" w:rsidP="00D9681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психологическую и педагогическую </w:t>
            </w:r>
            <w:r w:rsidRPr="00CE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литературу по проблеме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687F" w:rsidRPr="00D3664D" w:rsidRDefault="0017687F" w:rsidP="00D96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Подобрать и апробировать диагностический материал по выявлению  уровня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687F" w:rsidRPr="00AC5525" w:rsidRDefault="0017687F" w:rsidP="00D9681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</w:t>
            </w:r>
            <w:r w:rsidRPr="00594131">
              <w:rPr>
                <w:rFonts w:ascii="Times New Roman" w:hAnsi="Times New Roman" w:cs="Times New Roman"/>
                <w:sz w:val="24"/>
                <w:szCs w:val="24"/>
              </w:rPr>
              <w:t xml:space="preserve">и апробировать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эксперимента по адаптации детей 2 – 3 лет к условиям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организацию взаимодействия педагогов и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687F" w:rsidRPr="00AC5525" w:rsidTr="00D96810">
        <w:trPr>
          <w:trHeight w:val="1191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10Методы</w:t>
            </w:r>
          </w:p>
        </w:tc>
        <w:tc>
          <w:tcPr>
            <w:tcW w:w="7655" w:type="dxa"/>
            <w:shd w:val="clear" w:color="auto" w:fill="auto"/>
          </w:tcPr>
          <w:p w:rsidR="0017687F" w:rsidRPr="007D4DD7" w:rsidRDefault="0017687F" w:rsidP="00D9681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D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Теоретические: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и педагогической </w:t>
            </w:r>
            <w:r w:rsidRPr="007D4DD7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687F" w:rsidRPr="007D4DD7" w:rsidRDefault="0017687F" w:rsidP="00D9681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7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Эмпирические: методы диагностики </w:t>
            </w:r>
            <w:r w:rsidRPr="00CE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параметры, определения готовности поступления ребенка в дошкольное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К.Л.Печора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7687F" w:rsidRPr="009E3EEF" w:rsidRDefault="0017687F" w:rsidP="00D9681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7D4DD7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proofErr w:type="gramEnd"/>
            <w:r w:rsidRPr="007D4DD7">
              <w:rPr>
                <w:rFonts w:ascii="Times New Roman" w:hAnsi="Times New Roman" w:cs="Times New Roman"/>
                <w:sz w:val="24"/>
                <w:szCs w:val="24"/>
              </w:rPr>
              <w:t>: количественный и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87F" w:rsidRPr="00AC5525" w:rsidTr="00D96810">
        <w:trPr>
          <w:trHeight w:val="257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11 Новизна</w:t>
            </w:r>
          </w:p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55" w:type="dxa"/>
            <w:shd w:val="clear" w:color="auto" w:fill="auto"/>
          </w:tcPr>
          <w:p w:rsidR="0017687F" w:rsidRPr="009E3EEF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sz w:val="24"/>
                <w:szCs w:val="24"/>
              </w:rPr>
              <w:t>В работе предпринята попытк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создания оптимальных условий для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комфортной благоприятной адаптации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лет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</w:t>
            </w:r>
            <w:r w:rsidRPr="006811D8">
              <w:rPr>
                <w:rFonts w:ascii="Times New Roman" w:hAnsi="Times New Roman"/>
                <w:bCs/>
                <w:sz w:val="24"/>
                <w:szCs w:val="24"/>
              </w:rPr>
              <w:t>ДОУ через организацию взаимодействия педагогов и родителей.</w:t>
            </w:r>
          </w:p>
        </w:tc>
      </w:tr>
      <w:tr w:rsidR="0017687F" w:rsidRPr="00AC5525" w:rsidTr="00D96810">
        <w:trPr>
          <w:trHeight w:val="534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12 Теоретическая значимость</w:t>
            </w:r>
          </w:p>
        </w:tc>
        <w:tc>
          <w:tcPr>
            <w:tcW w:w="7655" w:type="dxa"/>
            <w:shd w:val="clear" w:color="auto" w:fill="auto"/>
          </w:tcPr>
          <w:p w:rsidR="0017687F" w:rsidRPr="00D3664D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 и расширены теоретические подходы по вопросам </w:t>
            </w:r>
            <w:r w:rsidRPr="00D3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D3664D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ДОУ.</w:t>
            </w:r>
          </w:p>
        </w:tc>
      </w:tr>
      <w:tr w:rsidR="0017687F" w:rsidRPr="00AC5525" w:rsidTr="00D96810">
        <w:trPr>
          <w:trHeight w:val="413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25">
              <w:rPr>
                <w:rFonts w:ascii="Times New Roman" w:hAnsi="Times New Roman" w:cs="Times New Roman"/>
                <w:b/>
                <w:sz w:val="24"/>
                <w:szCs w:val="24"/>
              </w:rPr>
              <w:t>13 Практическая значимость</w:t>
            </w:r>
          </w:p>
        </w:tc>
        <w:tc>
          <w:tcPr>
            <w:tcW w:w="7655" w:type="dxa"/>
            <w:shd w:val="clear" w:color="auto" w:fill="auto"/>
          </w:tcPr>
          <w:p w:rsidR="0017687F" w:rsidRPr="00BD1AA1" w:rsidRDefault="0017687F" w:rsidP="00D96810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>Разработанные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</w:t>
            </w:r>
            <w:r w:rsidRPr="00BD1AA1">
              <w:rPr>
                <w:rFonts w:ascii="Times New Roman" w:hAnsi="Times New Roman"/>
                <w:sz w:val="24"/>
                <w:szCs w:val="24"/>
              </w:rPr>
              <w:t>памятки по 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и родителей на детей</w:t>
            </w:r>
            <w:r w:rsidRPr="00BD1A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>модель организации адаптационного периода детей к условиям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 могут быть </w:t>
            </w:r>
            <w:proofErr w:type="spellStart"/>
            <w:r w:rsidRPr="00BD1AA1">
              <w:rPr>
                <w:rFonts w:ascii="Times New Roman" w:hAnsi="Times New Roman" w:cs="Times New Roman"/>
                <w:sz w:val="24"/>
                <w:szCs w:val="24"/>
              </w:rPr>
              <w:t>использованыпедагогами</w:t>
            </w:r>
            <w:proofErr w:type="spellEnd"/>
            <w:r w:rsidRPr="00BD1AA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 в период адаптации детей 2 – 3 детей к условиям детского сада</w:t>
            </w:r>
            <w:r w:rsidRPr="00BD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87F" w:rsidRPr="00AC5525" w:rsidTr="00D96810">
        <w:trPr>
          <w:trHeight w:val="413"/>
        </w:trPr>
        <w:tc>
          <w:tcPr>
            <w:tcW w:w="2482" w:type="dxa"/>
            <w:shd w:val="clear" w:color="auto" w:fill="auto"/>
          </w:tcPr>
          <w:p w:rsidR="0017687F" w:rsidRPr="00AC5525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Сроки реализации проекта</w:t>
            </w:r>
          </w:p>
        </w:tc>
        <w:tc>
          <w:tcPr>
            <w:tcW w:w="7655" w:type="dxa"/>
            <w:shd w:val="clear" w:color="auto" w:fill="auto"/>
          </w:tcPr>
          <w:p w:rsidR="0017687F" w:rsidRPr="00D3664D" w:rsidRDefault="0017687F" w:rsidP="00D96810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>ередин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 xml:space="preserve"> июля 2014г. по сентябрь 2014 г.</w:t>
            </w:r>
          </w:p>
        </w:tc>
      </w:tr>
    </w:tbl>
    <w:p w:rsidR="0017687F" w:rsidRDefault="0017687F" w:rsidP="0017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7F" w:rsidRPr="00E41EBA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  <w:r w:rsidRPr="00E41EBA">
        <w:rPr>
          <w:rFonts w:ascii="Times New Roman" w:hAnsi="Times New Roman" w:cs="Times New Roman"/>
          <w:b/>
          <w:sz w:val="24"/>
          <w:szCs w:val="24"/>
        </w:rPr>
        <w:t xml:space="preserve">15 Этапы проекта </w:t>
      </w:r>
    </w:p>
    <w:tbl>
      <w:tblPr>
        <w:tblW w:w="10137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4536"/>
        <w:gridCol w:w="1843"/>
      </w:tblGrid>
      <w:tr w:rsidR="0017687F" w:rsidRPr="004D5CB9" w:rsidTr="00D96810">
        <w:trPr>
          <w:trHeight w:val="93"/>
        </w:trPr>
        <w:tc>
          <w:tcPr>
            <w:tcW w:w="3758" w:type="dxa"/>
            <w:shd w:val="clear" w:color="auto" w:fill="auto"/>
          </w:tcPr>
          <w:p w:rsidR="0017687F" w:rsidRPr="003553F6" w:rsidRDefault="0017687F" w:rsidP="00D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Название, сроки </w:t>
            </w:r>
          </w:p>
        </w:tc>
        <w:tc>
          <w:tcPr>
            <w:tcW w:w="4536" w:type="dxa"/>
            <w:shd w:val="clear" w:color="auto" w:fill="auto"/>
          </w:tcPr>
          <w:p w:rsidR="0017687F" w:rsidRPr="002043DB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</w:tcPr>
          <w:p w:rsidR="0017687F" w:rsidRPr="002043DB" w:rsidRDefault="0017687F" w:rsidP="00D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7687F" w:rsidRPr="004D5CB9" w:rsidTr="00D96810">
        <w:trPr>
          <w:trHeight w:val="87"/>
        </w:trPr>
        <w:tc>
          <w:tcPr>
            <w:tcW w:w="3758" w:type="dxa"/>
            <w:shd w:val="clear" w:color="auto" w:fill="auto"/>
          </w:tcPr>
          <w:p w:rsidR="0017687F" w:rsidRPr="003553F6" w:rsidRDefault="0017687F" w:rsidP="00D9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проекта</w:t>
            </w:r>
          </w:p>
          <w:p w:rsidR="0017687F" w:rsidRPr="00D3664D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4 неделя июля 2014 г.</w:t>
            </w:r>
          </w:p>
        </w:tc>
        <w:tc>
          <w:tcPr>
            <w:tcW w:w="4536" w:type="dxa"/>
            <w:shd w:val="clear" w:color="auto" w:fill="auto"/>
          </w:tcPr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1. Сбор информации о се</w:t>
            </w:r>
            <w:r>
              <w:rPr>
                <w:rFonts w:ascii="Times New Roman" w:hAnsi="Times New Roman"/>
                <w:sz w:val="24"/>
                <w:szCs w:val="24"/>
              </w:rPr>
              <w:t>мьях будущих воспитанников ДОУ (анкеты)</w:t>
            </w:r>
          </w:p>
          <w:p w:rsidR="0017687F" w:rsidRPr="00683AB0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83AB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методического и дидактического материала</w:t>
            </w:r>
          </w:p>
          <w:p w:rsidR="0017687F" w:rsidRPr="00683AB0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перспективного плана и система работы по адаптации детей к ДОУ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3.Посещение семей дошкольников с целью изучения условий жизни и воспитания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(по согласию родителей)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4.Знакомство с ребёнком на основе медицинских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(анамнеза,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диспансерного листа)</w:t>
            </w:r>
          </w:p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   Анкетирование родителей «Прогноз адаптации»</w:t>
            </w:r>
          </w:p>
          <w:p w:rsidR="0017687F" w:rsidRPr="00683AB0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 (автор В.В.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А.И.Тащевой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7F" w:rsidRPr="00683AB0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</w:t>
            </w:r>
            <w:r w:rsidRPr="00683AB0">
              <w:rPr>
                <w:rFonts w:ascii="Times New Roman" w:hAnsi="Times New Roman"/>
                <w:sz w:val="24"/>
                <w:szCs w:val="24"/>
              </w:rPr>
              <w:t>затруднений у родителей и педагогов в вопросах воспитания.</w:t>
            </w:r>
          </w:p>
          <w:p w:rsidR="0017687F" w:rsidRPr="00B55E9D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87F" w:rsidRPr="004D5CB9" w:rsidTr="00D96810">
        <w:trPr>
          <w:trHeight w:val="87"/>
        </w:trPr>
        <w:tc>
          <w:tcPr>
            <w:tcW w:w="3758" w:type="dxa"/>
            <w:vMerge w:val="restart"/>
            <w:shd w:val="clear" w:color="auto" w:fill="auto"/>
          </w:tcPr>
          <w:p w:rsidR="0017687F" w:rsidRPr="003553F6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17687F" w:rsidRPr="003553F6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2014 г.</w:t>
            </w:r>
          </w:p>
        </w:tc>
        <w:tc>
          <w:tcPr>
            <w:tcW w:w="4536" w:type="dxa"/>
            <w:shd w:val="clear" w:color="auto" w:fill="auto"/>
          </w:tcPr>
          <w:p w:rsidR="0017687F" w:rsidRPr="00A70CCB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CB">
              <w:rPr>
                <w:rFonts w:ascii="Times New Roman" w:hAnsi="Times New Roman" w:cs="Times New Roman"/>
                <w:sz w:val="24"/>
                <w:szCs w:val="24"/>
              </w:rPr>
              <w:t>С детьми:</w:t>
            </w:r>
          </w:p>
          <w:p w:rsidR="0017687F" w:rsidRPr="00610561" w:rsidRDefault="0017687F" w:rsidP="001768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CB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</w:t>
            </w:r>
            <w:r w:rsidRPr="00A70CCB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687F" w:rsidRPr="00610561" w:rsidRDefault="0017687F" w:rsidP="00D968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7F" w:rsidRPr="0060609B" w:rsidRDefault="0017687F" w:rsidP="00D968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687F" w:rsidRPr="009A580E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580E">
              <w:rPr>
                <w:rFonts w:ascii="Times New Roman" w:hAnsi="Times New Roman" w:cs="Times New Roman"/>
                <w:sz w:val="24"/>
                <w:szCs w:val="24"/>
              </w:rPr>
              <w:t>ации к условиям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87F" w:rsidRPr="004D5CB9" w:rsidTr="00D96810">
        <w:trPr>
          <w:trHeight w:val="87"/>
        </w:trPr>
        <w:tc>
          <w:tcPr>
            <w:tcW w:w="3758" w:type="dxa"/>
            <w:vMerge/>
            <w:shd w:val="clear" w:color="auto" w:fill="auto"/>
          </w:tcPr>
          <w:p w:rsidR="0017687F" w:rsidRPr="003553F6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7687F" w:rsidRPr="00653A3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С родителями:</w:t>
            </w:r>
          </w:p>
          <w:p w:rsidR="0017687F" w:rsidRPr="00653A3F" w:rsidRDefault="0017687F" w:rsidP="001768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«Давайте познакомимся»</w:t>
            </w:r>
          </w:p>
          <w:p w:rsidR="0017687F" w:rsidRPr="00653A3F" w:rsidRDefault="0017687F" w:rsidP="00D968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жизни детей в детском саду,  созданных условий для воспитания и обучении. Познакомить с педагогами, наладить взаимоотношения, создать положительный настрой к детскому саду. Установить психологический контакт, преодолеть барьер недоверия к ДОУ.</w:t>
            </w:r>
          </w:p>
          <w:p w:rsidR="0017687F" w:rsidRPr="00653A3F" w:rsidRDefault="0017687F" w:rsidP="00D968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7687F" w:rsidRPr="00653A3F" w:rsidRDefault="0017687F" w:rsidP="001768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Видео фильм «Так весело у нас в саду»</w:t>
            </w:r>
          </w:p>
          <w:p w:rsidR="0017687F" w:rsidRDefault="0017687F" w:rsidP="001768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Фото –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детский сад</w:t>
            </w: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7F" w:rsidRPr="00653A3F" w:rsidRDefault="0017687F" w:rsidP="001768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ребенка к детскому саду</w:t>
            </w:r>
          </w:p>
          <w:p w:rsidR="0017687F" w:rsidRDefault="0017687F" w:rsidP="001768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</w:p>
          <w:p w:rsidR="0017687F" w:rsidRDefault="0017687F" w:rsidP="001768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Консультация  «Адаптация детей к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кому саду»</w:t>
            </w:r>
          </w:p>
          <w:p w:rsidR="0017687F" w:rsidRPr="00653A3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особенностями адаптации детей младшего дошкольного возраста.</w:t>
            </w:r>
          </w:p>
          <w:p w:rsidR="0017687F" w:rsidRDefault="0017687F" w:rsidP="001768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«Младший  дошкольный  возраст, каков он?»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особенностями развития детей младшего дошкольного возраста.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7687F" w:rsidRDefault="0017687F" w:rsidP="0017687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«Младший  дошкольный  возраст, каков он?»</w:t>
            </w:r>
          </w:p>
          <w:p w:rsidR="0017687F" w:rsidRDefault="0017687F" w:rsidP="001768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общение с взрослыми и сверстниками</w:t>
            </w:r>
          </w:p>
          <w:p w:rsidR="0017687F" w:rsidRDefault="0017687F" w:rsidP="001768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F">
              <w:rPr>
                <w:rFonts w:ascii="Times New Roman" w:hAnsi="Times New Roman" w:cs="Times New Roman"/>
                <w:sz w:val="24"/>
                <w:szCs w:val="24"/>
              </w:rPr>
              <w:t>Памятка «Капризы малышей»</w:t>
            </w:r>
          </w:p>
          <w:p w:rsidR="0017687F" w:rsidRPr="00653A3F" w:rsidRDefault="0017687F" w:rsidP="001768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1843" w:type="dxa"/>
            <w:shd w:val="clear" w:color="auto" w:fill="auto"/>
          </w:tcPr>
          <w:p w:rsidR="0017687F" w:rsidRPr="00E41EBA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в работу </w:t>
            </w:r>
            <w:r w:rsidRPr="00E4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41EBA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ДОУ.</w:t>
            </w:r>
          </w:p>
        </w:tc>
      </w:tr>
      <w:tr w:rsidR="0017687F" w:rsidRPr="004D5CB9" w:rsidTr="00D96810">
        <w:trPr>
          <w:trHeight w:val="87"/>
        </w:trPr>
        <w:tc>
          <w:tcPr>
            <w:tcW w:w="3758" w:type="dxa"/>
            <w:vMerge/>
            <w:shd w:val="clear" w:color="auto" w:fill="auto"/>
          </w:tcPr>
          <w:p w:rsidR="0017687F" w:rsidRPr="003553F6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7687F" w:rsidRPr="007E3844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педагогами: </w:t>
            </w:r>
          </w:p>
          <w:p w:rsidR="0017687F" w:rsidRPr="007E3844" w:rsidRDefault="0017687F" w:rsidP="001768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адаптации детей к условиям ДОУ».</w:t>
            </w:r>
          </w:p>
          <w:p w:rsidR="0017687F" w:rsidRPr="007E3844" w:rsidRDefault="0017687F" w:rsidP="00D968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>Цель: познакомить педагогов с процессом адаптации.</w:t>
            </w:r>
          </w:p>
          <w:p w:rsidR="0017687F" w:rsidRPr="007E3844" w:rsidRDefault="0017687F" w:rsidP="00D968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7687F" w:rsidRPr="007E3844" w:rsidRDefault="0017687F" w:rsidP="0017687F">
            <w:pPr>
              <w:numPr>
                <w:ilvl w:val="0"/>
                <w:numId w:val="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лекция</w:t>
            </w: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«Адаптация»</w:t>
            </w:r>
          </w:p>
          <w:p w:rsidR="0017687F" w:rsidRPr="007E3844" w:rsidRDefault="0017687F" w:rsidP="0017687F">
            <w:pPr>
              <w:numPr>
                <w:ilvl w:val="0"/>
                <w:numId w:val="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адаптации детей младшего дошкольного возраста</w:t>
            </w:r>
          </w:p>
          <w:p w:rsidR="0017687F" w:rsidRPr="007E3844" w:rsidRDefault="0017687F" w:rsidP="0017687F">
            <w:pPr>
              <w:numPr>
                <w:ilvl w:val="0"/>
                <w:numId w:val="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период адаптации</w:t>
            </w:r>
          </w:p>
          <w:p w:rsidR="0017687F" w:rsidRPr="007E3844" w:rsidRDefault="0017687F" w:rsidP="0017687F">
            <w:pPr>
              <w:numPr>
                <w:ilvl w:val="0"/>
                <w:numId w:val="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педагогов в </w:t>
            </w:r>
            <w:r w:rsidRPr="007E3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адаптации детей младшего дошкольного возраста</w:t>
            </w:r>
          </w:p>
          <w:p w:rsidR="0017687F" w:rsidRPr="0060609B" w:rsidRDefault="0017687F" w:rsidP="00D9681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7687F" w:rsidRDefault="0017687F" w:rsidP="001768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«Форма взаимодействие с родителями в период адаптации детей к детскому саду» 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раскрыть содержание работы в  </w:t>
            </w: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>период адаптации детей к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7687F" w:rsidRDefault="0017687F" w:rsidP="001768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«Формы работы с родителями»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7F" w:rsidRDefault="0017687F" w:rsidP="001768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 детей в адаптационный период»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формирования игровой деятельности детей в адаптационный период.</w:t>
            </w:r>
          </w:p>
          <w:p w:rsidR="0017687F" w:rsidRDefault="0017687F" w:rsidP="00D9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17687F" w:rsidRPr="008A5280" w:rsidRDefault="0017687F" w:rsidP="001768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лекция «</w:t>
            </w:r>
            <w:r w:rsidRPr="008A5280">
              <w:rPr>
                <w:rFonts w:ascii="Times New Roman" w:hAnsi="Times New Roman" w:cs="Times New Roman"/>
                <w:sz w:val="24"/>
                <w:szCs w:val="24"/>
              </w:rPr>
              <w:t>Игра – ведущий вид деятельности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7F" w:rsidRDefault="0017687F" w:rsidP="001768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детских игр</w:t>
            </w:r>
          </w:p>
          <w:p w:rsidR="0017687F" w:rsidRPr="007E3844" w:rsidRDefault="0017687F" w:rsidP="001768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 в младшем дошкольном возрасте</w:t>
            </w:r>
          </w:p>
        </w:tc>
        <w:tc>
          <w:tcPr>
            <w:tcW w:w="1843" w:type="dxa"/>
            <w:shd w:val="clear" w:color="auto" w:fill="auto"/>
          </w:tcPr>
          <w:p w:rsidR="0017687F" w:rsidRPr="007C74CF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мастерства педагогов</w:t>
            </w:r>
          </w:p>
        </w:tc>
      </w:tr>
      <w:tr w:rsidR="0017687F" w:rsidTr="00D96810">
        <w:trPr>
          <w:trHeight w:val="87"/>
        </w:trPr>
        <w:tc>
          <w:tcPr>
            <w:tcW w:w="37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87F" w:rsidRPr="000B0CDF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Обобщающий этап</w:t>
            </w:r>
          </w:p>
          <w:p w:rsidR="0017687F" w:rsidRPr="000B0CDF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0B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г.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 xml:space="preserve">1.Анализ адаптационных </w:t>
            </w:r>
            <w:proofErr w:type="spellStart"/>
            <w:r w:rsidRPr="006811D8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 w:rsidRPr="006811D8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811D8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6811D8">
              <w:rPr>
                <w:rFonts w:ascii="Times New Roman" w:hAnsi="Times New Roman"/>
                <w:sz w:val="24"/>
                <w:szCs w:val="24"/>
              </w:rPr>
              <w:t xml:space="preserve"> уровня адаптации детей.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итогов анкетирования родителей «Прогноз адаптации» с выявленным уровнем адаптации детей младшего дошкольного возраста.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.Анкетирование родителей по итогам адаптации.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 xml:space="preserve">.Рефлексия проводимых </w:t>
            </w:r>
            <w:proofErr w:type="spellStart"/>
            <w:r w:rsidRPr="006811D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Start"/>
            <w:r w:rsidRPr="006811D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811D8">
              <w:rPr>
                <w:rFonts w:ascii="Times New Roman" w:hAnsi="Times New Roman"/>
                <w:sz w:val="24"/>
                <w:szCs w:val="24"/>
              </w:rPr>
              <w:t>аправленных</w:t>
            </w:r>
            <w:proofErr w:type="spellEnd"/>
            <w:r w:rsidRPr="006811D8">
              <w:rPr>
                <w:rFonts w:ascii="Times New Roman" w:hAnsi="Times New Roman"/>
                <w:sz w:val="24"/>
                <w:szCs w:val="24"/>
              </w:rPr>
              <w:t xml:space="preserve"> на адаптацию детей к ДОУ </w:t>
            </w:r>
            <w:r>
              <w:rPr>
                <w:rFonts w:ascii="Times New Roman" w:hAnsi="Times New Roman"/>
                <w:sz w:val="24"/>
                <w:szCs w:val="24"/>
              </w:rPr>
              <w:t>(круглый стол).</w:t>
            </w:r>
          </w:p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.Разработка рекомендаций для родителей по соблюдению единства требований воспитания в детском саду и дома.</w:t>
            </w:r>
          </w:p>
          <w:p w:rsidR="0017687F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Разработка памяток педагогам по работе с родителями по взаимодействию  в подготовительный  период.</w:t>
            </w:r>
          </w:p>
          <w:p w:rsidR="0017687F" w:rsidRPr="006811D8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Составление модели организации адаптационного периода детей.</w:t>
            </w:r>
          </w:p>
          <w:p w:rsidR="0017687F" w:rsidRPr="0060609B" w:rsidRDefault="0017687F" w:rsidP="00D9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«Новоселье группы»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87F" w:rsidRPr="007C74CF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CF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теме</w:t>
            </w:r>
          </w:p>
        </w:tc>
      </w:tr>
    </w:tbl>
    <w:p w:rsidR="0017687F" w:rsidRDefault="0017687F" w:rsidP="001768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7938"/>
      </w:tblGrid>
      <w:tr w:rsidR="0017687F" w:rsidRPr="004D5CB9" w:rsidTr="00D96810">
        <w:trPr>
          <w:trHeight w:val="540"/>
        </w:trPr>
        <w:tc>
          <w:tcPr>
            <w:tcW w:w="2199" w:type="dxa"/>
          </w:tcPr>
          <w:p w:rsidR="0017687F" w:rsidRPr="004D5CB9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Pr="004D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  <w:tc>
          <w:tcPr>
            <w:tcW w:w="7938" w:type="dxa"/>
          </w:tcPr>
          <w:p w:rsidR="0017687F" w:rsidRPr="00D3664D" w:rsidRDefault="0017687F" w:rsidP="001768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родителей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87F" w:rsidRPr="00D3664D" w:rsidRDefault="0017687F" w:rsidP="001768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диагностический срез уровня </w:t>
            </w:r>
            <w:r w:rsidRPr="00D3664D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</w:t>
            </w: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687F" w:rsidRPr="00D3664D" w:rsidRDefault="0017687F" w:rsidP="001768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 цикл занятий с детьми по </w:t>
            </w:r>
            <w:r w:rsidRPr="00D3664D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</w:t>
            </w:r>
            <w:r w:rsidRPr="00D36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687F" w:rsidRPr="004806D6" w:rsidRDefault="0017687F" w:rsidP="001768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6">
              <w:rPr>
                <w:rFonts w:ascii="Times New Roman" w:hAnsi="Times New Roman" w:cs="Times New Roman"/>
                <w:sz w:val="24"/>
                <w:szCs w:val="24"/>
              </w:rPr>
              <w:t>Организовано:</w:t>
            </w:r>
          </w:p>
          <w:p w:rsidR="0017687F" w:rsidRPr="00420F86" w:rsidRDefault="0017687F" w:rsidP="001768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86">
              <w:rPr>
                <w:rFonts w:ascii="Times New Roman" w:hAnsi="Times New Roman" w:cs="Times New Roman"/>
                <w:sz w:val="24"/>
                <w:szCs w:val="24"/>
              </w:rPr>
              <w:t>для педагогов: семинар – практикум «Организации игровой деятельности детей в адаптационный период», круглый стол «Форма взаимодействие с родителями в период адаптации детей к детскому саду», консультации «Особенности адаптации детей к условиям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687F" w:rsidRPr="00420F86" w:rsidRDefault="0017687F" w:rsidP="001768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86">
              <w:rPr>
                <w:rFonts w:ascii="Times New Roman" w:hAnsi="Times New Roman" w:cs="Times New Roman"/>
                <w:sz w:val="24"/>
                <w:szCs w:val="24"/>
              </w:rPr>
              <w:t>для родителей: родительское собрание «Давайте познакомимся», круглый стол «Младший  дошкольный  возраст, каков он?», групповые и 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родителей</w:t>
            </w:r>
            <w:r w:rsidRPr="00420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687F" w:rsidRPr="005A1E50" w:rsidRDefault="0017687F" w:rsidP="001768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80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 xml:space="preserve">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 в период адаптации (подвижные игры), модель взаимодействия с детьми и родителями, модель организации адаптационного периода детей 2 – 3 лет.</w:t>
            </w:r>
          </w:p>
        </w:tc>
      </w:tr>
      <w:tr w:rsidR="0017687F" w:rsidRPr="00631CF3" w:rsidTr="00D96810">
        <w:trPr>
          <w:trHeight w:val="1004"/>
        </w:trPr>
        <w:tc>
          <w:tcPr>
            <w:tcW w:w="2199" w:type="dxa"/>
            <w:shd w:val="clear" w:color="auto" w:fill="auto"/>
          </w:tcPr>
          <w:p w:rsidR="0017687F" w:rsidRPr="00631CF3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63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938" w:type="dxa"/>
            <w:shd w:val="clear" w:color="auto" w:fill="auto"/>
          </w:tcPr>
          <w:p w:rsidR="0017687F" w:rsidRPr="006811D8" w:rsidRDefault="0017687F" w:rsidP="0017687F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Благоприятное прохождение периода адаптации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– 3 лет к условиям ДОУ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87F" w:rsidRPr="006811D8" w:rsidRDefault="0017687F" w:rsidP="0017687F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и родителей по вопросам адаптации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– 3 лет</w:t>
            </w:r>
            <w:r w:rsidRPr="006811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87F" w:rsidRPr="008D0B84" w:rsidRDefault="0017687F" w:rsidP="0017687F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1D8">
              <w:rPr>
                <w:rFonts w:ascii="Times New Roman" w:hAnsi="Times New Roman"/>
                <w:sz w:val="24"/>
                <w:szCs w:val="24"/>
              </w:rPr>
              <w:t>Становление партнерских, доверительных отношений между ДОУ и семьями воспитанников.</w:t>
            </w:r>
          </w:p>
          <w:p w:rsidR="0017687F" w:rsidRPr="005A1E50" w:rsidRDefault="0017687F" w:rsidP="0017687F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работы на муниципальном, республиканском и всероссийском уровне.</w:t>
            </w:r>
          </w:p>
        </w:tc>
      </w:tr>
      <w:tr w:rsidR="0017687F" w:rsidRPr="00631CF3" w:rsidTr="00D96810">
        <w:trPr>
          <w:trHeight w:val="1004"/>
        </w:trPr>
        <w:tc>
          <w:tcPr>
            <w:tcW w:w="2199" w:type="dxa"/>
            <w:shd w:val="clear" w:color="auto" w:fill="auto"/>
          </w:tcPr>
          <w:p w:rsidR="0017687F" w:rsidRPr="005A1E50" w:rsidRDefault="0017687F" w:rsidP="00D9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0">
              <w:rPr>
                <w:rFonts w:ascii="Times New Roman" w:hAnsi="Times New Roman" w:cs="Times New Roman"/>
                <w:b/>
                <w:sz w:val="24"/>
                <w:szCs w:val="24"/>
              </w:rPr>
              <w:t>15 диагностический инструментарий (перечисление методик и их результаты, ссылки на приложение)</w:t>
            </w:r>
          </w:p>
          <w:p w:rsidR="0017687F" w:rsidRPr="005A1E50" w:rsidRDefault="0017687F" w:rsidP="00D96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7687F" w:rsidRPr="00B505E8" w:rsidRDefault="0017687F" w:rsidP="00D96810">
            <w:pPr>
              <w:spacing w:after="0" w:line="240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анализа ответов родителей на вопросы анкеты «Прогноз адаптации», можно сделать вывод об  уровне готовности ребёнка к поступлению в детское дошкольное учреждение, по мнению родителей. 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 (готов к поступлению в ДОУ) – 84% (21 чел.)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 (условно готов к поступлению в ДОУ) – 16% (4 чел.)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Тяжелой степень адаптации (не готов к поступлению в ДОУ) – 0%</w:t>
            </w:r>
          </w:p>
          <w:p w:rsidR="0017687F" w:rsidRPr="00B505E8" w:rsidRDefault="0017687F" w:rsidP="00D96810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End"/>
            <w:r w:rsidRPr="00B505E8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родителей дети 2-3 лет большей степени адаптированы к условиям детскому сада.</w:t>
            </w:r>
          </w:p>
          <w:p w:rsidR="0017687F" w:rsidRPr="00B505E8" w:rsidRDefault="0017687F" w:rsidP="00D96810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повторного обследования – определения готовности поступления ребенка в дошкольное учреждение </w:t>
            </w:r>
            <w:proofErr w:type="spellStart"/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К.Л.Печора</w:t>
            </w:r>
            <w:proofErr w:type="spellEnd"/>
            <w:r w:rsidRPr="00B505E8">
              <w:rPr>
                <w:rFonts w:ascii="Times New Roman" w:hAnsi="Times New Roman" w:cs="Times New Roman"/>
                <w:sz w:val="24"/>
                <w:szCs w:val="24"/>
              </w:rPr>
              <w:t xml:space="preserve"> было выявлено, что: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 (готов к поступлению в ДОУ) – 68% (17 чел.)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 (условно готов к поступлению в ДОУ) – 32% (8 чел.)</w:t>
            </w:r>
          </w:p>
          <w:p w:rsidR="0017687F" w:rsidRPr="00B505E8" w:rsidRDefault="0017687F" w:rsidP="0017687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Тяжелой степень адаптации (не готов к поступлению в ДОУ) – 0%.</w:t>
            </w:r>
          </w:p>
          <w:p w:rsidR="0017687F" w:rsidRPr="00541D44" w:rsidRDefault="0017687F" w:rsidP="00D96810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родителей ошибочны, не все родители имеют представления </w:t>
            </w:r>
            <w:r w:rsidRPr="00B505E8">
              <w:rPr>
                <w:rFonts w:ascii="Times New Roman" w:hAnsi="Times New Roman" w:cs="Times New Roman"/>
                <w:sz w:val="24"/>
                <w:szCs w:val="24"/>
              </w:rPr>
              <w:t>о прохождении адаптации к условиям детского сада, поэтому был разработан план работы с детьми, родителями и педагогами по способствованию легкой адаптации детей 2 – 3 – лет к условиям детского сада.</w:t>
            </w:r>
          </w:p>
        </w:tc>
      </w:tr>
      <w:tr w:rsidR="0017687F" w:rsidRPr="00631CF3" w:rsidTr="00D96810">
        <w:trPr>
          <w:trHeight w:val="831"/>
        </w:trPr>
        <w:tc>
          <w:tcPr>
            <w:tcW w:w="2199" w:type="dxa"/>
            <w:shd w:val="clear" w:color="auto" w:fill="auto"/>
          </w:tcPr>
          <w:p w:rsidR="0017687F" w:rsidRPr="005A1E50" w:rsidRDefault="0017687F" w:rsidP="00D9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Методическое обеспечение (со ссылками на приложение)</w:t>
            </w:r>
          </w:p>
        </w:tc>
        <w:tc>
          <w:tcPr>
            <w:tcW w:w="7938" w:type="dxa"/>
            <w:shd w:val="clear" w:color="auto" w:fill="auto"/>
          </w:tcPr>
          <w:p w:rsidR="0017687F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параметры, определения готовности поступления ребенка в дошкольное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К.Л.Печора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17687F" w:rsidRDefault="0017687F" w:rsidP="0017687F">
            <w:pPr>
              <w:numPr>
                <w:ilvl w:val="0"/>
                <w:numId w:val="12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итогов анкетирования родителей «Прогноз адаптации» с выявленным уровнем адаптации детей младшего дошкольного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3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D232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2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87F" w:rsidRPr="009D232B" w:rsidRDefault="0017687F" w:rsidP="0017687F">
            <w:pPr>
              <w:numPr>
                <w:ilvl w:val="0"/>
                <w:numId w:val="12"/>
              </w:num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для педагогов и родителей (Приложение 3)</w:t>
            </w:r>
          </w:p>
          <w:p w:rsidR="0017687F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</w:t>
            </w:r>
            <w:r w:rsidRPr="003B3DFB">
              <w:rPr>
                <w:rFonts w:ascii="Times New Roman" w:hAnsi="Times New Roman"/>
                <w:bCs/>
                <w:sz w:val="24"/>
                <w:szCs w:val="24"/>
              </w:rPr>
              <w:t>адаптации детей 2-3 лет к условиям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87F" w:rsidRPr="003B3DFB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«Новоселье» (Приложение 5)</w:t>
            </w:r>
          </w:p>
          <w:p w:rsidR="0017687F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 в период адаптации (подвижные игры)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87F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приветствия (Приложение 7)</w:t>
            </w:r>
          </w:p>
          <w:p w:rsidR="0017687F" w:rsidRPr="002858C0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C0">
              <w:rPr>
                <w:rFonts w:ascii="Times New Roman" w:hAnsi="Times New Roman" w:cs="Times New Roman"/>
                <w:sz w:val="24"/>
                <w:szCs w:val="24"/>
              </w:rPr>
              <w:t>Модель организации адаптационного периода детей 2- - 3 лет (Приложение 8)</w:t>
            </w:r>
          </w:p>
          <w:p w:rsidR="0017687F" w:rsidRPr="003B3DFB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87F" w:rsidRPr="00541D44" w:rsidRDefault="0017687F" w:rsidP="0017687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189C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 xml:space="preserve">тации для педагогов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7687F" w:rsidRPr="00631CF3" w:rsidRDefault="0017687F" w:rsidP="0017687F">
      <w:pPr>
        <w:rPr>
          <w:rFonts w:ascii="Times New Roman" w:hAnsi="Times New Roman" w:cs="Times New Roman"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</w:p>
    <w:p w:rsidR="0017687F" w:rsidRPr="00A25B5C" w:rsidRDefault="0017687F" w:rsidP="0017687F">
      <w:pPr>
        <w:rPr>
          <w:rFonts w:ascii="Times New Roman" w:hAnsi="Times New Roman" w:cs="Times New Roman"/>
          <w:b/>
          <w:sz w:val="24"/>
          <w:szCs w:val="24"/>
        </w:rPr>
      </w:pPr>
      <w:r w:rsidRPr="00A25B5C">
        <w:rPr>
          <w:rFonts w:ascii="Times New Roman" w:hAnsi="Times New Roman" w:cs="Times New Roman"/>
          <w:b/>
          <w:sz w:val="24"/>
          <w:szCs w:val="24"/>
        </w:rPr>
        <w:lastRenderedPageBreak/>
        <w:t>17 Список использованных источников и литературы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>Адаптация ребенка к условиям детского сада: управление процессом, диагностика, рекомендации / Н.В. Соколовская. – Волгоград: Учитель, 2008. – 188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>Баркан, А. И. Практическая психология для родителей, или как научиться понимать своего ребенка / А.И. Баркан. - М.: АСТ-ПРЕСС, 2007. – 417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Варпаховская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, О. Зеленая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дверца</w:t>
      </w:r>
      <w:proofErr w:type="gramStart"/>
      <w:r w:rsidRPr="00A25B5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25B5C">
        <w:rPr>
          <w:rFonts w:ascii="Times New Roman" w:hAnsi="Times New Roman" w:cs="Times New Roman"/>
          <w:sz w:val="24"/>
          <w:szCs w:val="24"/>
        </w:rPr>
        <w:t>ервые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 шаги в общество / О.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Варпаховская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.// Ребенок в детском саду. – 2005. – № 1. – с.30 – 35.</w:t>
      </w:r>
    </w:p>
    <w:p w:rsidR="0017687F" w:rsidRPr="00C73877" w:rsidRDefault="0017687F" w:rsidP="0017687F">
      <w:pPr>
        <w:pStyle w:val="a4"/>
        <w:numPr>
          <w:ilvl w:val="0"/>
          <w:numId w:val="13"/>
        </w:numPr>
        <w:suppressAutoHyphens/>
        <w:ind w:left="0" w:firstLine="0"/>
        <w:rPr>
          <w:sz w:val="24"/>
          <w:szCs w:val="24"/>
        </w:rPr>
      </w:pPr>
      <w:r w:rsidRPr="00C73877">
        <w:rPr>
          <w:sz w:val="24"/>
          <w:szCs w:val="24"/>
        </w:rPr>
        <w:t xml:space="preserve">Возрастные особенности развития детей дошкольного возраста [Электронный ресурс] </w:t>
      </w:r>
      <w:proofErr w:type="gramStart"/>
      <w:r w:rsidRPr="00C73877">
        <w:rPr>
          <w:sz w:val="24"/>
          <w:szCs w:val="24"/>
        </w:rPr>
        <w:t>-Р</w:t>
      </w:r>
      <w:proofErr w:type="gramEnd"/>
      <w:r w:rsidRPr="00C73877">
        <w:rPr>
          <w:sz w:val="24"/>
          <w:szCs w:val="24"/>
        </w:rPr>
        <w:t xml:space="preserve">ежим доступа: </w:t>
      </w:r>
      <w:proofErr w:type="spellStart"/>
      <w:r w:rsidRPr="00C73877">
        <w:rPr>
          <w:sz w:val="24"/>
          <w:szCs w:val="24"/>
          <w:lang w:val="en-US"/>
        </w:rPr>
        <w:t>htpp</w:t>
      </w:r>
      <w:proofErr w:type="spellEnd"/>
      <w:r w:rsidRPr="00C73877">
        <w:rPr>
          <w:sz w:val="24"/>
          <w:szCs w:val="24"/>
        </w:rPr>
        <w:t xml:space="preserve">/psyhologsova.ucoz.ru › </w:t>
      </w:r>
      <w:proofErr w:type="spellStart"/>
      <w:r w:rsidRPr="00C73877">
        <w:rPr>
          <w:sz w:val="24"/>
          <w:szCs w:val="24"/>
        </w:rPr>
        <w:t>index</w:t>
      </w:r>
      <w:proofErr w:type="spellEnd"/>
      <w:r w:rsidRPr="00C73877">
        <w:rPr>
          <w:sz w:val="24"/>
          <w:szCs w:val="24"/>
        </w:rPr>
        <w:t>/</w:t>
      </w:r>
      <w:proofErr w:type="spellStart"/>
      <w:r w:rsidRPr="00C73877">
        <w:rPr>
          <w:sz w:val="24"/>
          <w:szCs w:val="24"/>
        </w:rPr>
        <w:t>vozrastnye</w:t>
      </w:r>
      <w:proofErr w:type="spellEnd"/>
      <w:r w:rsidRPr="00C73877">
        <w:rPr>
          <w:sz w:val="24"/>
          <w:szCs w:val="24"/>
        </w:rPr>
        <w:t>…</w:t>
      </w:r>
      <w:proofErr w:type="spellStart"/>
      <w:r w:rsidRPr="00C73877">
        <w:rPr>
          <w:sz w:val="24"/>
          <w:szCs w:val="24"/>
        </w:rPr>
        <w:t>doshkolnogo</w:t>
      </w:r>
      <w:proofErr w:type="spellEnd"/>
    </w:p>
    <w:p w:rsidR="0017687F" w:rsidRPr="00A11A63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 Выготский, Л.С. Вопросы детской психологии / Л.С. Выготский. – СПб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>СОЮЗ, 2007. – 224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 xml:space="preserve">Давыдова,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О.И.Адаптационные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 группы в ДОУ: Методическое пособие / О.И. Давыдова, А.А. Майер.– М.: ТЦ "Сфера", 2006. – 128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>Данилина, Т.А. Социальное партнерство педагогов, детей и родителей. / Т.А. Данилина, Н.М. Степина. – М.: Айрис-Пресс, 2004. – 112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, Т.А. Взаимодействие дошкольного учреждения с родителями / Т.А.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. // Дошкольное воспитание. – 2004. - № 1.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, О. Г. Адаптация ребенка в детском саду</w:t>
      </w:r>
      <w:proofErr w:type="gramStart"/>
      <w:r w:rsidRPr="00A25B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5B5C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. учреждения и семьи : пособие для воспитателей / О. Г.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. - М.: Просвещение, 2007. - 79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 xml:space="preserve">Зубова Г.,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–педагогическая помощь родителям в подготовке малыша к посещению детского сада / О.Л. Зубова // Дошкольное воспитание. – 2004. – № 7. – с.66 – 77.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 xml:space="preserve">Кирюхина, Н. В. Организация и содержание работы по адаптации детей в ДОУ: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. пособие / Н. В. Кирюхина. - М.: Айрис-пресс, 2006. - 112 с.</w:t>
      </w:r>
    </w:p>
    <w:p w:rsidR="0017687F" w:rsidRPr="00A11A63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A63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A11A63">
        <w:rPr>
          <w:rFonts w:ascii="Times New Roman" w:hAnsi="Times New Roman" w:cs="Times New Roman"/>
          <w:sz w:val="24"/>
          <w:szCs w:val="24"/>
        </w:rPr>
        <w:t xml:space="preserve">, А. Ребенок без проблем! / А </w:t>
      </w:r>
      <w:proofErr w:type="spellStart"/>
      <w:r w:rsidRPr="00A11A63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A11A63">
        <w:rPr>
          <w:rFonts w:ascii="Times New Roman" w:hAnsi="Times New Roman" w:cs="Times New Roman"/>
          <w:sz w:val="24"/>
          <w:szCs w:val="24"/>
        </w:rPr>
        <w:t xml:space="preserve">, М.М. Кравцова, О.В. </w:t>
      </w:r>
      <w:proofErr w:type="spellStart"/>
      <w:r w:rsidRPr="00A11A63">
        <w:rPr>
          <w:rFonts w:ascii="Times New Roman" w:hAnsi="Times New Roman" w:cs="Times New Roman"/>
          <w:sz w:val="24"/>
          <w:szCs w:val="24"/>
        </w:rPr>
        <w:t>Шевнина</w:t>
      </w:r>
      <w:proofErr w:type="spellEnd"/>
      <w:r w:rsidRPr="00A11A6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11A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11A63">
        <w:rPr>
          <w:rFonts w:ascii="Times New Roman" w:hAnsi="Times New Roman" w:cs="Times New Roman"/>
          <w:sz w:val="24"/>
          <w:szCs w:val="24"/>
        </w:rPr>
        <w:t xml:space="preserve">, 2008. – 352 </w:t>
      </w:r>
      <w:proofErr w:type="spellStart"/>
      <w:r w:rsidRPr="00A11A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1A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1A63">
        <w:rPr>
          <w:rFonts w:ascii="Times New Roman" w:hAnsi="Times New Roman" w:cs="Times New Roman"/>
          <w:sz w:val="24"/>
          <w:szCs w:val="24"/>
        </w:rPr>
        <w:t>онина</w:t>
      </w:r>
      <w:proofErr w:type="spellEnd"/>
      <w:r w:rsidRPr="00A11A63">
        <w:rPr>
          <w:rFonts w:ascii="Times New Roman" w:hAnsi="Times New Roman" w:cs="Times New Roman"/>
          <w:sz w:val="24"/>
          <w:szCs w:val="24"/>
        </w:rPr>
        <w:t>, Г.Б. Проблемы маленького ребенка / Г.Б. Монина, Е.К. Лютова. - С-Петербург. – М.: Речь , 2002. – 238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>Печора, К.Л. Дети раннего возраста в дошкольных учреждениях / К.Л. Печора. – М.: Просвещение, 2006. – 214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5C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 xml:space="preserve">, А.С. Занятия психолога с детьми 2 – 4 лет в период адаптации к дошкольному учреждению / А.С. </w:t>
      </w:r>
      <w:proofErr w:type="spellStart"/>
      <w:r w:rsidRPr="00A25B5C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Pr="00A25B5C">
        <w:rPr>
          <w:rFonts w:ascii="Times New Roman" w:hAnsi="Times New Roman" w:cs="Times New Roman"/>
          <w:sz w:val="24"/>
          <w:szCs w:val="24"/>
        </w:rPr>
        <w:t>. – М.: Книголюб, 2003. – 350 с.</w:t>
      </w:r>
    </w:p>
    <w:p w:rsidR="0017687F" w:rsidRPr="00A25B5C" w:rsidRDefault="0017687F" w:rsidP="0017687F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B5C">
        <w:rPr>
          <w:rFonts w:ascii="Times New Roman" w:hAnsi="Times New Roman" w:cs="Times New Roman"/>
          <w:sz w:val="24"/>
          <w:szCs w:val="24"/>
        </w:rPr>
        <w:t>Севостьянова, Е.О. Дружная семейка / Е.О. Севостьянова. – М.: ТЦ Сфера , 2006. – 235 с.</w:t>
      </w:r>
    </w:p>
    <w:p w:rsidR="0017687F" w:rsidRDefault="0017687F" w:rsidP="00176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B4" w:rsidRPr="0017687F" w:rsidRDefault="00E408B4" w:rsidP="0017687F">
      <w:bookmarkStart w:id="0" w:name="_GoBack"/>
      <w:bookmarkEnd w:id="0"/>
    </w:p>
    <w:sectPr w:rsidR="00E408B4" w:rsidRPr="001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1A6"/>
    <w:multiLevelType w:val="hybridMultilevel"/>
    <w:tmpl w:val="CFF6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DD4"/>
    <w:multiLevelType w:val="hybridMultilevel"/>
    <w:tmpl w:val="DBD62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E5899"/>
    <w:multiLevelType w:val="hybridMultilevel"/>
    <w:tmpl w:val="C082F340"/>
    <w:lvl w:ilvl="0" w:tplc="5EA8A6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4FE9"/>
    <w:multiLevelType w:val="hybridMultilevel"/>
    <w:tmpl w:val="D99CE3C0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39CB5823"/>
    <w:multiLevelType w:val="hybridMultilevel"/>
    <w:tmpl w:val="3C24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F1E2E"/>
    <w:multiLevelType w:val="hybridMultilevel"/>
    <w:tmpl w:val="11DC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4796"/>
    <w:multiLevelType w:val="hybridMultilevel"/>
    <w:tmpl w:val="EE4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553B"/>
    <w:multiLevelType w:val="hybridMultilevel"/>
    <w:tmpl w:val="FF0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6457F"/>
    <w:multiLevelType w:val="hybridMultilevel"/>
    <w:tmpl w:val="286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0C83"/>
    <w:multiLevelType w:val="hybridMultilevel"/>
    <w:tmpl w:val="51382EEE"/>
    <w:lvl w:ilvl="0" w:tplc="D08C2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222C8"/>
    <w:multiLevelType w:val="hybridMultilevel"/>
    <w:tmpl w:val="9C38A314"/>
    <w:lvl w:ilvl="0" w:tplc="E0B66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0112"/>
    <w:multiLevelType w:val="hybridMultilevel"/>
    <w:tmpl w:val="DB24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402A"/>
    <w:multiLevelType w:val="hybridMultilevel"/>
    <w:tmpl w:val="9DD47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1607A5"/>
    <w:multiLevelType w:val="hybridMultilevel"/>
    <w:tmpl w:val="FCAE4BA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8365E3"/>
    <w:multiLevelType w:val="singleLevel"/>
    <w:tmpl w:val="94E8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B246CC3"/>
    <w:multiLevelType w:val="hybridMultilevel"/>
    <w:tmpl w:val="86AE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F"/>
    <w:rsid w:val="0017687F"/>
    <w:rsid w:val="00E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7F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17687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7F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17687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Rauzalia</dc:creator>
  <cp:lastModifiedBy>Rauzalia</cp:lastModifiedBy>
  <cp:revision>1</cp:revision>
  <dcterms:created xsi:type="dcterms:W3CDTF">2015-03-16T13:11:00Z</dcterms:created>
  <dcterms:modified xsi:type="dcterms:W3CDTF">2015-03-16T13:12:00Z</dcterms:modified>
</cp:coreProperties>
</file>