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E8" w:rsidRDefault="00344C79" w:rsidP="00517C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344C79">
        <w:rPr>
          <w:rFonts w:ascii="Arial" w:eastAsia="Times New Roman" w:hAnsi="Arial" w:cs="Arial"/>
          <w:color w:val="FD9A00"/>
          <w:kern w:val="36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30.75pt" fillcolor="#369" stroked="f">
            <v:shadow on="t" color="#b2b2b2" opacity="52429f" offset="3pt"/>
            <v:textpath style="font-family:&quot;Times New Roman&quot;;font-weight:bold;v-text-kern:t" trim="t" fitpath="t" string="Консультация для родителей"/>
          </v:shape>
        </w:pict>
      </w:r>
    </w:p>
    <w:p w:rsidR="00517C66" w:rsidRPr="00517C66" w:rsidRDefault="00D279E8" w:rsidP="00D279E8">
      <w:pPr>
        <w:shd w:val="clear" w:color="auto" w:fill="FFFFFF"/>
        <w:spacing w:after="150" w:line="240" w:lineRule="atLeast"/>
        <w:jc w:val="center"/>
        <w:outlineLvl w:val="0"/>
        <w:rPr>
          <w:rFonts w:ascii="Gungsuh" w:eastAsia="Gungsuh" w:hAnsi="Gungsuh" w:cs="Arial"/>
          <w:color w:val="C00000"/>
          <w:kern w:val="36"/>
          <w:sz w:val="48"/>
          <w:szCs w:val="48"/>
        </w:rPr>
      </w:pPr>
      <w:r w:rsidRPr="00D279E8">
        <w:rPr>
          <w:rFonts w:ascii="Gungsuh" w:eastAsia="Gungsuh" w:hAnsi="Gungsuh" w:cs="Arial"/>
          <w:color w:val="C00000"/>
          <w:kern w:val="36"/>
          <w:sz w:val="48"/>
          <w:szCs w:val="48"/>
        </w:rPr>
        <w:t xml:space="preserve">Какие игрушки </w:t>
      </w:r>
      <w:r w:rsidR="00D205E3">
        <w:rPr>
          <w:rFonts w:ascii="Gungsuh" w:eastAsia="Gungsuh" w:hAnsi="Gungsuh" w:cs="Arial"/>
          <w:color w:val="C00000"/>
          <w:kern w:val="36"/>
          <w:sz w:val="48"/>
          <w:szCs w:val="48"/>
        </w:rPr>
        <w:t xml:space="preserve"> нужны </w:t>
      </w:r>
      <w:r w:rsidRPr="00D279E8">
        <w:rPr>
          <w:rFonts w:ascii="Gungsuh" w:eastAsia="Gungsuh" w:hAnsi="Gungsuh" w:cs="Arial"/>
          <w:color w:val="C00000"/>
          <w:kern w:val="36"/>
          <w:sz w:val="48"/>
          <w:szCs w:val="48"/>
        </w:rPr>
        <w:t xml:space="preserve"> детям младшего дошкольного возраста?</w:t>
      </w:r>
    </w:p>
    <w:p w:rsidR="00517C66" w:rsidRPr="00517C66" w:rsidRDefault="00517C66" w:rsidP="00517C6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>
            <wp:extent cx="1771650" cy="1428750"/>
            <wp:effectExtent l="19050" t="0" r="0" b="0"/>
            <wp:docPr id="1" name="Рисунок 1" descr="https://im3-tub-ru.yandex.net/i?id=424bca0d99d6abf81d7fd68fbd86982f-1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424bca0d99d6abf81d7fd68fbd86982f-18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</w:p>
    <w:p w:rsidR="00517C66" w:rsidRPr="00120E33" w:rsidRDefault="00517C66" w:rsidP="00D279E8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Gungsuh" w:eastAsia="Gungsuh" w:hAnsi="Gungsuh" w:cs="Arial"/>
          <w:sz w:val="28"/>
          <w:szCs w:val="28"/>
        </w:rPr>
      </w:pPr>
      <w:r w:rsidRPr="00517C66">
        <w:rPr>
          <w:rFonts w:ascii="Gungsuh" w:eastAsia="Gungsuh" w:hAnsi="Gungsuh" w:cs="Arial"/>
          <w:sz w:val="28"/>
          <w:szCs w:val="28"/>
        </w:rPr>
        <w:t xml:space="preserve">Развитие богатого эмоционального мира ребенка немыслимо без существования в нем игрушек. У большинства из нас детство связано с любимыми игрушками, которые остались в памяти как близкие друзья. </w:t>
      </w:r>
      <w:r w:rsidR="00984381" w:rsidRPr="00120E33">
        <w:rPr>
          <w:rFonts w:ascii="Gungsuh" w:eastAsia="Gungsuh" w:hAnsi="Gungsuh" w:cs="Arial"/>
          <w:sz w:val="28"/>
          <w:szCs w:val="28"/>
        </w:rPr>
        <w:t xml:space="preserve"> </w:t>
      </w:r>
      <w:r w:rsidRPr="00517C66">
        <w:rPr>
          <w:rFonts w:ascii="Gungsuh" w:eastAsia="Gungsuh" w:hAnsi="Gungsuh" w:cs="Arial"/>
          <w:sz w:val="28"/>
          <w:szCs w:val="28"/>
        </w:rPr>
        <w:t xml:space="preserve"> Из огромного количества игрушек, подаренных ребенку, только он сам способен выбрать то, что действительно нужно ему. Именно ту и</w:t>
      </w:r>
      <w:r w:rsidR="00984381" w:rsidRPr="00120E33">
        <w:rPr>
          <w:rFonts w:ascii="Gungsuh" w:eastAsia="Gungsuh" w:hAnsi="Gungsuh" w:cs="Arial"/>
          <w:sz w:val="28"/>
          <w:szCs w:val="28"/>
        </w:rPr>
        <w:t>грушку, память о которой он про</w:t>
      </w:r>
      <w:r w:rsidRPr="00517C66">
        <w:rPr>
          <w:rFonts w:ascii="Gungsuh" w:eastAsia="Gungsuh" w:hAnsi="Gungsuh" w:cs="Arial"/>
          <w:sz w:val="28"/>
          <w:szCs w:val="28"/>
        </w:rPr>
        <w:t xml:space="preserve">несет по всей своей жизни. У каждого ребенка должна быть такая игрушка, которой он может пожаловаться, которую может наказать, поругать, пожалеть и утешить. Именно она поможет преодолеть страх одиночества, когда родители уходят, страх темноты. </w:t>
      </w:r>
      <w:r w:rsidR="00984381" w:rsidRPr="00120E33">
        <w:rPr>
          <w:rFonts w:ascii="Gungsuh" w:eastAsia="Gungsuh" w:hAnsi="Gungsuh" w:cs="Arial"/>
          <w:sz w:val="28"/>
          <w:szCs w:val="28"/>
        </w:rPr>
        <w:t xml:space="preserve"> </w:t>
      </w:r>
      <w:r w:rsidRPr="00517C66">
        <w:rPr>
          <w:rFonts w:ascii="Gungsuh" w:eastAsia="Gungsuh" w:hAnsi="Gungsuh" w:cs="Arial"/>
          <w:sz w:val="28"/>
          <w:szCs w:val="28"/>
        </w:rPr>
        <w:t xml:space="preserve"> Игрушки для ребенка -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 Подбор игрушек - дело серьезное и ответственное. От успешного решения этой проблемы зависят настроение ребенка и прогресс в его развитии. Чтобы вы могли сориентироваться в необъятной стихии рынка игрушек, мы поговорим о наиболее ценных из них и полезных.</w:t>
      </w:r>
    </w:p>
    <w:p w:rsidR="00984381" w:rsidRPr="00120E33" w:rsidRDefault="00984381" w:rsidP="00984381">
      <w:pPr>
        <w:pStyle w:val="3"/>
        <w:shd w:val="clear" w:color="auto" w:fill="FFFFFF"/>
        <w:spacing w:before="150" w:after="30"/>
        <w:ind w:left="-426"/>
        <w:rPr>
          <w:rFonts w:ascii="Gungsuh" w:eastAsia="Gungsuh" w:hAnsi="Gungsuh"/>
          <w:color w:val="00B0F0"/>
          <w:sz w:val="28"/>
          <w:szCs w:val="28"/>
        </w:rPr>
      </w:pPr>
      <w:r w:rsidRPr="00120E33">
        <w:rPr>
          <w:rFonts w:ascii="Gungsuh" w:eastAsia="Gungsuh" w:hAnsi="Gungsuh"/>
          <w:color w:val="auto"/>
          <w:sz w:val="28"/>
          <w:szCs w:val="28"/>
        </w:rPr>
        <w:t xml:space="preserve">  </w:t>
      </w:r>
      <w:r w:rsidRPr="00120E33">
        <w:rPr>
          <w:rFonts w:ascii="Gungsuh" w:eastAsia="Gungsuh" w:hAnsi="Gungsuh"/>
          <w:color w:val="00B0F0"/>
          <w:sz w:val="28"/>
          <w:szCs w:val="28"/>
        </w:rPr>
        <w:t>Игрушки для детей</w:t>
      </w:r>
      <w:r w:rsidRPr="00120E33">
        <w:rPr>
          <w:rFonts w:ascii="Gungsuh" w:eastAsia="Gungsuh" w:hAnsi="Gungsuh"/>
          <w:color w:val="00B0F0"/>
          <w:sz w:val="28"/>
          <w:szCs w:val="28"/>
        </w:rPr>
        <w:tab/>
        <w:t xml:space="preserve"> от 2 до 3 лет 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Головоломки (развивают пространственное воображение, сообразительность, смекалку).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Рамки-вкладыши (помогают усвоить представления о размере и форме Предметов, развивают мелкую моторику, глазомер, зрительное внимание).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lastRenderedPageBreak/>
        <w:t>Шнуровки (развивают мелкую моторику и глазомер).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Спортивные игры и снаряды (развивают ловкость и координацию движений).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Развивающие игры для детей 2-3 лет с конкретными заданиями.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Машинки (для совместных игр со сверстниками на прогулке).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Книжки с наклейками (развивают мелкую моторику, мышление, аккуратность и усидчивость).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Наборы кукол для инсценировок сказок (способствуют развитию речи, памяти и творческих способностей).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proofErr w:type="spellStart"/>
      <w:r w:rsidRPr="00120E33">
        <w:rPr>
          <w:rFonts w:ascii="Gungsuh" w:eastAsia="Gungsuh" w:hAnsi="Gungsuh" w:cs="Arial"/>
          <w:sz w:val="28"/>
          <w:szCs w:val="28"/>
        </w:rPr>
        <w:t>Пазлы</w:t>
      </w:r>
      <w:proofErr w:type="spellEnd"/>
      <w:r w:rsidRPr="00120E33">
        <w:rPr>
          <w:rFonts w:ascii="Gungsuh" w:eastAsia="Gungsuh" w:hAnsi="Gungsuh" w:cs="Arial"/>
          <w:sz w:val="28"/>
          <w:szCs w:val="28"/>
        </w:rPr>
        <w:t>, мозаика из 4—9 частей (развивают внимание и образное мышление).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Музыкальные игрушки (необходимы для развития слуха и чувства ритма).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Пластилин, соленое тесто, пластичная форма и т.п. (способствуют развитию мелкой моторики, мышления и творческих способностей).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Карандаши, мелки, Пальчиковые краски, фломастеры (способствуют развитию мелкой моторики, творческих способностей).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Наборы для пускания мыльных пузырей (развивают дыхание ребенка).</w:t>
      </w:r>
    </w:p>
    <w:p w:rsidR="00984381" w:rsidRPr="00120E33" w:rsidRDefault="00984381" w:rsidP="00120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Детские конструкторы и строительные наборы (развивают образное мышление, мелкую моторику, учат делать «по образцу»).</w:t>
      </w:r>
    </w:p>
    <w:p w:rsidR="00984381" w:rsidRPr="00120E33" w:rsidRDefault="00984381" w:rsidP="00984381">
      <w:pPr>
        <w:pStyle w:val="a3"/>
        <w:shd w:val="clear" w:color="auto" w:fill="FFFFFF"/>
        <w:spacing w:before="0" w:beforeAutospacing="0" w:after="0" w:afterAutospacing="0"/>
        <w:ind w:left="-426" w:firstLine="45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>Совсем не обязательно, что вашему ребенку будет интересно все, что здесь перечислено. Это всего лишь возможные варианты-подсказки, во что еще можно поиграть.</w:t>
      </w:r>
    </w:p>
    <w:p w:rsidR="00984381" w:rsidRPr="00DB425D" w:rsidRDefault="00984381" w:rsidP="00120E33">
      <w:pPr>
        <w:pStyle w:val="a3"/>
        <w:shd w:val="clear" w:color="auto" w:fill="FFFFFF"/>
        <w:spacing w:before="0" w:beforeAutospacing="0" w:after="0" w:afterAutospacing="0"/>
        <w:ind w:left="-426" w:firstLine="45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b/>
          <w:bCs/>
          <w:sz w:val="28"/>
          <w:szCs w:val="28"/>
        </w:rPr>
        <w:t xml:space="preserve"> </w:t>
      </w:r>
    </w:p>
    <w:p w:rsidR="00984381" w:rsidRPr="00DB425D" w:rsidRDefault="00984381" w:rsidP="00984381">
      <w:pPr>
        <w:shd w:val="clear" w:color="auto" w:fill="FFFFFF"/>
        <w:spacing w:after="120" w:line="192" w:lineRule="atLeast"/>
        <w:ind w:left="-426" w:firstLine="709"/>
        <w:jc w:val="both"/>
        <w:rPr>
          <w:rFonts w:ascii="Gungsuh" w:eastAsia="Gungsuh" w:hAnsi="Gungsuh" w:cs="Times New Roman"/>
          <w:sz w:val="28"/>
          <w:szCs w:val="28"/>
        </w:rPr>
      </w:pPr>
      <w:r w:rsidRPr="00DB425D">
        <w:rPr>
          <w:rFonts w:ascii="Gungsuh" w:eastAsia="Gungsuh" w:hAnsi="Gungsuh" w:cs="Arial"/>
          <w:b/>
          <w:bCs/>
          <w:sz w:val="28"/>
          <w:szCs w:val="28"/>
        </w:rPr>
        <w:t>К четырём годам</w:t>
      </w:r>
      <w:r w:rsidRPr="00120E33">
        <w:rPr>
          <w:rFonts w:ascii="Gungsuh" w:eastAsia="Gungsuh" w:hAnsi="Gungsuh" w:cs="Arial"/>
          <w:sz w:val="28"/>
          <w:szCs w:val="28"/>
        </w:rPr>
        <w:t> </w:t>
      </w:r>
      <w:r w:rsidRPr="00DB425D">
        <w:rPr>
          <w:rFonts w:ascii="Gungsuh" w:eastAsia="Gungsuh" w:hAnsi="Gungsuh" w:cs="Arial"/>
          <w:sz w:val="28"/>
          <w:szCs w:val="28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DB425D">
        <w:rPr>
          <w:rFonts w:ascii="Gungsuh" w:eastAsia="Gungsuh" w:hAnsi="Gungsuh" w:cs="Arial"/>
          <w:sz w:val="28"/>
          <w:szCs w:val="28"/>
        </w:rPr>
        <w:t>в</w:t>
      </w:r>
      <w:proofErr w:type="gramEnd"/>
      <w:r w:rsidRPr="00DB425D">
        <w:rPr>
          <w:rFonts w:ascii="Gungsuh" w:eastAsia="Gungsuh" w:hAnsi="Gungsuh" w:cs="Arial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</w:t>
      </w:r>
      <w:r w:rsidRPr="00DB425D">
        <w:rPr>
          <w:rFonts w:ascii="Gungsuh" w:eastAsia="Gungsuh" w:hAnsi="Gungsuh" w:cs="Arial"/>
          <w:sz w:val="28"/>
          <w:szCs w:val="28"/>
        </w:rPr>
        <w:lastRenderedPageBreak/>
        <w:t>ребёнку принесут не дорогие и бесполезные игрушки, а функциональные, пусть даже сделанные своими руками.</w:t>
      </w:r>
      <w:r w:rsidR="00120E33" w:rsidRPr="00120E33">
        <w:rPr>
          <w:rFonts w:ascii="Gungsuh" w:eastAsia="Gungsuh" w:hAnsi="Gungsuh" w:cs="Arial"/>
          <w:sz w:val="28"/>
          <w:szCs w:val="28"/>
        </w:rPr>
        <w:t xml:space="preserve"> </w:t>
      </w:r>
    </w:p>
    <w:p w:rsidR="00120E33" w:rsidRDefault="00120E33" w:rsidP="00120E33">
      <w:pPr>
        <w:pStyle w:val="a3"/>
        <w:spacing w:before="0" w:beforeAutospacing="0" w:after="0" w:afterAutospacing="0"/>
        <w:ind w:left="-426"/>
        <w:jc w:val="both"/>
        <w:rPr>
          <w:rFonts w:ascii="Gungsuh" w:eastAsia="Gungsuh" w:hAnsi="Gungsuh"/>
          <w:b/>
          <w:color w:val="00B0F0"/>
          <w:sz w:val="28"/>
          <w:szCs w:val="28"/>
        </w:rPr>
      </w:pPr>
    </w:p>
    <w:p w:rsidR="00120E33" w:rsidRPr="00120E33" w:rsidRDefault="00120E33" w:rsidP="00120E33">
      <w:pPr>
        <w:pStyle w:val="a3"/>
        <w:spacing w:before="0" w:beforeAutospacing="0" w:after="0" w:afterAutospacing="0"/>
        <w:ind w:left="-426"/>
        <w:jc w:val="both"/>
        <w:rPr>
          <w:rFonts w:ascii="Gungsuh" w:eastAsia="Gungsuh" w:hAnsi="Gungsuh"/>
          <w:b/>
          <w:color w:val="00B0F0"/>
          <w:sz w:val="28"/>
          <w:szCs w:val="28"/>
        </w:rPr>
      </w:pPr>
      <w:r w:rsidRPr="00120E33">
        <w:rPr>
          <w:rFonts w:ascii="Gungsuh" w:eastAsia="Gungsuh" w:hAnsi="Gungsuh"/>
          <w:b/>
          <w:color w:val="00B0F0"/>
          <w:sz w:val="28"/>
          <w:szCs w:val="28"/>
        </w:rPr>
        <w:t>Игрушки для детей 4 лет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Несколько маленьких куколок, составляющих семью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Мягкая кукла 25-30 см в пришивной одежде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Пластмассовый пупс 20-25 см с комплектом одежды (распашонка, ползунки и пр.)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Кроватка с бельем и коляска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Набор мебели и посуды  под куколок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Мягкие звери — мишки, зайчики, собачки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Небольшие звери, дикие и домашние, соразмерные между собой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Конструктор деревянный и блочный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Несколько больших машинок (для перевозки пассажиров и грузов)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Наборы для ролевой игры: доктор, парикмахерская, магазин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proofErr w:type="gramStart"/>
      <w:r w:rsidRPr="00120E33">
        <w:rPr>
          <w:rFonts w:ascii="Gungsuh" w:eastAsia="Gungsuh" w:hAnsi="Gungsuh"/>
          <w:sz w:val="28"/>
          <w:szCs w:val="28"/>
        </w:rPr>
        <w:t>Всякие предметы-заместители: от природного материала (шишки, листья) до различного "мусора" — крышек от бутылок, бумажек, тряпочек и т.п.</w:t>
      </w:r>
      <w:proofErr w:type="gramEnd"/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Предметные картинки с изображением животных, деревьев, посуды, мебели и пр.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Мягкие мячи для игры дома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Резиновые мячи для улицы</w:t>
      </w:r>
    </w:p>
    <w:p w:rsidR="00120E33" w:rsidRPr="00120E33" w:rsidRDefault="00120E33" w:rsidP="00120E3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/>
          <w:sz w:val="28"/>
          <w:szCs w:val="28"/>
        </w:rPr>
        <w:t>Набор для игры с песком и водой</w:t>
      </w:r>
    </w:p>
    <w:p w:rsidR="00120E33" w:rsidRPr="00120E33" w:rsidRDefault="00120E33" w:rsidP="00120E33">
      <w:pPr>
        <w:pStyle w:val="a3"/>
        <w:spacing w:before="0" w:beforeAutospacing="0" w:after="0" w:afterAutospacing="0"/>
        <w:ind w:left="-426" w:firstLine="120"/>
        <w:jc w:val="both"/>
        <w:rPr>
          <w:rFonts w:ascii="Gungsuh" w:eastAsia="Gungsuh" w:hAnsi="Gungsuh" w:cs="Arial"/>
          <w:sz w:val="28"/>
          <w:szCs w:val="28"/>
        </w:rPr>
      </w:pPr>
    </w:p>
    <w:p w:rsidR="00120E33" w:rsidRPr="00120E33" w:rsidRDefault="00120E33" w:rsidP="00120E33">
      <w:pPr>
        <w:pStyle w:val="a3"/>
        <w:shd w:val="clear" w:color="auto" w:fill="FFFFFF"/>
        <w:spacing w:before="0" w:beforeAutospacing="0" w:after="0" w:afterAutospacing="0"/>
        <w:ind w:left="-426" w:firstLine="450"/>
        <w:jc w:val="both"/>
        <w:rPr>
          <w:rFonts w:ascii="Gungsuh" w:eastAsia="Gungsuh" w:hAnsi="Gungsuh" w:cs="Arial"/>
          <w:sz w:val="28"/>
          <w:szCs w:val="28"/>
        </w:rPr>
      </w:pPr>
      <w:r w:rsidRPr="00120E33">
        <w:rPr>
          <w:rFonts w:ascii="Gungsuh" w:eastAsia="Gungsuh" w:hAnsi="Gungsuh" w:cs="Arial"/>
          <w:sz w:val="28"/>
          <w:szCs w:val="28"/>
        </w:rPr>
        <w:t xml:space="preserve">Любую игрушку взрослым следует убрать, как только они поймут, что малыш ею «наигрался». </w:t>
      </w:r>
      <w:proofErr w:type="gramStart"/>
      <w:r w:rsidRPr="00120E33">
        <w:rPr>
          <w:rFonts w:ascii="Gungsuh" w:eastAsia="Gungsuh" w:hAnsi="Gungsuh" w:cs="Arial"/>
          <w:sz w:val="28"/>
          <w:szCs w:val="28"/>
        </w:rPr>
        <w:t>Для какой-то игрушки это 3 дня, для другой — неделя, а для какой-то и вовсе 2 часа.</w:t>
      </w:r>
      <w:proofErr w:type="gramEnd"/>
      <w:r w:rsidRPr="00120E33">
        <w:rPr>
          <w:rFonts w:ascii="Gungsuh" w:eastAsia="Gungsuh" w:hAnsi="Gungsuh" w:cs="Arial"/>
          <w:sz w:val="28"/>
          <w:szCs w:val="28"/>
        </w:rPr>
        <w:t xml:space="preserve"> Через определенное время ее можно будет снова предложить ребенку, ведь, как говорится, «все новое — это хорошо забытое старое». И он будет играть с этой игрушкой уже по-новому, имея больший «багаж знаний», чем при первом знакомстве с ней.</w:t>
      </w:r>
    </w:p>
    <w:p w:rsidR="00120E33" w:rsidRDefault="00D279E8" w:rsidP="00120E33">
      <w:pPr>
        <w:shd w:val="clear" w:color="auto" w:fill="FFFFFF"/>
        <w:spacing w:before="225" w:after="225" w:line="315" w:lineRule="atLeast"/>
        <w:ind w:left="-426"/>
        <w:jc w:val="both"/>
        <w:rPr>
          <w:rFonts w:ascii="Gungsuh" w:eastAsia="Gungsuh" w:hAnsi="Gungsuh" w:cs="Arial"/>
          <w:sz w:val="28"/>
          <w:szCs w:val="28"/>
        </w:rPr>
      </w:pPr>
      <w:r>
        <w:rPr>
          <w:rFonts w:ascii="Gungsuh" w:eastAsia="Gungsuh" w:hAnsi="Gungsuh" w:cs="Arial"/>
          <w:sz w:val="28"/>
          <w:szCs w:val="28"/>
        </w:rPr>
        <w:t xml:space="preserve">      </w:t>
      </w:r>
      <w:r w:rsidR="00120E33" w:rsidRPr="00517C66">
        <w:rPr>
          <w:rFonts w:ascii="Gungsuh" w:eastAsia="Gungsuh" w:hAnsi="Gungsuh" w:cs="Arial"/>
          <w:sz w:val="28"/>
          <w:szCs w:val="28"/>
        </w:rPr>
        <w:t>При покупке игрушек, пользуйтесь простым правилом: игрушки следует выбирать, а не собирать!</w:t>
      </w:r>
    </w:p>
    <w:p w:rsidR="00120E33" w:rsidRPr="00B773C9" w:rsidRDefault="00120E33" w:rsidP="00D279E8">
      <w:pPr>
        <w:shd w:val="clear" w:color="auto" w:fill="FFFFFF"/>
        <w:spacing w:after="0" w:line="315" w:lineRule="atLeast"/>
        <w:ind w:left="-426"/>
        <w:jc w:val="both"/>
        <w:rPr>
          <w:rFonts w:ascii="Gungsuh" w:eastAsia="Gungsuh" w:hAnsi="Gungsuh" w:cs="Arial"/>
          <w:sz w:val="28"/>
          <w:szCs w:val="28"/>
        </w:rPr>
      </w:pPr>
      <w:r w:rsidRPr="00517C66">
        <w:rPr>
          <w:rFonts w:ascii="Gungsuh" w:eastAsia="Gungsuh" w:hAnsi="Gungsuh" w:cs="Arial"/>
          <w:color w:val="00B0F0"/>
          <w:sz w:val="28"/>
          <w:szCs w:val="28"/>
        </w:rPr>
        <w:lastRenderedPageBreak/>
        <w:t>И еще один совет</w:t>
      </w:r>
      <w:r w:rsidRPr="00517C66">
        <w:rPr>
          <w:rFonts w:ascii="Gungsuh" w:eastAsia="Gungsuh" w:hAnsi="Gungsuh" w:cs="Arial"/>
          <w:sz w:val="28"/>
          <w:szCs w:val="28"/>
        </w:rPr>
        <w:t>. Не водите слишком часто детей в магазин игрушек с множеством соблазнительных, но дорогих товаров.</w:t>
      </w:r>
    </w:p>
    <w:p w:rsidR="00120E33" w:rsidRPr="00517C66" w:rsidRDefault="00D279E8" w:rsidP="00D279E8">
      <w:pPr>
        <w:shd w:val="clear" w:color="auto" w:fill="FFFFFF"/>
        <w:spacing w:after="0" w:line="315" w:lineRule="atLeast"/>
        <w:ind w:left="-426"/>
        <w:jc w:val="both"/>
        <w:rPr>
          <w:rFonts w:ascii="Gungsuh" w:eastAsia="Gungsuh" w:hAnsi="Gungsuh" w:cs="Arial"/>
          <w:sz w:val="28"/>
          <w:szCs w:val="28"/>
        </w:rPr>
      </w:pPr>
      <w:r>
        <w:rPr>
          <w:rFonts w:ascii="Gungsuh" w:eastAsia="Gungsuh" w:hAnsi="Gungsuh" w:cs="Arial"/>
          <w:sz w:val="28"/>
          <w:szCs w:val="28"/>
        </w:rPr>
        <w:t xml:space="preserve">       </w:t>
      </w:r>
      <w:r w:rsidR="00120E33" w:rsidRPr="00517C66">
        <w:rPr>
          <w:rFonts w:ascii="Gungsuh" w:eastAsia="Gungsuh" w:hAnsi="Gungsuh" w:cs="Arial"/>
          <w:sz w:val="28"/>
          <w:szCs w:val="28"/>
        </w:rPr>
        <w:t>Только когда вы сами готовы подарить ребенку радость, ведите его в магазин и делайте ему праздник. Но при этом, придерживайтесь следующих правил:</w:t>
      </w:r>
    </w:p>
    <w:p w:rsidR="00120E33" w:rsidRPr="00B773C9" w:rsidRDefault="00120E33" w:rsidP="00B773C9">
      <w:pPr>
        <w:pStyle w:val="a7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Gungsuh" w:eastAsia="Gungsuh" w:hAnsi="Gungsuh" w:cs="Arial"/>
          <w:sz w:val="28"/>
          <w:szCs w:val="28"/>
        </w:rPr>
      </w:pPr>
      <w:r w:rsidRPr="00B773C9">
        <w:rPr>
          <w:rFonts w:ascii="Gungsuh" w:eastAsia="Gungsuh" w:hAnsi="Gungsuh" w:cs="Arial"/>
          <w:sz w:val="28"/>
          <w:szCs w:val="28"/>
        </w:rPr>
        <w:t>Убедитесь в безопасности игрушки во избежание травм (если это пистолет, то должен стрелять мягкими шариками, а не пульками)</w:t>
      </w:r>
      <w:proofErr w:type="gramStart"/>
      <w:r w:rsidRPr="00B773C9">
        <w:rPr>
          <w:rFonts w:ascii="Gungsuh" w:eastAsia="Gungsuh" w:hAnsi="Gungsuh" w:cs="Arial"/>
          <w:sz w:val="28"/>
          <w:szCs w:val="28"/>
        </w:rPr>
        <w:t xml:space="preserve"> ;</w:t>
      </w:r>
      <w:proofErr w:type="gramEnd"/>
      <w:r w:rsidRPr="00B773C9">
        <w:rPr>
          <w:rFonts w:ascii="Gungsuh" w:eastAsia="Gungsuh" w:hAnsi="Gungsuh" w:cs="Arial"/>
          <w:sz w:val="28"/>
          <w:szCs w:val="28"/>
        </w:rPr>
        <w:t xml:space="preserve">  </w:t>
      </w:r>
    </w:p>
    <w:p w:rsidR="00120E33" w:rsidRPr="00B773C9" w:rsidRDefault="00120E33" w:rsidP="00B773C9">
      <w:pPr>
        <w:pStyle w:val="a7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Gungsuh" w:eastAsia="Gungsuh" w:hAnsi="Gungsuh" w:cs="Arial"/>
          <w:sz w:val="28"/>
          <w:szCs w:val="28"/>
        </w:rPr>
      </w:pPr>
      <w:r w:rsidRPr="00B773C9">
        <w:rPr>
          <w:rFonts w:ascii="Gungsuh" w:eastAsia="Gungsuh" w:hAnsi="Gungsuh" w:cs="Arial"/>
          <w:sz w:val="28"/>
          <w:szCs w:val="28"/>
        </w:rPr>
        <w:t>Игрушки не должны иметь резкого запаха, способного вызвать аллергию, так как малыши часто стараются взять игрушку в рот;</w:t>
      </w:r>
    </w:p>
    <w:p w:rsidR="00120E33" w:rsidRPr="00B773C9" w:rsidRDefault="00120E33" w:rsidP="00B773C9">
      <w:pPr>
        <w:pStyle w:val="a7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Gungsuh" w:eastAsia="Gungsuh" w:hAnsi="Gungsuh" w:cs="Arial"/>
          <w:sz w:val="28"/>
          <w:szCs w:val="28"/>
        </w:rPr>
      </w:pPr>
      <w:r w:rsidRPr="00B773C9">
        <w:rPr>
          <w:rFonts w:ascii="Gungsuh" w:eastAsia="Gungsuh" w:hAnsi="Gungsuh" w:cs="Arial"/>
          <w:sz w:val="28"/>
          <w:szCs w:val="28"/>
        </w:rPr>
        <w:t>Игрушки должны соответствовать действительности и эстетическим требованиям (цвет, форма, внешний вид)</w:t>
      </w:r>
      <w:proofErr w:type="gramStart"/>
      <w:r w:rsidRPr="00B773C9">
        <w:rPr>
          <w:rFonts w:ascii="Gungsuh" w:eastAsia="Gungsuh" w:hAnsi="Gungsuh" w:cs="Arial"/>
          <w:sz w:val="28"/>
          <w:szCs w:val="28"/>
        </w:rPr>
        <w:t xml:space="preserve"> ;</w:t>
      </w:r>
      <w:proofErr w:type="gramEnd"/>
    </w:p>
    <w:p w:rsidR="00120E33" w:rsidRPr="00B773C9" w:rsidRDefault="00120E33" w:rsidP="00B773C9">
      <w:pPr>
        <w:pStyle w:val="a7"/>
        <w:numPr>
          <w:ilvl w:val="0"/>
          <w:numId w:val="4"/>
        </w:numPr>
        <w:shd w:val="clear" w:color="auto" w:fill="FFFFFF"/>
        <w:spacing w:before="225" w:after="225" w:line="315" w:lineRule="atLeast"/>
        <w:jc w:val="both"/>
        <w:rPr>
          <w:rFonts w:ascii="Gungsuh" w:eastAsia="Gungsuh" w:hAnsi="Gungsuh" w:cs="Arial"/>
          <w:sz w:val="28"/>
          <w:szCs w:val="28"/>
        </w:rPr>
      </w:pPr>
      <w:r w:rsidRPr="00B773C9">
        <w:rPr>
          <w:rFonts w:ascii="Gungsuh" w:eastAsia="Gungsuh" w:hAnsi="Gungsuh" w:cs="Arial"/>
          <w:sz w:val="28"/>
          <w:szCs w:val="28"/>
        </w:rPr>
        <w:t xml:space="preserve">Игрушки должны соответствовать возрасту детей! Покупая игрушку, смотрите, для </w:t>
      </w:r>
      <w:proofErr w:type="gramStart"/>
      <w:r w:rsidRPr="00B773C9">
        <w:rPr>
          <w:rFonts w:ascii="Gungsuh" w:eastAsia="Gungsuh" w:hAnsi="Gungsuh" w:cs="Arial"/>
          <w:sz w:val="28"/>
          <w:szCs w:val="28"/>
        </w:rPr>
        <w:t>детей</w:t>
      </w:r>
      <w:proofErr w:type="gramEnd"/>
      <w:r w:rsidRPr="00B773C9">
        <w:rPr>
          <w:rFonts w:ascii="Gungsuh" w:eastAsia="Gungsuh" w:hAnsi="Gungsuh" w:cs="Arial"/>
          <w:sz w:val="28"/>
          <w:szCs w:val="28"/>
        </w:rPr>
        <w:t xml:space="preserve"> какого возраста она предназначена.</w:t>
      </w:r>
    </w:p>
    <w:p w:rsidR="00120E33" w:rsidRDefault="00120E33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120E33" w:rsidRDefault="00120E33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120E33" w:rsidRDefault="00120E33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B773C9" w:rsidRPr="00D205E3" w:rsidRDefault="00B773C9" w:rsidP="00B773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70C0"/>
          <w:sz w:val="28"/>
          <w:szCs w:val="28"/>
        </w:rPr>
      </w:pPr>
      <w:r w:rsidRPr="00D205E3">
        <w:rPr>
          <w:rFonts w:ascii="Arial" w:eastAsia="Times New Roman" w:hAnsi="Arial" w:cs="Arial"/>
          <w:color w:val="0070C0"/>
          <w:sz w:val="28"/>
          <w:szCs w:val="28"/>
        </w:rPr>
        <w:t xml:space="preserve">Подготовила </w:t>
      </w:r>
    </w:p>
    <w:p w:rsidR="00D205E3" w:rsidRPr="00D205E3" w:rsidRDefault="00D205E3" w:rsidP="00D205E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C00000"/>
          <w:sz w:val="40"/>
          <w:szCs w:val="40"/>
        </w:rPr>
      </w:pPr>
      <w:proofErr w:type="spellStart"/>
      <w:r w:rsidRPr="00D205E3">
        <w:rPr>
          <w:rFonts w:ascii="Arial" w:eastAsia="Times New Roman" w:hAnsi="Arial" w:cs="Arial"/>
          <w:color w:val="C00000"/>
          <w:sz w:val="40"/>
          <w:szCs w:val="40"/>
        </w:rPr>
        <w:t>Лобкова</w:t>
      </w:r>
      <w:proofErr w:type="spellEnd"/>
      <w:r w:rsidRPr="00D205E3">
        <w:rPr>
          <w:rFonts w:ascii="Arial" w:eastAsia="Times New Roman" w:hAnsi="Arial" w:cs="Arial"/>
          <w:color w:val="C00000"/>
          <w:sz w:val="40"/>
          <w:szCs w:val="40"/>
        </w:rPr>
        <w:t xml:space="preserve"> Аида Юрьевна</w:t>
      </w:r>
    </w:p>
    <w:p w:rsidR="00D205E3" w:rsidRPr="00D205E3" w:rsidRDefault="00D205E3" w:rsidP="00B773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70C0"/>
          <w:sz w:val="28"/>
          <w:szCs w:val="28"/>
        </w:rPr>
      </w:pPr>
    </w:p>
    <w:p w:rsidR="00B773C9" w:rsidRPr="00D205E3" w:rsidRDefault="00B773C9" w:rsidP="00B773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70C0"/>
          <w:sz w:val="28"/>
          <w:szCs w:val="28"/>
        </w:rPr>
      </w:pPr>
      <w:r w:rsidRPr="00D205E3">
        <w:rPr>
          <w:rFonts w:ascii="Arial" w:eastAsia="Times New Roman" w:hAnsi="Arial" w:cs="Arial"/>
          <w:color w:val="0070C0"/>
          <w:sz w:val="28"/>
          <w:szCs w:val="28"/>
        </w:rPr>
        <w:t>Воспитатель МБДОУ «Ромашка»</w:t>
      </w:r>
    </w:p>
    <w:p w:rsidR="00D205E3" w:rsidRPr="00D205E3" w:rsidRDefault="00D205E3" w:rsidP="00B773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70C0"/>
          <w:sz w:val="28"/>
          <w:szCs w:val="28"/>
        </w:rPr>
      </w:pPr>
      <w:r w:rsidRPr="00D205E3">
        <w:rPr>
          <w:rFonts w:ascii="Arial" w:eastAsia="Times New Roman" w:hAnsi="Arial" w:cs="Arial"/>
          <w:color w:val="0070C0"/>
          <w:sz w:val="28"/>
          <w:szCs w:val="28"/>
        </w:rPr>
        <w:t>Ст</w:t>
      </w:r>
      <w:proofErr w:type="gramStart"/>
      <w:r w:rsidRPr="00D205E3">
        <w:rPr>
          <w:rFonts w:ascii="Arial" w:eastAsia="Times New Roman" w:hAnsi="Arial" w:cs="Arial"/>
          <w:color w:val="0070C0"/>
          <w:sz w:val="28"/>
          <w:szCs w:val="28"/>
        </w:rPr>
        <w:t>.Г</w:t>
      </w:r>
      <w:proofErr w:type="gramEnd"/>
      <w:r w:rsidRPr="00D205E3">
        <w:rPr>
          <w:rFonts w:ascii="Arial" w:eastAsia="Times New Roman" w:hAnsi="Arial" w:cs="Arial"/>
          <w:color w:val="0070C0"/>
          <w:sz w:val="28"/>
          <w:szCs w:val="28"/>
        </w:rPr>
        <w:t>иагинской</w:t>
      </w:r>
    </w:p>
    <w:p w:rsidR="00D205E3" w:rsidRPr="00D205E3" w:rsidRDefault="00D205E3" w:rsidP="00B773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70C0"/>
          <w:sz w:val="28"/>
          <w:szCs w:val="28"/>
        </w:rPr>
      </w:pPr>
      <w:r w:rsidRPr="00D205E3">
        <w:rPr>
          <w:rFonts w:ascii="Arial" w:eastAsia="Times New Roman" w:hAnsi="Arial" w:cs="Arial"/>
          <w:color w:val="0070C0"/>
          <w:sz w:val="28"/>
          <w:szCs w:val="28"/>
        </w:rPr>
        <w:t>Республики Адыгея</w:t>
      </w:r>
    </w:p>
    <w:p w:rsidR="00120E33" w:rsidRPr="00D205E3" w:rsidRDefault="00120E33" w:rsidP="00B773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</w:rPr>
      </w:pPr>
    </w:p>
    <w:p w:rsidR="00120E33" w:rsidRDefault="00120E33" w:rsidP="00B773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120E33" w:rsidRDefault="00120E33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D279E8" w:rsidRDefault="00D279E8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D279E8" w:rsidRDefault="00D279E8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D279E8" w:rsidRDefault="00D279E8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D279E8" w:rsidRDefault="00D279E8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D279E8" w:rsidRDefault="00D279E8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D279E8" w:rsidRDefault="00D279E8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D279E8" w:rsidRDefault="00D279E8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120E33" w:rsidRDefault="00120E33" w:rsidP="00120E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sectPr w:rsidR="00120E33" w:rsidSect="0034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756"/>
    <w:multiLevelType w:val="hybridMultilevel"/>
    <w:tmpl w:val="C3A2D2B8"/>
    <w:lvl w:ilvl="0" w:tplc="680AB352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63C4750"/>
    <w:multiLevelType w:val="hybridMultilevel"/>
    <w:tmpl w:val="D1C04360"/>
    <w:lvl w:ilvl="0" w:tplc="FDCC0422">
      <w:start w:val="14"/>
      <w:numFmt w:val="bullet"/>
      <w:lvlText w:val="•"/>
      <w:lvlJc w:val="left"/>
      <w:pPr>
        <w:ind w:left="-66" w:hanging="360"/>
      </w:pPr>
      <w:rPr>
        <w:rFonts w:ascii="Gungsuh" w:eastAsia="Gungsuh" w:hAnsi="Gungsuh" w:cs="Arial" w:hint="eastAsia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8F2031B"/>
    <w:multiLevelType w:val="hybridMultilevel"/>
    <w:tmpl w:val="40C2AF90"/>
    <w:lvl w:ilvl="0" w:tplc="C276AB88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17A5593"/>
    <w:multiLevelType w:val="hybridMultilevel"/>
    <w:tmpl w:val="5EB0EDAC"/>
    <w:lvl w:ilvl="0" w:tplc="A522823A">
      <w:start w:val="1"/>
      <w:numFmt w:val="decimal"/>
      <w:lvlText w:val="%1."/>
      <w:lvlJc w:val="left"/>
      <w:pPr>
        <w:ind w:left="147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7165034F"/>
    <w:multiLevelType w:val="hybridMultilevel"/>
    <w:tmpl w:val="EE78FBDE"/>
    <w:lvl w:ilvl="0" w:tplc="16B8F03C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C66"/>
    <w:rsid w:val="00120E33"/>
    <w:rsid w:val="00344C79"/>
    <w:rsid w:val="00517C66"/>
    <w:rsid w:val="00984381"/>
    <w:rsid w:val="00A9106C"/>
    <w:rsid w:val="00B773C9"/>
    <w:rsid w:val="00D205E3"/>
    <w:rsid w:val="00D2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79"/>
  </w:style>
  <w:style w:type="paragraph" w:styleId="1">
    <w:name w:val="heading 1"/>
    <w:basedOn w:val="a"/>
    <w:link w:val="10"/>
    <w:uiPriority w:val="9"/>
    <w:qFormat/>
    <w:rsid w:val="00517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91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1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C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1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A9106C"/>
    <w:rPr>
      <w:b/>
      <w:bCs/>
    </w:rPr>
  </w:style>
  <w:style w:type="paragraph" w:styleId="a7">
    <w:name w:val="List Paragraph"/>
    <w:basedOn w:val="a"/>
    <w:uiPriority w:val="34"/>
    <w:qFormat/>
    <w:rsid w:val="00B77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2015-03-09T15:17:00Z</dcterms:created>
  <dcterms:modified xsi:type="dcterms:W3CDTF">2015-03-15T16:46:00Z</dcterms:modified>
</cp:coreProperties>
</file>