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B0" w:rsidRPr="00CE2CCA" w:rsidRDefault="00F61955" w:rsidP="00423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CA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E102B3" w:rsidRPr="00E102B3" w:rsidRDefault="00F61955" w:rsidP="00E102B3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E102B3">
        <w:rPr>
          <w:rFonts w:ascii="Times New Roman" w:hAnsi="Times New Roman" w:cs="Times New Roman"/>
          <w:color w:val="002060"/>
          <w:sz w:val="40"/>
          <w:szCs w:val="40"/>
        </w:rPr>
        <w:t>«Ребенок и домашнее животное»</w:t>
      </w:r>
    </w:p>
    <w:p w:rsidR="00F61955" w:rsidRPr="00E102B3" w:rsidRDefault="00F61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02B3">
        <w:rPr>
          <w:rFonts w:ascii="Times New Roman" w:hAnsi="Times New Roman" w:cs="Times New Roman"/>
          <w:sz w:val="28"/>
          <w:szCs w:val="28"/>
        </w:rPr>
        <w:t>Ребенок и домашнее животное образуют естественную пару. Исследования показывают, что в 80% семей, где есть дети, живут домашние животные, одно или несколько, которые являются источником радости и хорошего настроения.</w:t>
      </w:r>
    </w:p>
    <w:p w:rsidR="00F61955" w:rsidRPr="00E102B3" w:rsidRDefault="00F61955">
      <w:pPr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ab/>
        <w:t>С момента появления в доме четвероногого любимца, он становится лучшим другом ребенка. Играя и разговаривая с ним, ребенок лучше развивается. Привыкнув общаться со своим домашним любимцем, он гораздо легче находит общий язык со своим сверстниками, более уверенно чувствует себя в их обществе.</w:t>
      </w:r>
    </w:p>
    <w:p w:rsidR="00F61955" w:rsidRPr="00E102B3" w:rsidRDefault="00F61955">
      <w:pPr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ab/>
        <w:t>Нет лучшей возможности укрепить физическое здоровье ребенка, чем прогулки и игры с собакой на свежем воздухе. И нет, пожалуй, лучшего средства оградить его от одиночества, непонимания, замкнутости, чем присутствие рядом животного.</w:t>
      </w:r>
    </w:p>
    <w:p w:rsidR="00F61955" w:rsidRPr="00E102B3" w:rsidRDefault="00F61955">
      <w:pPr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Оно становится для ребенка и лучшим другом. И доверенным лицом, и напарником по играм.</w:t>
      </w:r>
    </w:p>
    <w:p w:rsidR="00F61955" w:rsidRPr="00E102B3" w:rsidRDefault="00F61955">
      <w:pPr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ab/>
        <w:t xml:space="preserve">Как показывают наблюдения, в семьях, где есть животные, дети вырастают более </w:t>
      </w:r>
      <w:proofErr w:type="gramStart"/>
      <w:r w:rsidRPr="00E102B3">
        <w:rPr>
          <w:rFonts w:ascii="Times New Roman" w:hAnsi="Times New Roman" w:cs="Times New Roman"/>
          <w:sz w:val="28"/>
          <w:szCs w:val="28"/>
        </w:rPr>
        <w:t>открытыми</w:t>
      </w:r>
      <w:proofErr w:type="gramEnd"/>
      <w:r w:rsidRPr="00E102B3">
        <w:rPr>
          <w:rFonts w:ascii="Times New Roman" w:hAnsi="Times New Roman" w:cs="Times New Roman"/>
          <w:sz w:val="28"/>
          <w:szCs w:val="28"/>
        </w:rPr>
        <w:t>, раскованными и отзывчивыми.</w:t>
      </w:r>
    </w:p>
    <w:p w:rsidR="00F61955" w:rsidRPr="00E102B3" w:rsidRDefault="00F61955">
      <w:pPr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ab/>
        <w:t>Дети привыкают заботиться о другом живом существе и отвечать за него.</w:t>
      </w:r>
    </w:p>
    <w:p w:rsidR="00F61955" w:rsidRPr="00E102B3" w:rsidRDefault="00E1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911BDF9" wp14:editId="58B1B626">
            <wp:simplePos x="0" y="0"/>
            <wp:positionH relativeFrom="column">
              <wp:posOffset>1463040</wp:posOffset>
            </wp:positionH>
            <wp:positionV relativeFrom="paragraph">
              <wp:posOffset>541655</wp:posOffset>
            </wp:positionV>
            <wp:extent cx="2676525" cy="3028950"/>
            <wp:effectExtent l="0" t="0" r="0" b="0"/>
            <wp:wrapTight wrapText="bothSides">
              <wp:wrapPolygon edited="0">
                <wp:start x="2152" y="408"/>
                <wp:lineTo x="1384" y="1087"/>
                <wp:lineTo x="615" y="2309"/>
                <wp:lineTo x="615" y="18611"/>
                <wp:lineTo x="1076" y="20242"/>
                <wp:lineTo x="2152" y="20921"/>
                <wp:lineTo x="2460" y="21192"/>
                <wp:lineTo x="19371" y="21192"/>
                <wp:lineTo x="19525" y="20921"/>
                <wp:lineTo x="20754" y="20242"/>
                <wp:lineTo x="21216" y="18068"/>
                <wp:lineTo x="21369" y="2445"/>
                <wp:lineTo x="20601" y="1358"/>
                <wp:lineTo x="19678" y="408"/>
                <wp:lineTo x="2152" y="40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08D" w:rsidRPr="00E102B3">
        <w:rPr>
          <w:rFonts w:ascii="Times New Roman" w:hAnsi="Times New Roman" w:cs="Times New Roman"/>
          <w:sz w:val="28"/>
          <w:szCs w:val="28"/>
        </w:rPr>
        <w:tab/>
        <w:t>Таким образом, четвероногие друзья оказываются еще и</w:t>
      </w:r>
      <w:r w:rsidRPr="00E102B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7308D" w:rsidRPr="00E102B3">
        <w:rPr>
          <w:rFonts w:ascii="Times New Roman" w:hAnsi="Times New Roman" w:cs="Times New Roman"/>
          <w:sz w:val="28"/>
          <w:szCs w:val="28"/>
        </w:rPr>
        <w:t xml:space="preserve"> отличными воспитателями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61955" w:rsidRPr="00E102B3" w:rsidSect="004C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955"/>
    <w:rsid w:val="00066895"/>
    <w:rsid w:val="001043F8"/>
    <w:rsid w:val="00370C7F"/>
    <w:rsid w:val="003F5F16"/>
    <w:rsid w:val="00423198"/>
    <w:rsid w:val="00470B7E"/>
    <w:rsid w:val="004C2EB0"/>
    <w:rsid w:val="00501E1F"/>
    <w:rsid w:val="00540668"/>
    <w:rsid w:val="00590207"/>
    <w:rsid w:val="00611985"/>
    <w:rsid w:val="00653EC6"/>
    <w:rsid w:val="0073198D"/>
    <w:rsid w:val="007343CC"/>
    <w:rsid w:val="00772B18"/>
    <w:rsid w:val="007A2CB6"/>
    <w:rsid w:val="008B11ED"/>
    <w:rsid w:val="00976D44"/>
    <w:rsid w:val="009A12F8"/>
    <w:rsid w:val="00A6729F"/>
    <w:rsid w:val="00A82BB2"/>
    <w:rsid w:val="00B00037"/>
    <w:rsid w:val="00B7308D"/>
    <w:rsid w:val="00BA432E"/>
    <w:rsid w:val="00CE2CCA"/>
    <w:rsid w:val="00E102B3"/>
    <w:rsid w:val="00E10FF9"/>
    <w:rsid w:val="00EF44BE"/>
    <w:rsid w:val="00F6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11</cp:revision>
  <dcterms:created xsi:type="dcterms:W3CDTF">2010-06-29T08:57:00Z</dcterms:created>
  <dcterms:modified xsi:type="dcterms:W3CDTF">2015-03-03T03:31:00Z</dcterms:modified>
</cp:coreProperties>
</file>