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C7" w:rsidRPr="009759C7" w:rsidRDefault="009759C7" w:rsidP="009759C7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МБОУ «Начальная школа – детский сад №1» </w:t>
      </w:r>
      <w:proofErr w:type="spellStart"/>
      <w:r w:rsidRPr="009759C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>оркуты</w:t>
      </w:r>
      <w:proofErr w:type="spellEnd"/>
    </w:p>
    <w:p w:rsidR="009759C7" w:rsidRPr="009759C7" w:rsidRDefault="009759C7" w:rsidP="009759C7">
      <w:pPr>
        <w:jc w:val="center"/>
        <w:outlineLvl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9759C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Проект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9759C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по патриотическому воспитанию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9759C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«Мой любимый город»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в старшей группе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9759C7">
        <w:rPr>
          <w:rFonts w:ascii="Times New Roman" w:eastAsia="Times New Roman" w:hAnsi="Times New Roman" w:cs="Times New Roman"/>
          <w:sz w:val="24"/>
          <w:szCs w:val="24"/>
        </w:rPr>
        <w:t>Комарских</w:t>
      </w:r>
      <w:proofErr w:type="spell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Татьяна Николаевна  - воспитатель  высшей категории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«Воспитание детей – самая важная область нашей жизни.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Наши дети   – это будущие граждане нашей страны и граждане мира.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Они будут творить историю. Наши дети – это будущие отцы и матери,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они тоже будут воспитателями своих детей»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9759C7">
        <w:rPr>
          <w:rFonts w:ascii="Times New Roman" w:eastAsia="Times New Roman" w:hAnsi="Times New Roman" w:cs="Times New Roman"/>
          <w:sz w:val="24"/>
          <w:szCs w:val="24"/>
        </w:rPr>
        <w:t>А.С.Макаренко</w:t>
      </w:r>
      <w:proofErr w:type="spellEnd"/>
      <w:r w:rsidRPr="00975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>: осуществление комплексного подхода к воспитанию  обучающихся в духе патриотизма; приобщение дошкольников к истории и культуре родного города, к  местным достопримечательностям; воспитание любви и привязанности к родному  городу.</w:t>
      </w:r>
    </w:p>
    <w:p w:rsidR="009759C7" w:rsidRPr="009759C7" w:rsidRDefault="009759C7" w:rsidP="009759C7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</w:p>
    <w:p w:rsidR="009759C7" w:rsidRPr="009759C7" w:rsidRDefault="009759C7" w:rsidP="009759C7">
      <w:pPr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i/>
        </w:rPr>
        <w:t>Образовательные: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  обогащать и закреплять знания воспитанников о родном городе (о прошлом и о       </w:t>
      </w:r>
      <w:proofErr w:type="gramEnd"/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>), о местных достопримечательностях, о традициях и культуре;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* способствовать укреплению семейных связей, развитию партнерских   отношений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  родителями и детьми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759C7">
        <w:rPr>
          <w:rFonts w:ascii="Calibri" w:eastAsia="Times New Roman" w:hAnsi="Calibri" w:cs="Times New Roman"/>
          <w:sz w:val="24"/>
        </w:rPr>
        <w:t xml:space="preserve"> </w:t>
      </w:r>
      <w:r w:rsidRPr="009759C7">
        <w:rPr>
          <w:rFonts w:ascii="Times New Roman" w:eastAsia="Times New Roman" w:hAnsi="Times New Roman" w:cs="Times New Roman"/>
          <w:i/>
          <w:sz w:val="24"/>
        </w:rPr>
        <w:t>Развивающие: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развивать интерес к жизни  и истории родного города; 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sz w:val="24"/>
          <w:szCs w:val="24"/>
          <w:lang w:eastAsia="ru-RU"/>
        </w:rPr>
        <w:t>* развивать связную речь детей посредством составления рассказов  о родном городе;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* развивать слуховое и зрительное внимание, мышление; 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* активизировать словарь: «шахтеры», «тундра». 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Воспитательные: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Calibri" w:eastAsia="Times New Roman" w:hAnsi="Calibri" w:cs="Times New Roman"/>
        </w:rPr>
        <w:t xml:space="preserve">       </w:t>
      </w:r>
      <w:r w:rsidRPr="009759C7">
        <w:rPr>
          <w:rFonts w:ascii="Times New Roman" w:eastAsia="Times New Roman" w:hAnsi="Times New Roman" w:cs="Times New Roman"/>
        </w:rPr>
        <w:t>*  воспитывать любовь, уважение к своей малой родине  и бережное к ней отношение.</w:t>
      </w:r>
    </w:p>
    <w:p w:rsidR="009759C7" w:rsidRPr="009759C7" w:rsidRDefault="009759C7" w:rsidP="009759C7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Работа с родителями: 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Pr="009759C7">
        <w:rPr>
          <w:rFonts w:ascii="Times New Roman" w:eastAsia="Calibri" w:hAnsi="Times New Roman" w:cs="Times New Roman"/>
          <w:sz w:val="24"/>
          <w:szCs w:val="24"/>
          <w:lang w:eastAsia="ru-RU"/>
        </w:rPr>
        <w:t>: приобщение родителей  к изучению истории родного города;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активизация  совместной деятельности родителей и детей по внедрению проекта.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>: воспитатели, дети  старшей группы, родители.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Вид проекта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>: творческо-информационный.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Продолжительность: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среднесрочный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- 1 неделя.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Результат проекта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>: создать  буклет  «Любимый город»  с исторической справкой, с  иллюстрациями  родного города, с описанием  его достопримечательностей.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проектной деятельности детей по теме  </w:t>
      </w: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 xml:space="preserve">« Мой любимый город!»   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ходе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которого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определяется уровень знаний  по патриотическому </w:t>
      </w: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>воспитанию.</w:t>
      </w:r>
    </w:p>
    <w:p w:rsidR="009759C7" w:rsidRPr="009759C7" w:rsidRDefault="009759C7" w:rsidP="0097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Для  детей:</w:t>
      </w:r>
    </w:p>
    <w:p w:rsidR="009759C7" w:rsidRPr="009759C7" w:rsidRDefault="009759C7" w:rsidP="0097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- развитие у воспитанников инициативы, самостоятельности;</w:t>
      </w:r>
    </w:p>
    <w:p w:rsidR="009759C7" w:rsidRPr="009759C7" w:rsidRDefault="009759C7" w:rsidP="0097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- расширение знаний об истории  родного города; </w:t>
      </w:r>
    </w:p>
    <w:p w:rsidR="009759C7" w:rsidRPr="009759C7" w:rsidRDefault="009759C7" w:rsidP="0097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детьми дошкольного возраста навыков социального общения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взрослыми;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Для</w:t>
      </w:r>
      <w:r w:rsidRPr="009759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педагогов: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-    - повышение профессионализма, внедрение новых методов в работе с детьми,  родителями;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-      - личностный и профессиональный рост, самореализация.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59C7" w:rsidRPr="009759C7" w:rsidRDefault="009759C7" w:rsidP="009759C7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9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 родителей: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-  повышение уровня личностного сознания;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-  укрепление взаимоотношений с  сотрудниками детского сада.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759C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</w:t>
      </w: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проекта.</w:t>
      </w:r>
      <w:r w:rsidRPr="009759C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8"/>
          <w:szCs w:val="24"/>
        </w:rPr>
      </w:pPr>
      <w:r w:rsidRPr="009759C7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Задача  патриотического воспитания  подрастающего поколения является одной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актуальнейших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и  требует внимательного рассмотрения и анализа, т.к. недооценка патриотизма, как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важнейшей  составляющей общественного сознания, приводит к ослаблению духовных и 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культурных основ развития  общества и государства. Этим и определяется приоритетность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патриотического воспитания в общей системе воспитания граждан России.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Закладывать основы нравственности, патриотизма, воспитывать моральные ценности следует   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самого раннего возраста, когда формируется характер, отношение к миру, к окружающим   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людям. Поэтому в дошкольном учреждении следует проводить целенаправленную работу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формированию у детей   гражданских чувств, воспитывать любовь и уважение к городу, семье,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краю.</w:t>
      </w: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воспитание должно носить комплексный характер, пронизывать все виды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деятельности дошкольника, осуществляться в повседневной жизни, на специальных занятиях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ознакомлению с окружающим.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Наличие таких занятий, на мой взгляд, является непременным условием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proofErr w:type="gramEnd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патриотического  воспитания, осуществляемого в системе. В противном случае, знания детей   </w:t>
      </w: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>останутся путанными,  отрывочными, неполными, а чувство любви к Родине – слаборазвитым.</w:t>
      </w:r>
      <w:proofErr w:type="gramEnd"/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9759C7" w:rsidRPr="009759C7" w:rsidRDefault="009759C7" w:rsidP="009759C7">
      <w:pPr>
        <w:tabs>
          <w:tab w:val="left" w:pos="1155"/>
        </w:tabs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759C7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Этапы проекта: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i/>
          <w:sz w:val="24"/>
          <w:szCs w:val="24"/>
        </w:rPr>
        <w:t>1 этап -  Организационный</w:t>
      </w:r>
      <w:proofErr w:type="gramStart"/>
      <w:r w:rsidRPr="009759C7">
        <w:rPr>
          <w:rFonts w:ascii="Times New Roman" w:eastAsia="Times New Roman" w:hAnsi="Times New Roman" w:cs="Times New Roman"/>
          <w:b/>
          <w:i/>
          <w:sz w:val="24"/>
          <w:szCs w:val="24"/>
        </w:rPr>
        <w:t>..</w:t>
      </w:r>
      <w:proofErr w:type="gramEnd"/>
    </w:p>
    <w:p w:rsidR="009759C7" w:rsidRPr="009759C7" w:rsidRDefault="009759C7" w:rsidP="009759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9C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Воспитатели и дети.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Выявление проблем;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Формулировка задачи проекта;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Разработка цикла занятий;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Организация познавательной, предметной среды.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Подбор информации, художественной, методической литературы, иллюстраций, фотографий о родном городе. Изготовление макета «Мой город</w:t>
      </w:r>
      <w:r w:rsidRPr="009759C7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». </w:t>
      </w: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детям знаний о прошлом и настоящем нашего города. Подбор слайдов на тему: «Наш город». Приобретение плакатов и иллюстраций с патриотическим  содержанием. Заучивание стихов о природе и городе.</w:t>
      </w:r>
    </w:p>
    <w:p w:rsidR="009759C7" w:rsidRPr="009759C7" w:rsidRDefault="009759C7" w:rsidP="009759C7">
      <w:pPr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9C7">
        <w:rPr>
          <w:rFonts w:ascii="Times New Roman" w:eastAsia="Times New Roman" w:hAnsi="Times New Roman" w:cs="Times New Roman"/>
          <w:sz w:val="24"/>
          <w:szCs w:val="24"/>
          <w:u w:val="single"/>
        </w:rPr>
        <w:t>Дети и родители.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Познакомить родителей с задачами проекта, обозначить их роль в реализации проекта, привлечь к участию в жизни группы.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Прогулка родителей с детьми по городу.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Изготовление поделок из подручного  материала.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i/>
          <w:sz w:val="24"/>
          <w:szCs w:val="24"/>
        </w:rPr>
        <w:t>2 этап – Практический.</w:t>
      </w:r>
    </w:p>
    <w:p w:rsidR="009759C7" w:rsidRPr="009759C7" w:rsidRDefault="009759C7" w:rsidP="009759C7">
      <w:pPr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9C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Воспитатели и дети.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Организация образовательной деятельности (приложение).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9759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Понедельник:</w:t>
      </w: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Изготовление макета «Мой  город».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-</w:t>
      </w:r>
      <w:r w:rsidRPr="009759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Вторник:</w:t>
      </w: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9759C7">
        <w:rPr>
          <w:rFonts w:ascii="Times New Roman" w:eastAsia="Times New Roman" w:hAnsi="Times New Roman" w:cs="Times New Roman"/>
          <w:color w:val="000000"/>
          <w:sz w:val="24"/>
        </w:rPr>
        <w:t>Творческое рассказывание «Труд шахтеров».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759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Среда:</w:t>
      </w: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Рисование «Флаг нашего города»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дидактической игры «Правила дорожного движения на дорогах города».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759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Четверг:</w:t>
      </w: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Драматизация сказки « Песец и олень».  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- </w:t>
      </w:r>
      <w:r w:rsidRPr="009759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Пятница:</w:t>
      </w: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Развлечение: Презентация буклета «Вот моя улица! Это мой дом».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- Оформление папки – передвижки на тему «Воспитание в детях  любви и  чувства                                        </w:t>
      </w:r>
    </w:p>
    <w:p w:rsidR="009759C7" w:rsidRPr="009759C7" w:rsidRDefault="009759C7" w:rsidP="009759C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гордости за свой город»».</w:t>
      </w:r>
      <w:r w:rsidRPr="009759C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759C7">
        <w:rPr>
          <w:rFonts w:ascii="Times New Roman" w:eastAsia="Calibri" w:hAnsi="Times New Roman" w:cs="Times New Roman"/>
          <w:szCs w:val="20"/>
          <w:lang w:eastAsia="ru-RU"/>
        </w:rPr>
        <w:t>Папка – передвижка «Это опасно».</w:t>
      </w:r>
    </w:p>
    <w:p w:rsidR="009759C7" w:rsidRPr="009759C7" w:rsidRDefault="009759C7" w:rsidP="009759C7">
      <w:pPr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9C7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Родители и дети:</w:t>
      </w:r>
    </w:p>
    <w:p w:rsidR="009759C7" w:rsidRPr="009759C7" w:rsidRDefault="009759C7" w:rsidP="009759C7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-  Сбор информации о городе. 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Подготовить сообщение  « Вот моя улица! Это мой дом». Изготовление буклета.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- Оформление фотовыставки  </w:t>
      </w:r>
      <w:r w:rsidRPr="009759C7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>«Люди труда».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Аппликация  « Расставим дорожные знаки».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Чтение сказки « Песец и олень»</w:t>
      </w:r>
      <w:proofErr w:type="gramStart"/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</w:rPr>
        <w:t>- Участие в конкурсе рисунков «С днем рождения, любимый город!»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i/>
          <w:sz w:val="24"/>
          <w:szCs w:val="24"/>
        </w:rPr>
        <w:t>3 этап – Заключительный.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- Презентация проекта: «История моего города».  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- Развлечение: «По улицам нашего города». 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- Награждение участников проекта.</w:t>
      </w:r>
    </w:p>
    <w:p w:rsidR="009759C7" w:rsidRPr="009759C7" w:rsidRDefault="009759C7" w:rsidP="009759C7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Содержание.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i/>
          <w:sz w:val="24"/>
          <w:szCs w:val="24"/>
        </w:rPr>
        <w:t>Модель организации образовательной деятельности.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Тема дня 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«Моя малая родина»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 Дать представление о России и о малой родине, о  ее прошлом и настоящем.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вносит в группу книгу « Мой город», но книга очень старая и несколько  страниц </w:t>
      </w:r>
      <w:proofErr w:type="gramStart"/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ней не хватает. Просит детей помочь восстановить страницы книги и ее содержание.</w:t>
      </w:r>
    </w:p>
    <w:p w:rsidR="009759C7" w:rsidRPr="009759C7" w:rsidRDefault="009759C7" w:rsidP="009759C7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7.00-8.10.  Организация утреннего приема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Содержание образования, развития и воспитания на основе интеграции образовательных областей.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Педагогические цели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и правила взаимоотношений со сверстниками, взрослыми. (С.К.)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Приучать детей к вежливости (учить здороваться, благодарить за помощь); провести осмотр детей, заполнить журнал.</w:t>
            </w:r>
          </w:p>
          <w:p w:rsidR="009759C7" w:rsidRPr="009759C7" w:rsidRDefault="009759C7" w:rsidP="0097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Наглядно-демонстрационный плакат «Этикет для детей».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103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 xml:space="preserve">Д/и по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>р.р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>. «Составь предложения о городе».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 словарный запас детей, учить строить сложные предложения.</w:t>
            </w:r>
          </w:p>
          <w:p w:rsidR="009759C7" w:rsidRPr="009759C7" w:rsidRDefault="009759C7" w:rsidP="0097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Дидактическая игра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Составь предложение  о городе».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99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Беседа о здоровье «Спортивные сооружения нашего города».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(З.Б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</w:rPr>
              <w:t>,К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</w:rPr>
              <w:t>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представления о здоровье, его ценности, полезных привычках, укрепляющих здоровье.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спотрткомплекса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«Олимп», спортзала «Шахтер», бассейна «Дельфин».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69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Артикуляционная, пальчиковая гимнастика « Этот город мой и твой»   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(С.К.П.)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 Приложение №)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 мелкую моторику, координацию движений, передавать в жестах слова текста</w:t>
            </w:r>
            <w:r w:rsidRPr="009759C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.</w:t>
            </w:r>
          </w:p>
          <w:p w:rsidR="009759C7" w:rsidRPr="009759C7" w:rsidRDefault="009759C7" w:rsidP="009759C7">
            <w:pPr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Картинка с изображением города.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природой. Работа в уголке природы.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Отметить признаки осени, какие изменения произошли в природе нашего края.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альбома об осени.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признаках осени (опадают листья,  реже светит солнце, улетают птицы,  люди надевают  теплую одежду).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Панно «Уголок природы» картинки с признаками осени, альбом с иллюстрациями об осени.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8.10 – 8.20. Утренняя гимнастика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упражнений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Тундра».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Дыхательное упражнение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«Вьюга».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(Ф.З.С.Б.)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C7" w:rsidRPr="009759C7" w:rsidRDefault="009759C7" w:rsidP="0097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физические качества, способствовать накоплению и обогащению двигательного опыта детей; формировать потребность в двигательной активности и физическом совершенствовании; укреплять здоровье; развивать умение выполнять согласованно  основные движения.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сопровождение.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8.20 –8.45. Общение. Подготовка к завтраку.  Завтрак.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trHeight w:val="118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 – гигиенические навыки.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Способствовать развитию самостоятельности  детей к выполнению культурн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гигиенических навыков и  жизненно важных привычек.</w:t>
            </w: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Столовые приборы, посуда,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1454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 рассказа « Мы на севере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живем»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(П.К.З.Ч.)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Расширять представления детей о природе родного края, воспитывать любовь и бережное отношение к ней.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Иллюстрация с изображением  природы северного края.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9.00 – 9.22. Организованная образовательная деятельность. Познание.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trHeight w:val="181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>«</w:t>
            </w: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1"/>
                <w:sz w:val="20"/>
              </w:rPr>
              <w:t xml:space="preserve">Наша </w:t>
            </w: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0"/>
              </w:rPr>
              <w:t xml:space="preserve">Родина – </w:t>
            </w: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1"/>
                <w:sz w:val="20"/>
              </w:rPr>
              <w:t>Россия»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0"/>
              </w:rPr>
              <w:t>Д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t>ать пред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softHyphen/>
              <w:t xml:space="preserve">ставление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</w:rPr>
              <w:t xml:space="preserve">о Родине -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  <w:t xml:space="preserve">России,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t xml:space="preserve">её столице;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</w:rPr>
              <w:t xml:space="preserve">развивать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t xml:space="preserve">умение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</w:rPr>
              <w:t>ориентиро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  <w:t xml:space="preserve">ваться по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t>карте, гло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softHyphen/>
              <w:t>бусу, нахо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</w:rPr>
              <w:t xml:space="preserve">дить свою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  <w:t xml:space="preserve">страну,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t>родной го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  <w:t>род; воспи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</w:rPr>
              <w:t>тывать лю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t>бовь к сво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</w:rPr>
              <w:t>ей Родине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  <w:t>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Картинка города, панно «тундра»,  карта глобус.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9.35 – 9.57. Организация образовательной деятельности.  Социализация.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trHeight w:val="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1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1"/>
                <w:sz w:val="20"/>
              </w:rPr>
              <w:t>Тема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1"/>
                <w:sz w:val="20"/>
              </w:rPr>
              <w:t>«</w:t>
            </w: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0"/>
              </w:rPr>
              <w:t xml:space="preserve">Я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</w:rPr>
              <w:t xml:space="preserve">- </w:t>
            </w: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0"/>
              </w:rPr>
              <w:t xml:space="preserve">житель </w:t>
            </w: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2"/>
                <w:sz w:val="20"/>
              </w:rPr>
              <w:t>родного города»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Рассматривание панно «Город»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- Д/и: «Правильно, не правильно»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«По городу мы гуляли» (Приложение №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- Д/и: «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Отгадай, что загадаю»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Рисование: «Наш город»</w:t>
            </w:r>
          </w:p>
          <w:p w:rsidR="009759C7" w:rsidRPr="009759C7" w:rsidRDefault="009759C7" w:rsidP="009759C7">
            <w:pPr>
              <w:shd w:val="clear" w:color="auto" w:fill="FFFFFF"/>
              <w:spacing w:line="240" w:lineRule="auto"/>
              <w:ind w:right="133" w:firstLin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(К.П.М.Ч.Б.Ф.)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9759C7" w:rsidRPr="009759C7" w:rsidRDefault="009759C7" w:rsidP="009759C7">
            <w:pPr>
              <w:shd w:val="clear" w:color="auto" w:fill="FFFFFF"/>
              <w:spacing w:line="240" w:lineRule="auto"/>
              <w:ind w:right="133"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hd w:val="clear" w:color="auto" w:fill="FFFFFF"/>
              <w:spacing w:line="240" w:lineRule="auto"/>
              <w:ind w:right="133"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hd w:val="clear" w:color="auto" w:fill="FFFFFF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hd w:val="clear" w:color="auto" w:fill="FFFFFF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  <w:t>Формиро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</w:rPr>
              <w:t>вать пред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t>ставление о родном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городе-красавце,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труженике,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>о его досто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примеча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тельностях, памятных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местах, до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рогих, уют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softHyphen/>
              <w:t xml:space="preserve">ных его уголках;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закреплять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навыки по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ведения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на улицах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родного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 xml:space="preserve">города;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воспиты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 xml:space="preserve">вать любовь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своему городу.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hd w:val="clear" w:color="auto" w:fill="FFFFFF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hd w:val="clear" w:color="auto" w:fill="FFFFFF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hd w:val="clear" w:color="auto" w:fill="FFFFFF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Иллюстрации родного города.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Книга «Азбука маленького воркутинца».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Панно нашего города.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10.40. – 12.30.  Прогулка (наблюдение, труд, игры). Возвращение с прогулки.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186"/>
        <w:gridCol w:w="4356"/>
      </w:tblGrid>
      <w:tr w:rsidR="009759C7" w:rsidRPr="009759C7" w:rsidTr="0019365A">
        <w:trPr>
          <w:trHeight w:val="405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>Экскурсия  к светофору. Наблюдение за транспортом,  пешеходами.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(П.Т.С.Ч.)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чувство гордости за родной город.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Обогащать знания  детей о правилах поведения на улицах города.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9C7" w:rsidRPr="009759C7" w:rsidTr="0019365A">
        <w:trPr>
          <w:trHeight w:val="75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Д/и «Кто больше» (названия достопримечательностей города).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знаний  о достопримечательностях города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1905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Игры – эстафеты  «Кто скорее добежит», «Чья команда быстрее соберется».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 П.К Б)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двигательные умения и навыки детей; формировать положительные эмоции, желание и умение выполнять движения согласно правилам игры; поощрять участие детей в совместных играх.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Флажки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бручи.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893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Трудовая деятельность.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« Сделаем двор наш чище».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 Т.П.К.)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положительное отношение к труду; желание содержать участок в порядке, побуждать  детей к участию в совместной трудовой деятельности.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Лопатки на каждого ребенка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едра для мусора.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76"/>
        </w:trPr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12.30.  – 12.40.  Совместная деятельность воспитателя с детьми.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Пальчиковая гимнастика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Этот город мой и твой»    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(З.С.К.)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мелкую моторику, координацию движений.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умение передавать в жестах слова текста.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Картинка  с изображением  города.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Чтение  стихов о Родине.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</w:rPr>
              <w:t>П.Воронько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 «Лучше нет родного края», 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</w:rPr>
              <w:t>И.Суриков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 «Родина».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  <w:t>Способствовать развитию художественного восприятия текста в единстве его содержания и формы, его смыслового и эмоционального подтекста.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759C7" w:rsidRPr="009759C7" w:rsidRDefault="009759C7" w:rsidP="009759C7">
            <w:pPr>
              <w:shd w:val="clear" w:color="auto" w:fill="FFFFFF"/>
              <w:spacing w:line="240" w:lineRule="auto"/>
              <w:ind w:right="133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Книга стихов о Родине.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12.40. – 15.30. Организация питания и  сна. Подъем и закаливание.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 – гигиенические навыки,  правила поведения за столом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(П.К.З)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представление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здоровой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полезной пищи; совершенствовать элементарные навыки поведения за столом; создать условия для соблюдения культурно – гигиенических норм.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Столовые приборы, посуда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Дневной сон.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гигиенические навыки, создавать условия для организации сна.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Постепенный подъем.  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Босохождение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воздушное закаливание,  Дорожка здоровья   « Мы по городу шагаем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…»</w:t>
            </w:r>
            <w:proofErr w:type="gramEnd"/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(.З.Ф.П.)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Создавать условия для систематического закаливания организма; способствовать хорошему настроению, воспитывать положительный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эмоциональный настрой на момент пробуждения после сна.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«Дорожка здоровья».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 стол  с чистыми руками.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(З.П.К)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культурно – гигиенические навыки и правила поведения за столом.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Мыло, полотенце.</w:t>
            </w: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16. 00. – 16. 25. Организованная образовательная деятельность. Художественное творчество </w:t>
      </w:r>
      <w:proofErr w:type="gramStart"/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Конструирование).</w:t>
      </w:r>
      <w:r w:rsidRPr="009759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Тема:</w:t>
            </w:r>
          </w:p>
          <w:p w:rsidR="009759C7" w:rsidRPr="009759C7" w:rsidRDefault="009759C7" w:rsidP="0097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«Любимый город»</w:t>
            </w:r>
          </w:p>
          <w:p w:rsidR="009759C7" w:rsidRPr="009759C7" w:rsidRDefault="009759C7" w:rsidP="009759C7">
            <w:pPr>
              <w:spacing w:line="480" w:lineRule="auto"/>
              <w:rPr>
                <w:rFonts w:ascii="Calibri" w:eastAsia="Times New Roman" w:hAnsi="Calibri" w:cs="Times New Roman"/>
                <w:b/>
                <w:sz w:val="20"/>
              </w:rPr>
            </w:pP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  <w:b/>
              </w:rPr>
            </w:pP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  <w:b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  <w:t>обуждать детей к созданию сооружений  по схемам, моделям, фотографиям; поддерживать стремление самостоятельно находить конструктивные решения.</w:t>
            </w: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сопровождение.</w:t>
            </w: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  <w:t>Картон, ножницы, кисти, бумага, бросовый материал.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16.35– 17.15  Совместная деятельность воспитателя с детьми.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Calibri" w:eastAsia="Times New Roman" w:hAnsi="Calibri" w:cs="Times New Roman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Просмотр и обсуждение  слайдов на тему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«История  нашего города».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 П.К.С.)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Вовлекать детей в разговор после просмотра фильма об истории   города. Способствовать возникновению игр на темы из окружающей жизни.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фильм об истории  города и его достопримечательностях.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Дидактическая игра: «Загадай, я отгадаю»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(П.К.С)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знания детей об обитателях тундры; развивать логическое мышление, умение составлять небольшой описательный рассказ о животном.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Картинки с изображением животных тундры.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759C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17. 10. – 17.25. Подготовка к ужину. Ужин.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поведения за столом во время еды. (З.К.П.)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Воспитывать культурно – гигиенические  навыки, элементарные правила поведения за столом.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Мыло, полотенце, столовые приборы.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9C7" w:rsidRPr="009759C7" w:rsidRDefault="009759C7" w:rsidP="009759C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9759C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18.30 – 19.00. Организация самостоятельной деятельности детей. Работа с родителями.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Помощь родителей в сборе </w:t>
            </w: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информации о  городе.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Индивидуальное задание «Подготовить дома сообщение о своей улице».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Привлечь родителей к решению </w:t>
            </w: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задач.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Папка-передвижка: «Воспитание любви и </w:t>
            </w: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гордости   за свой город ».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9C7" w:rsidRPr="009759C7" w:rsidRDefault="009759C7" w:rsidP="009759C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759C7" w:rsidRPr="009759C7" w:rsidRDefault="009759C7" w:rsidP="009759C7">
      <w:pPr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Содержание.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i/>
          <w:sz w:val="24"/>
          <w:szCs w:val="24"/>
        </w:rPr>
        <w:t>Модель организации образовательной деятельности.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Вторник.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Тема дня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«Люди труда»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детей с  трудом шахтера.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В группу пришло письмо от детей из далекой страны, они не знают, кто такие шахтеры и чем они занимаются. Просят рассказать им об этом.</w:t>
      </w: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i/>
          <w:sz w:val="24"/>
          <w:szCs w:val="24"/>
        </w:rPr>
        <w:t>7.00-8.10.  Организация утреннего приема</w:t>
      </w: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образования, развития и воспитания на основе интеграции образовательных областей.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Педагогические цели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и правила взаимоотношений со сверстниками, взрослыми. (С.К.)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Приучать детей к вежливости (учить здороваться, благодарить за помощь); провести осмотр детей, заполнить журнал.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Наглядно-демонстрационный плакат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«Этикет для детей»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73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 xml:space="preserve">Рассматривание  книги о Воркуте. 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Вызвать чувство гордости за наш город.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Иллюстрации города и его окрестностей.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63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Беседа о труде шахтера. (ОБЖ). Рассматривание альбома о шахтах, о шахтерах.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 с пособиями по ознакомлению детей с  профессией шахтера;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трудной и  опасной профессией шахтера. Воспитывать чувство гордости за людей труда.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 с  изображением людей опасной профессии.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8.10 – 8.20. Утренняя гимнастика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упражнений: «Мы - шахтеры».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Дыхательное упражнение «Вьюга».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(Ф.З.С.Б.М).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физические качества,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способствовать накоплению и обогащению двигательного опыта детей; формировать потребность в двигательной активности и физическом совершенствовании; укреплению здоровья; развивать умение выполнять согласованно  основные движения.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Музыкальное сопровождение.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8.20 –8.45. Общение. Подготовка к завтраку.  Завтрак.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поведения во время еды.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(З.Б.К.П.)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культурно – гигиенические навыки; правильно держать ложку, кушать закрытым ртом, аккуратно не сорить хлебом.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Столовые приборы, посуда</w:t>
            </w: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9.00 – 9.22. Организованная образовательная деятельность. Познание.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Тема  «Прогулка на шахту».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9759C7">
              <w:rPr>
                <w:rFonts w:ascii="Times New Roman" w:eastAsia="Times New Roman" w:hAnsi="Times New Roman" w:cs="Times New Roman"/>
                <w:sz w:val="20"/>
              </w:rPr>
              <w:t>ФЭМП).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Знакомство с понятием «отрезок линии» или « отрезок прямой».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(П.К.С.Ф.)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Развитие памяти, логического мышления, воображения; закрепление порядкового счета до десяти; обучение находить правую и левую стороны.</w:t>
            </w:r>
            <w:r w:rsidRPr="009759C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</w:rPr>
              <w:t xml:space="preserve">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. Демонстрационный материал: картинки шахтеров, орудий труда.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Раздаточный материал: на каждого ребенка карточка с полоской, предметные картинки.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trHeight w:val="1110"/>
        </w:trPr>
        <w:tc>
          <w:tcPr>
            <w:tcW w:w="10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9C7" w:rsidRPr="009759C7" w:rsidRDefault="009759C7" w:rsidP="009759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759C7" w:rsidRPr="009759C7" w:rsidRDefault="009759C7" w:rsidP="009759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9.35 – 9.57.  Организация образовательной деятельности.  </w:t>
            </w:r>
            <w:r w:rsidRPr="009759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Музыка.</w:t>
            </w:r>
          </w:p>
          <w:p w:rsidR="009759C7" w:rsidRPr="009759C7" w:rsidRDefault="009759C7" w:rsidP="009759C7">
            <w:pPr>
              <w:ind w:left="7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59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9759C7" w:rsidRPr="009759C7" w:rsidTr="0019365A">
        <w:trPr>
          <w:trHeight w:val="246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hd w:val="clear" w:color="auto" w:fill="FFFFFF"/>
              <w:spacing w:line="240" w:lineRule="auto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музыки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песни «Мы на севере живем» </w:t>
            </w:r>
            <w:r w:rsidRPr="009759C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 xml:space="preserve">сл.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Элляя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 xml:space="preserve">, муз.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Дехтярова</w:t>
            </w:r>
            <w:proofErr w:type="spellEnd"/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Танцевально-игровое творчество: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танца на музыку Г. Семяшкина «Кор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видызысьлон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(М.П.С.К).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эмоциональную отзывчивость на произведение; развивать умение определять характер музыкальной композиции, развивать музыкальное восприятие, воспитывать интерес к музыкальному произведению. Развивать выразительность в движении.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сопровождение.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10.40. – 12.30.  Прогулка (наблюдение, труд, игры). Возвращение с прогулки.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Экскурсия  в краеведческий  музей.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детей с  прошлым  и настоящим нашего города. С культурой народов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активность детей.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Подвижные игры: «Принеси уголек, не урони», «Кто быстрее добежит до каски»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движения: прыжки, поднятие и разведение рук.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(Ф.З.Б.К.С)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двигательные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умения и навыки детей; формировать положительные эмоции, желание и умение выполнять движения согласно правилам игры; поощрять участие детей в совместных играх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Каски.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7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Трудовая деятельность.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Расчистим дорожку для  малышей.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положительное отношение к труду; приучать детей к заботе о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ближнем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Лопатки на каждого ребенка.</w:t>
            </w:r>
          </w:p>
        </w:tc>
      </w:tr>
      <w:tr w:rsidR="009759C7" w:rsidRPr="009759C7" w:rsidTr="0019365A">
        <w:trPr>
          <w:trHeight w:val="86"/>
        </w:trPr>
        <w:tc>
          <w:tcPr>
            <w:tcW w:w="10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12.30.  – 12.40.  Совместная деятельность воспитателя с детьми.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trHeight w:val="6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Беседа  « Кто добывает уголь?».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познавательный интерес детей  к  людям труда, воспитывать чувство гордости и уважения к их  профессии.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изображением улиц в настоящем и прошлом, фото людей труда.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9C7" w:rsidRPr="009759C7" w:rsidTr="0019365A">
        <w:trPr>
          <w:trHeight w:val="58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совершенствование.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«Шахтер» (Приложение № 3)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(З.С.К.)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мелкую моторику, координацию движений. 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умение передавать в жестах, движениях повадки птиц.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12.40. – 15.10  Организация питания и  сна. Подъем и закаливание.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 – гигиенические навыки, элементарные правила поведения за столом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представление о здоровой и полезной пище; совершенствовать элементарные навыки поведения за столом; создать условия для соблюдения культурно – гигиенических норм.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Столовые приборы, посуда,  иллюстрации птиц: полярной совы, куропатки, пуночки, воробья, голубя на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фланелеграфе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сон. Рассказ воспитателя «Случай в забое» (Ч.П.З)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гигиенические навыки, создавать условия для организации сна.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Постепенный подъем.  Звучит музыкальное произведение «Пение птиц». Закаливание: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босохождение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«Дорожке здоровья»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(М.З.Ф.П.)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условия для систематического закаливания организма; способствовать хорошему настроению, воспитывать положительный эмоциональный настрой на процесс пробуждения после сна.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«Дорожка здоровья» музыкальное оформление.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стол  с чистыми руками. 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(З.П.К)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культурно – гигиенические навыки и правила поведения за столом.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16.00. – 16.25. Организованная образовательная деятельность.  ( Конструирование).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культура: «Мы – сильные, ловкие»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Упражнения на развитие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ориентировки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пространстве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(П.З.Ф.К.С)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Через двигательную активность   способствовать становлению и обогащению двигательного опыта: выполнения основных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движений, общеразвивающих упражнений,  участие в подвижных играх; приучать бегать в разных направлениях, не мешая друг другу.</w:t>
            </w: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Физкультурное оборудование: скамейка гимнастическая, обручи, картинки  шахтеров.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16.35– 17.15 . Совместная деятельность воспитателя с детьми.</w:t>
      </w:r>
    </w:p>
    <w:tbl>
      <w:tblPr>
        <w:tblW w:w="10681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5"/>
        <w:gridCol w:w="3168"/>
        <w:gridCol w:w="4348"/>
      </w:tblGrid>
      <w:tr w:rsidR="009759C7" w:rsidRPr="009759C7" w:rsidTr="0019365A">
        <w:trPr>
          <w:trHeight w:val="349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Calibri" w:eastAsia="Times New Roman" w:hAnsi="Calibri" w:cs="Times New Roman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sz w:val="20"/>
              </w:rPr>
              <w:t>Творческое рассказывание.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</w:rPr>
              <w:t>Составление небольшого рассказа о тяжелом и опасном труде шахтеров.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(П.К.Ч Т.М.)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Стимулировать речевое творчество детей.  Развивать способность анализировать, делать выводы.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eastAsia="ru-RU"/>
              </w:rPr>
              <w:t xml:space="preserve">  </w:t>
            </w:r>
            <w:r w:rsidRPr="009759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Демонстрационный магнитный плакат с карточками.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9759C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17.15. – 17.25  Подготовка к ужину. Ужин.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поведения за столом во время еды. З.К.П.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Воспитывать культурно – гигиенические  навыки, элементарные правила поведения за столом.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Мыло, полотенце, столовые приборы</w:t>
            </w:r>
          </w:p>
        </w:tc>
      </w:tr>
    </w:tbl>
    <w:p w:rsidR="009759C7" w:rsidRPr="009759C7" w:rsidRDefault="009759C7" w:rsidP="009759C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9759C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 18.30 – 19.00. Организация самостоятельной деятельности детей. Работа с родителями.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игра: «Разрезная картинка»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(П.К.С)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представление о предметах труда шахтеров. Упражнять в умение составлять целое из частей. Развивать мышление.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игра.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Оформить фотовыставку «Люди труда»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Привлечь родителей к патриотическому  воспитанию детей, совместному труду; сплочение в общем деле.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759C7" w:rsidRPr="009759C7" w:rsidRDefault="009759C7" w:rsidP="009759C7">
      <w:pPr>
        <w:rPr>
          <w:rFonts w:ascii="Calibri" w:eastAsia="Times New Roman" w:hAnsi="Calibri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Содержание.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i/>
          <w:sz w:val="24"/>
          <w:szCs w:val="24"/>
        </w:rPr>
        <w:t>Модель организации образовательной деятельности.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Среда.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историей  нашего города.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В группу пришел журналист, чтобы взять интервью о нашем городе.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7.00-8.10. Организация утреннего приема.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образования, развития и воспитания на основе интеграции образовательных областей.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Педагогические цели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воспитателем и сверстниками.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(С.К.)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Приучать детей к вежливости (учить здороваться, благодарить за помощь); провести осмотр детей, заполнить журнал.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Наглядно-демонстрационный плакат «Этикет для детей».</w:t>
            </w:r>
          </w:p>
        </w:tc>
      </w:tr>
      <w:tr w:rsidR="009759C7" w:rsidRPr="009759C7" w:rsidTr="0019365A">
        <w:trPr>
          <w:trHeight w:val="12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  <w:t xml:space="preserve">  </w:t>
            </w:r>
            <w:r w:rsidRPr="009759C7">
              <w:rPr>
                <w:rFonts w:ascii="Times New Roman" w:eastAsia="Times New Roman" w:hAnsi="Times New Roman" w:cs="Times New Roman"/>
                <w:sz w:val="20"/>
              </w:rPr>
              <w:t>Наблюдения и труд в уголке природы за корнеплодами.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Опыты, эксперименты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Зарисовать эксперимент. (Приложение №)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 П.К.С.Х)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>Установить, что в корнеплодах есть запас питательных веществ  для растения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азвивать наблюдательность, интерес к экспериментам.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Корнеплоды, емкость с водой.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Разговор 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«Каким ты видишь город в будущем».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(П.К.С)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 у детей  знания о прошлом и настоящем нашего города. Развивать связную речь.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Картинки, фото о нашем городе.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8.10– 8.20. Утренняя гимнастика.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упражнений «Улица»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Дыхательное упражнение «Вьюга»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Писохогимнастика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: «Я…»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 гимнастика: «Город»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(Ф.З.С.Б.М)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физические качества, способствовать накоплению и обогащению двигательного опыта детей; формировать потребность в двигательной активности и физическом совершенствовании; укреплению здоровья; развивать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умение выполнять согласованно  основные движения.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Музыкальное сопровождение.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Психогимнастика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8.20 – 8.45. Подготовка к завтраку. Завтрак.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 – гигиенические навыки. Поведение во время приема пищи.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Формирвать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представления о здоровом образе жизни, аккуратном приеме пищи.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Столовые приборы, посуда, Иллюстрация с изображением карликовой березки.</w:t>
            </w:r>
          </w:p>
        </w:tc>
      </w:tr>
    </w:tbl>
    <w:p w:rsidR="009759C7" w:rsidRPr="009759C7" w:rsidRDefault="009759C7" w:rsidP="009759C7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9.00 – 9.22. Организованная образовательная деятельность. Коммуникация.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  <w:t xml:space="preserve">Творческое рассказывание 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  <w:t>«Я люблю свой  город!!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sz w:val="20"/>
              </w:rPr>
              <w:t>в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ать чувство гордости и любви за свою родину;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закреплять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навыки по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ведения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на улицах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родного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 xml:space="preserve">города;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воспиты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 xml:space="preserve">вать любовь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своему городу.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  <w:t xml:space="preserve">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Слайды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городе, Фотографии с  его изображением.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  <w:t> 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9.35 – 9.57. Совместная деятельность воспитателя с детьми. Физкультура.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развитие. Упражнения для профилактики плоскостопия.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«Мы по улице идем…»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умение выполнять упражнения для укрепления свода стопы.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Грамзаписи, музыкальный инструмент, портрет Г.В. Семяшкина</w:t>
            </w: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10.40 – 12.30.  Прогулка (наблюдение, труд, игры). Возвращение с прогулки.</w:t>
      </w:r>
    </w:p>
    <w:tbl>
      <w:tblPr>
        <w:tblW w:w="10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4"/>
        <w:gridCol w:w="3194"/>
        <w:gridCol w:w="4366"/>
      </w:tblGrid>
      <w:tr w:rsidR="009759C7" w:rsidRPr="009759C7" w:rsidTr="0019365A">
        <w:trPr>
          <w:trHeight w:val="7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Экскурсия по ул. Ленина.</w:t>
            </w:r>
          </w:p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знакомление с историей названия улицы, с ее достопримечательностями.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8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</w:rPr>
              <w:t>/и  « Стой, олень!».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знакомление с правилами национальной игры народов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</w:rPr>
              <w:t>коми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Маска оленя.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48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деятельность. Расчистим дорожку к дереву.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 Т.П.К.)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положительное отношение к труду; побуждать  детей к участию в совместной трудовой деятельности.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Лопатки на каждого ребенка.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42"/>
        </w:trPr>
        <w:tc>
          <w:tcPr>
            <w:tcW w:w="10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12.30.  - 12.40.  Совместная деятельность воспитателя с детьми.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Зрительная гимнастика: «Найдите глазками ту ягодку, какую назову»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(П.З)</w:t>
            </w: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о растительности тундры. Укреплять мышцы глаз, закрепить умение при выполнении упражнения вращать только глазами.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ягод тундры, карликовой березы, мха-ягеля, развешенных в разных местах группы.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</w:rPr>
              <w:t>Чтение  стихов о Воркуте.</w:t>
            </w: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 (Приложение №)</w:t>
            </w:r>
          </w:p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Чтение стих.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С.Михалкова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«Моя улица».</w:t>
            </w: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  (ОБЖ)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Cs w:val="24"/>
              </w:rPr>
              <w:t>(П.К.Б.)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</w:rPr>
              <w:t>ызывать эмоциональ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ный отклик на прочитанное сти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хотворение, помочь пониманию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содержания и смысла поэтиче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softHyphen/>
              <w:t>ских текстов; развивать поэтиче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ский слух; речевые умения в об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разовании разных форм глаголов 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t>и сравнительной степени прила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</w:rPr>
              <w:softHyphen/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гательных</w:t>
            </w: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Стихи о  Воркуте. Книга стихов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С.Михалкова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12.40. – 15.25 Организация питания и  сна. Подъем и закаливание.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 – гигиенические навыки, элементарные правила поведения за столом: не крошить хлебом, пережевывать пищу с закрытым ртом, не разговаривать.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(П.К.З)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представление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здоровой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полезной пищи; совершенствовать элементарные навыки поведения за столом; создать условия для соблюдения культурно – гигиенических норм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Столовые приборы, посуда.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Дневной сон. 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(К. П.З)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гигиенические навыки, создавать условия для организации сна.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Постепенный подъем.  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Босохождение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воздушное закаливание, «Дорожка здоровья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(.З.Ф.П.)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условия для систематического закаливания организма; способствовать хорошему настроению, воспитывать положительный эмоциональный настрой на процесс пробуждения после сна.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«Дорожка здоровья»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стол  с чистыми руками.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(З.П.К)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культурно – гигиенические навыки и правила поведения за столом.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Мыло, полотенце.</w:t>
            </w: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16.35 – 17.15. Совместная деятельность воспитателя с детьми.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trHeight w:val="201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Изготовление дидактической игры 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«Правила дорожного движения на дорогах города».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Обогащать знания детей  о правилах безопасного  поведения на улицах города.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Карандаши, краски, бумага,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самоклейка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304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для общения: « Что случится, если не соблюдать правила дорожного движения»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(П.К.С. Б. З.)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речь, помочь усвоению грамматических форм речи. Учить детей отвечать на вопросы воспитателя, уметь вести диалог.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1"/>
      </w:tblGrid>
      <w:tr w:rsidR="009759C7" w:rsidRPr="009759C7" w:rsidTr="0019365A">
        <w:trPr>
          <w:trHeight w:val="63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Творческая игра 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«  Мы на севере живем»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(П.К.С)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 Приложение № 15)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>Расширить знания детей о родном крае. Воспитывать любовь, чувство привязанности к нему. Учить видеть прекрасное вокруг себя и рассказывать об этом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>..</w:t>
            </w:r>
            <w:proofErr w:type="gramEnd"/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Атрибуты к игре: фото с видами  края, элементы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одежды, картинки оленя.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78"/>
        </w:trPr>
        <w:tc>
          <w:tcPr>
            <w:tcW w:w="107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9759C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17.15. – 17.25 Подготовка к ужину. Ужин.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поведения за столом во время еды. З.К.П.</w:t>
            </w:r>
            <w:r w:rsidRPr="009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Воспитывать культурно – гигиенические  навыки, элементарные правила поведения за столом.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Мыло, полотенце, столовые приборы.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9C7" w:rsidRPr="009759C7" w:rsidRDefault="009759C7" w:rsidP="009759C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9759C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18.10 – 19.00. Организация самостоятельной деятельности детей. Работа с родителями.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trHeight w:val="8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Сотворчество детей с родителями:  составить рассказ «Вот моя улица! Это мой дом», записать его.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Привлечь родителей к решению образовательных задач.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Оформление буклета с рассказом  о своей улице с приложением фотографии.</w:t>
            </w:r>
          </w:p>
        </w:tc>
      </w:tr>
      <w:tr w:rsidR="009759C7" w:rsidRPr="009759C7" w:rsidTr="0019365A">
        <w:trPr>
          <w:trHeight w:val="1717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Предложить родителям прочитать детям на ночь </w:t>
            </w:r>
            <w:proofErr w:type="spellStart"/>
            <w:r w:rsidRPr="009759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коми</w:t>
            </w:r>
            <w:proofErr w:type="spellEnd"/>
            <w:r w:rsidRPr="009759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сказку  </w:t>
            </w:r>
            <w:r w:rsidRPr="009759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«Песец и олень».</w:t>
            </w:r>
            <w:r w:rsidRPr="009759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подготовки к драматизации, помощь в изготовлении костюмов).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9C7" w:rsidRPr="009759C7" w:rsidRDefault="009759C7" w:rsidP="009759C7">
      <w:pPr>
        <w:rPr>
          <w:rFonts w:ascii="Calibri" w:eastAsia="Times New Roman" w:hAnsi="Calibri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9759C7" w:rsidRPr="009759C7" w:rsidRDefault="009759C7" w:rsidP="009759C7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Содержание.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i/>
          <w:sz w:val="24"/>
          <w:szCs w:val="24"/>
        </w:rPr>
        <w:t>Модель организации образовательной деятельности.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sz w:val="24"/>
          <w:szCs w:val="24"/>
        </w:rPr>
        <w:t>Четверг</w:t>
      </w:r>
    </w:p>
    <w:p w:rsidR="009759C7" w:rsidRPr="009759C7" w:rsidRDefault="009759C7" w:rsidP="009759C7">
      <w:pPr>
        <w:rPr>
          <w:rFonts w:ascii="Times New Roman" w:eastAsia="Times New Roman" w:hAnsi="Times New Roman" w:cs="Times New Roman"/>
          <w:sz w:val="24"/>
          <w:szCs w:val="24"/>
        </w:rPr>
      </w:pPr>
      <w:r w:rsidRPr="009759C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759C7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 с  символикой нашего города.</w:t>
      </w: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7.00-8.00. Организация утреннего приема.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cantSplit/>
          <w:trHeight w:val="113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образования, развития и воспитания на основе интеграции образовательных областей.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Педагогические цели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и правила взаимоотношений со сверстниками, взрослыми. (С.К.П.)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Приучать детей к вежливости (учить здороваться, благодарить за помощь); провести осмотр детей, заполнить журнал.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Наглядно-демонстрационный плакат «Этикет для детей»</w:t>
            </w:r>
          </w:p>
        </w:tc>
      </w:tr>
      <w:tr w:rsidR="009759C7" w:rsidRPr="009759C7" w:rsidTr="0019365A">
        <w:trPr>
          <w:trHeight w:val="12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гимна города в грамзаписи.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патриотические чувства у детей, вызвать эмоциональный отклик  после прослушивания гимна.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 Воркуты в грамзаписи.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природой. Работа в уголке природы.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Отметить признаки осени, какие изменения произошли в природе.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альбома об осени.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признаках осени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закрепить знания времен года и названия месяцев.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Панно «Уголок природы» картинки с признаками осени, альбом с иллюстрациями об осени.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8.00 – 8.10. Утренняя гимнастика.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упражнения: «Тундра»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Дыхательное упражнение «Вьюга»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(Ф.З.С.Б.М)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физические качества, способствовать накоплению и обогащению двигательного опыта детей; формировать потребность в двигательной активности и физическом совершенствовании; укреплению здоровья; развивать умение выполнять согласованно  основные движения.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сопровождение.</w:t>
            </w: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8.10 – 9.00 Подготовка к завтраку. Завтрак.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trHeight w:val="193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Культурно – гигиенические нормы.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культурно – гигиенические навыки. Развивать представление о значение воды в жизни всего живого.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бережное отношение к воде.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Столовые приборы, посуда.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Знак, который предупреждает, что воду в кранах после мытья рук, нужно закрывать.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133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759C7" w:rsidRPr="009759C7" w:rsidRDefault="009759C7" w:rsidP="009759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>Рассматривание  флага, герба  города.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(П.К.З.Ч.)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детей с символикой  города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герб, флаг).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Обогащать знания детей.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Герб, флаг города.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9.00 – 9.22  Организованная образовательная деятельность. Художественное творчество. Рисование.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  <w:t>Тема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  <w:t>«Символика города»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(П.К.Ч.Ф.З)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знания цветов флага города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 навыки работы с кистью. </w:t>
            </w:r>
          </w:p>
          <w:p w:rsidR="009759C7" w:rsidRPr="009759C7" w:rsidRDefault="009759C7" w:rsidP="00975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Кисти, краски, бумага, герб города, образец флага.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9.35 – 9.57. Организация образовательной деятельности. Музыка.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искусство.  Слушание музыки.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разучивание песни  «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Олененок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Элляя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муз.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Дехтярова</w:t>
            </w:r>
            <w:proofErr w:type="spellEnd"/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Танцевально-игровое творчество: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разучивания движений танца на музыку Г. Семяшкина «Кор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видызысьлон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(М.П.С.К)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эмоциональную отзывчивость на произведение; развивать умение определять характер музыкальной композиции, развивать музыкальное восприятие, воспитывать интерес к музыкальному произведению. Развивать выразительность в движении.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Грамзаписи, музыкальный инструмент, портрет Г.В. Семяшкина</w:t>
            </w: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10.40 – 12.30 Прогулка (наблюдение, труд, игры). Возвращение с прогулки.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Наблюдение за сезонными изменениями в природе.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(.П.К. Ч)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у детей  представления о   значении  солнца в жизни людей, растений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животных; научить видеть изменения в активности солнца в осенний период.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представления о природных явлениях.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активность.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</w:rPr>
              <w:t>/и  « Стой, олень!».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«Баба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</w:rPr>
              <w:t>Ема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(Ф.З.Б.К.С)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Ознакомление с правилами национальной игры народов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</w:rPr>
              <w:t>коми</w:t>
            </w:r>
            <w:proofErr w:type="spellEnd"/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овершенствовать двигательные умения и навыки детей; формировать положительные эмоции, желание и умение выполнять движения согласно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правилам игры; поощрять участие детей в совместных играх.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Маска  оленя.</w:t>
            </w:r>
          </w:p>
        </w:tc>
      </w:tr>
      <w:tr w:rsidR="009759C7" w:rsidRPr="009759C7" w:rsidTr="0019365A">
        <w:trPr>
          <w:trHeight w:val="94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Трудовая деятельность. «Поможем дворнику убрать с территории мусор».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 Т.П.К.)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положительное отношение к труду; побуждать  детей к участию в совместной трудовой деятельности.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Лопатки на каждого ребенка.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86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12.30  - 12.40 Совместная деятельность воспитателя с детьми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совершенствование.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 оленя дом большой»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Зрительная гимнастика «Комарик»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((З.С.К.)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мелкую моторику, координацию движений.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умение передавать в жестах слова текста.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Укреплять мускулатуру глазных мышц.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Картинка  с изображением чума, оленя.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ОБЖ.</w:t>
            </w:r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Беседа о домашних адресах. Решение проблемных ситуаций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.</w:t>
            </w:r>
            <w:r w:rsidRPr="009759C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(.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П.К.)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Закрепление знаний домашних адресах, показать детям значимость знаний своих адресов.</w:t>
            </w: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>12.40. – 15.25 Организация питания и  сна. Подъем и закаливание.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 – гигиенические навыки, элементарные правила поведения за столом: не крошить хлебом, пережевывать пищу с закрытым ртом, не разговаривать.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(П.К.З)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представление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здоровой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полезной пищи; совершенствовать элементарные навыки поведения за столом; создать условия для соблюдения культурно – гигиенических норм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Столовые приборы, посуда.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Дневной сон.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гигиенические навыки, создавать условия для организации сна.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Постепенный подъем.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Босохождение</w:t>
            </w:r>
            <w:proofErr w:type="spell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воздушное закаливание, «Дорожка здоровья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»     (.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З.Ф.П. Ч.)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условия для систематического закаливания организма; способствовать хорошему настроению, воспитывать положительный эмоциональный настрой на процесс пробуждения после сна.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«Дорожка здоровья»</w:t>
            </w:r>
          </w:p>
        </w:tc>
      </w:tr>
      <w:tr w:rsidR="009759C7" w:rsidRPr="009759C7" w:rsidTr="001936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стол  с чистыми руками.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(З.П.К)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культурно – гигиенические навыки и правила поведения за столом.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Мыло, полотенце.</w:t>
            </w: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16.35. – 17.15 Совместная деятельность воспитателя и детей. Безопасность.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4360"/>
      </w:tblGrid>
      <w:tr w:rsidR="009759C7" w:rsidRPr="009759C7" w:rsidTr="0019365A">
        <w:trPr>
          <w:trHeight w:val="193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 </w:t>
            </w:r>
            <w:r w:rsidRPr="009759C7">
              <w:rPr>
                <w:rFonts w:ascii="Times New Roman" w:eastAsia="Times New Roman" w:hAnsi="Times New Roman" w:cs="Times New Roman"/>
                <w:sz w:val="20"/>
              </w:rPr>
              <w:t xml:space="preserve">Беседа 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</w:rPr>
              <w:t>«Транспорт нашего города».</w:t>
            </w:r>
          </w:p>
          <w:p w:rsidR="009759C7" w:rsidRPr="009759C7" w:rsidRDefault="009759C7" w:rsidP="009759C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Формировать знания о транспорте нашего города, развивать у детей способность анализировать, делать простейшие выводы. Учить детей ответственному и бережному отношению к  своему здоровью.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Макет города,  дорожные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наки,  говорящие  о правилах поведения в городе.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759C7" w:rsidRPr="009759C7" w:rsidRDefault="009759C7" w:rsidP="009759C7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759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W w:w="1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0"/>
        <w:gridCol w:w="3884"/>
        <w:gridCol w:w="3539"/>
      </w:tblGrid>
      <w:tr w:rsidR="009759C7" w:rsidRPr="009759C7" w:rsidTr="0019365A">
        <w:trPr>
          <w:trHeight w:val="2760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– драматизация по сказке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«Песец и олень».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умении мимикой и жестами передавать характер  героев. Развивать умение инсценировать сказку, брать на себя роль и выполнять ее. Поощрять участие детей в совместных мероприятиях, обогащать словарный запас.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Костюмы, маски к драматизации сказки.</w:t>
            </w: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9C7" w:rsidRPr="009759C7" w:rsidTr="0019365A">
        <w:trPr>
          <w:trHeight w:val="12568"/>
        </w:trPr>
        <w:tc>
          <w:tcPr>
            <w:tcW w:w="11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17.15  –1 7.25  Подготовка к ужину. Ужин.</w:t>
            </w:r>
          </w:p>
          <w:tbl>
            <w:tblPr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Правила поведения за столом во время еды. З.К.П.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Воспитывать культурно – гигиенические  навыки, элементарные правила поведения за столом.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Мыло, полотенце, столовые приборы.</w:t>
                  </w:r>
                </w:p>
              </w:tc>
            </w:tr>
          </w:tbl>
          <w:p w:rsidR="009759C7" w:rsidRPr="009759C7" w:rsidRDefault="009759C7" w:rsidP="0097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18.30 – 19.00. Организация самостоятельной деятельности детей. Работа с родителями.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29"/>
              <w:gridCol w:w="3116"/>
              <w:gridCol w:w="4382"/>
            </w:tblGrid>
            <w:tr w:rsidR="009759C7" w:rsidRPr="009759C7" w:rsidTr="0019365A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Двигательная активность, физическое совершенствование. Основные движения:  бег « Кто быстрее на машине доедет».</w:t>
                  </w:r>
                </w:p>
              </w:tc>
              <w:tc>
                <w:tcPr>
                  <w:tcW w:w="3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Развивать физические качества; создавать условия для накопления и обогащения двигательного опыта у детей.</w:t>
                  </w:r>
                </w:p>
              </w:tc>
              <w:tc>
                <w:tcPr>
                  <w:tcW w:w="4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Машинки.</w:t>
                  </w:r>
                </w:p>
              </w:tc>
            </w:tr>
            <w:tr w:rsidR="009759C7" w:rsidRPr="009759C7" w:rsidTr="0019365A">
              <w:trPr>
                <w:trHeight w:val="669"/>
              </w:trPr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Аппликация  « Расставим дорожные знаки»  </w:t>
                  </w:r>
                </w:p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Привлечь родителей к решению образовательных задач.</w:t>
                  </w:r>
                </w:p>
              </w:tc>
              <w:tc>
                <w:tcPr>
                  <w:tcW w:w="4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Рисунки, сделанные вместе с  родителями.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Содержание.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Модель организации образовательной деятельности.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9759C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:</w:t>
            </w:r>
            <w:r w:rsidRPr="009759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Обобщение знаний о  городе.  Презентация буклета «Любимый город».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7.00-8.10. Организация утреннего приема.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Содержание образования, развития и воспитания на основе интеграции образовательных областей.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Педагогические цели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Материал</w:t>
                  </w:r>
                </w:p>
              </w:tc>
            </w:tr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Общепринятые нормы и правила взаимоотношения со сверстниками  и взрослыми.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(С.К.)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Приучать детей к вежливости (учить здороваться, благодарить за помощь); провести осмотр детей, заполнить журнал.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Наглядно-демонстрационный плакат «Этикет для детей».</w:t>
                  </w:r>
                </w:p>
              </w:tc>
            </w:tr>
            <w:tr w:rsidR="009759C7" w:rsidRPr="009759C7" w:rsidTr="0019365A">
              <w:trPr>
                <w:trHeight w:val="58"/>
              </w:trPr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rPr>
                      <w:rFonts w:ascii="Times New Roman" w:eastAsia="Times New Roman" w:hAnsi="Times New Roman" w:cs="Times New Roman"/>
                      <w:color w:val="FF0000"/>
                      <w:spacing w:val="1"/>
                      <w:sz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Работа с календарем природы. Отметить продолжительность  дня в данный период года.</w:t>
                  </w:r>
                </w:p>
                <w:p w:rsidR="009759C7" w:rsidRPr="009759C7" w:rsidRDefault="009759C7" w:rsidP="009759C7">
                  <w:pPr>
                    <w:rPr>
                      <w:rFonts w:ascii="Calibri" w:eastAsia="Times New Roman" w:hAnsi="Calibri" w:cs="Times New Roman"/>
                      <w:sz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</w:rPr>
                    <w:t xml:space="preserve">  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Календарь природы.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8.10 – 8210. Утренняя гимнастика.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Комплекс упражнения: «Тундра»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Дыхательное упражнение «Вьюга»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(Ф.З.С.Б.М)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Развивать физические качества, способствовать накоплению и обогащению двигательного опыта детей; формировать потребность в двигательной активности и физическом совершенствовании; укреплению здоровья; развивать умение выполнять согласованно  </w:t>
                  </w: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основные движения.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Музыкальное сопровождение.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8.20 –8.45  Подготовка к завтраку. Завтрак.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Культурно – гигиенические нормы. Беседа о здоровой  и полезной пище.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(П.К.З..)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Формировать культурно – гигиенические навыки.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Формировать представление о здоровой и полезной пище.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Столовые приборы, посуда,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9.00 – 9.22  Организованная образовательная деятельность.  Коммуникация.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rPr>
                <w:trHeight w:val="600"/>
              </w:trPr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759C7" w:rsidRPr="009759C7" w:rsidRDefault="009759C7" w:rsidP="009759C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Викторина </w:t>
                  </w:r>
                </w:p>
                <w:p w:rsidR="009759C7" w:rsidRPr="009759C7" w:rsidRDefault="009759C7" w:rsidP="009759C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 Знатоки родного города»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Обобщить знания детей о родном городе.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Слайды, карточки, кроссворд.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9.22. – 9.57. Организованная образовательная деятельность. Физическая культура.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Физическая культура: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Разминка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«Кто быстрее построит чум»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«Путешествие в тундру»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«Ловкие охотники»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«Охотники и песец»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«Сбор ягод»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«Кого видели, покажем»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(П.З.Ф.К.С).</w:t>
                  </w:r>
                </w:p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Продолжать знакомить детей с играми народов Севера. Прививать интерес к национальным играм и традициям, расширять кругозор. Развивать физические качества, укреплять дыхательную мускулатуру, укреплять все группы мышц, совершенствовать навыки коллективной деятельности.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Оборудование: мягкие мячи, две корзины, палочки-модули, маски, обручи.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10.40 – 12.30 Прогулка (наблюдение, труд, игры). Возвращение с прогулки.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Наблюдение  за прохожими.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Беседа о безопасном поведении на дорогах города</w:t>
                  </w:r>
                  <w:proofErr w:type="gramStart"/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 (.</w:t>
                  </w:r>
                  <w:proofErr w:type="gramEnd"/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П.К. Ч)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Формировать у детей интерес к явлениям природы, устанавливать простейшие связи. Развивать наблюдательность.  Закрепить элементарные правила безопасного поведения на дорогах.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66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FF6600"/>
                      <w:sz w:val="20"/>
                      <w:szCs w:val="20"/>
                    </w:rPr>
                    <w:t xml:space="preserve">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6600"/>
                      <w:sz w:val="20"/>
                      <w:szCs w:val="20"/>
                    </w:rPr>
                  </w:pPr>
                </w:p>
              </w:tc>
            </w:tr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Двигательная активность.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«Пройди, не намочив ноги», « По ровненькой дорожке»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(Ф.З.Б.К.С)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Совершенствовать двигательные умения и навыки детей; формировать положительные эмоции, желание и умение выполнять движения согласно правилам игры; поощрять участие детей в совместных играх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Кегли.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9C7" w:rsidRPr="009759C7" w:rsidTr="0019365A">
              <w:trPr>
                <w:trHeight w:val="960"/>
              </w:trPr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Трудовая деятельность. Пусть бегут ручейки. Расчистим дорожку от лужицы.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 Т.П.К.)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Формировать положительное отношение к труду; побуждать  детей к участию в совместной трудовой деятельности.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Лопатки.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9C7" w:rsidRPr="009759C7" w:rsidTr="0019365A">
              <w:trPr>
                <w:trHeight w:val="86"/>
              </w:trPr>
              <w:tc>
                <w:tcPr>
                  <w:tcW w:w="106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12.30  - 12.40 Совместная деятельность воспитателя с детьми.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Беседа «Кем  славится Воркута?».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(З.С.К.)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Познакомить детей с людьми, прославившими </w:t>
                  </w:r>
                  <w:proofErr w:type="gramStart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наш</w:t>
                  </w:r>
                  <w:proofErr w:type="gramEnd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горол</w:t>
                  </w:r>
                  <w:proofErr w:type="spellEnd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Вызвать чувство гордости и уважения к людям труда.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Музыкальное сопровождение. Диск</w:t>
                  </w:r>
                  <w:proofErr w:type="gramStart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9759C7">
                    <w:rPr>
                      <w:rFonts w:ascii="Times New Roman" w:eastAsia="Times New Roman" w:hAnsi="Times New Roman" w:cs="Times New Roman"/>
                      <w:szCs w:val="24"/>
                    </w:rPr>
                    <w:t>«</w:t>
                  </w: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Что где находится» (схемы, карты).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(К.П.Ч)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Познакомить детей правилами пользования схемой. </w:t>
                  </w:r>
                </w:p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Панно с изображением города.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12.40. – 15.25 Организация питания и  сна. Подъем и закаливание.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Культурно – гигиенические навыки, элементарные правила поведения за столом: не крошить хлебом, пережевывать пищу с закрытым ртом, не разговаривать.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(П.К.З)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Расширять представление </w:t>
                  </w:r>
                  <w:proofErr w:type="gramStart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proofErr w:type="gramEnd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здоровой</w:t>
                  </w:r>
                  <w:proofErr w:type="gramEnd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полезной пищи; совершенствовать элементарные навыки поведения за столом; создать условия для соблюдения культурно – гигиенических норм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Столовые приборы, посуда.</w:t>
                  </w:r>
                </w:p>
              </w:tc>
            </w:tr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Дневной сон</w:t>
                  </w:r>
                  <w:proofErr w:type="gramStart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Формировать гигиенические навыки, создавать условия для организации сна.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Постепенный подъем.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Босохождение</w:t>
                  </w:r>
                  <w:proofErr w:type="spellEnd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воздушное закаливание, «Дорожка здоровья»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(.З.Ф.П. Ч.)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Создавать условия для систематического закаливания организма; способствовать хорошему настроению, воспитывать положительный эмоциональный настрой на процесс пробуждения после сна.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«Дорожка здоровья».</w:t>
                  </w:r>
                </w:p>
              </w:tc>
            </w:tr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 стол  с чистыми руками.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(З.П.К)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Формировать культурно – гигиенические навыки и правила поведения за столом.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Мыло, полотенце.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16.355. – 17.15 Совместная деятельность воспитателя и детей.</w:t>
            </w: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Развлечение. Итоговое.  Презентация буклета «Вот моя улица! Это мой дом!»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» (Приложение № 15)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 Награждение самых активных родителей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(П.К.С.Б.Ч.Ф)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Повторить и обобщить представления детей  о городе,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его истории и достопримечательностях.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Развивать у детей познавательный интерес,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 так же память, связную речь, умение анализировать.  Воспитывать бережное отношение к городу, любовь к родному краю.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17.15. – 17.25  Подготовка к ужину. Ужин.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Правила поведения за столом во время еды. З.К.П.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Воспитывать культурно – гигиенические  навыки, </w:t>
                  </w: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элементарные правила поведения за столом.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Мыло, полотенце, столовые приборы.</w:t>
                  </w:r>
                </w:p>
              </w:tc>
            </w:tr>
          </w:tbl>
          <w:p w:rsidR="009759C7" w:rsidRPr="009759C7" w:rsidRDefault="009759C7" w:rsidP="0097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759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18.30 – 19.00. Организация самостоятельной деятельности детей. Работа с родителями.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90"/>
              <w:gridCol w:w="3190"/>
              <w:gridCol w:w="4247"/>
            </w:tblGrid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Хозяйственн</w:t>
                  </w:r>
                  <w:proofErr w:type="gramStart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бытовой труд. Порядок и чистота в группе. Мытье игрушек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Развивать трудовую деятельность; приучать соблюдать порядок и чистоту в  игровом уголке. Воспитывать трудолюбие, ценностное отношение к собственному труду.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Тазик с водой, фартуки для труда.</w:t>
                  </w:r>
                </w:p>
              </w:tc>
            </w:tr>
            <w:tr w:rsidR="009759C7" w:rsidRPr="009759C7" w:rsidTr="0019365A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Консультация на тему безопасного поведения детей  на улице.</w:t>
                  </w:r>
                </w:p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Учить родителей соблюдать правила поведения   </w:t>
                  </w:r>
                </w:p>
              </w:tc>
              <w:tc>
                <w:tcPr>
                  <w:tcW w:w="4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Папка – передвижка «Это опасно».</w:t>
                  </w:r>
                </w:p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Паспорт педагогического проекта</w:t>
            </w:r>
          </w:p>
          <w:p w:rsidR="009759C7" w:rsidRPr="009759C7" w:rsidRDefault="009759C7" w:rsidP="009759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«Азбука безопасности»</w:t>
            </w:r>
          </w:p>
          <w:p w:rsidR="009759C7" w:rsidRPr="009759C7" w:rsidRDefault="009759C7" w:rsidP="009759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tbl>
            <w:tblPr>
              <w:tblW w:w="10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1"/>
              <w:gridCol w:w="7796"/>
            </w:tblGrid>
            <w:tr w:rsidR="009759C7" w:rsidRPr="009759C7" w:rsidTr="0019365A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Структура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Содержание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759C7" w:rsidRPr="009759C7" w:rsidTr="0019365A">
              <w:trPr>
                <w:trHeight w:val="503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Формирование у детей младшего дошкольного возраста навыков безопасного поведения в быту, на природе,  на проезжей части.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759C7" w:rsidRPr="009759C7" w:rsidTr="0019365A">
              <w:trPr>
                <w:trHeight w:val="1200"/>
              </w:trPr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Адресация проекта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Данный проект разработан для воспитателей  дошкольного учреждения,  родителей воспитанников, которые осознают, что </w:t>
                  </w: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соблюдение правил личной безопасности крайне важно</w:t>
                  </w:r>
                </w:p>
              </w:tc>
            </w:tr>
            <w:tr w:rsidR="009759C7" w:rsidRPr="009759C7" w:rsidTr="0019365A">
              <w:trPr>
                <w:trHeight w:val="90"/>
              </w:trPr>
              <w:tc>
                <w:tcPr>
                  <w:tcW w:w="2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для ребенка, ведь порой их незнание может привести к трагедии.</w:t>
                  </w:r>
                </w:p>
                <w:p w:rsidR="009759C7" w:rsidRPr="009759C7" w:rsidRDefault="009759C7" w:rsidP="009759C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759C7" w:rsidRPr="009759C7" w:rsidTr="0019365A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Руководитель проекта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Комарских</w:t>
                  </w:r>
                  <w:proofErr w:type="spellEnd"/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Т.Н.,воспитатели</w:t>
                  </w:r>
                  <w:proofErr w:type="spellEnd"/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младшей группы.</w:t>
                  </w:r>
                </w:p>
              </w:tc>
            </w:tr>
            <w:tr w:rsidR="009759C7" w:rsidRPr="009759C7" w:rsidTr="0019365A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Участники проекта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Дети, родители  воспитанников, воспитатели. </w:t>
                  </w:r>
                </w:p>
              </w:tc>
            </w:tr>
            <w:tr w:rsidR="009759C7" w:rsidRPr="009759C7" w:rsidTr="0019365A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Возраст воспитанников, обучающихся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 второй младшей группы</w:t>
                  </w:r>
                </w:p>
              </w:tc>
            </w:tr>
            <w:tr w:rsidR="009759C7" w:rsidRPr="009759C7" w:rsidTr="0019365A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Особенности проекта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характеру создаваемого продукта: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информационный, творческий, игровой;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количеству создателей: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Индивидуальный;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продолжительности;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Долгосрочный;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уровню контактов и масштабам  организации: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уровне образовательного учреждения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759C7" w:rsidRPr="009759C7" w:rsidTr="0019365A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Цель проекта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у детей младшего дошкольного возраста  осознанного безопасного поведения на улице,  в природе и в быту. 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59C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</w:tc>
            </w:tr>
            <w:tr w:rsidR="009759C7" w:rsidRPr="009759C7" w:rsidTr="0019365A"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Задачи проекта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Знакомить детей с правилами дорожного движения и правилами безопасного поведения на улице;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Формировать навыки осторожного обращения с огнем, дать элементарные представления о причинах и последствиях неосторожного обращения с огнем;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Учить детей правильно вести себя  в таких ситуациях, как контакты с чужими людьми;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Воспитывать привычку соблюдать правила личной гигиены;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Воспитывать потребность в здоровом образе жизни.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Обогатить предметно – развивающую среду группы;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 помощью разнообразных методов и приемов оптимизировать работу с родителями по изучению ОБЖ.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9759C7" w:rsidRPr="009759C7" w:rsidTr="0019365A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Ресурсы проекта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Создание развивающей среды, организованной в виде центров активности, наполненных </w:t>
                  </w:r>
                  <w:proofErr w:type="spellStart"/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разноуровневыми</w:t>
                  </w:r>
                  <w:proofErr w:type="spellEnd"/>
                  <w:r w:rsidRPr="00975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стабильными и сменяемыми материалами, стимулирующую активность ребенка, обеспечивающую индивидуализацию образования.</w:t>
                  </w:r>
                </w:p>
                <w:p w:rsidR="009759C7" w:rsidRPr="009759C7" w:rsidRDefault="009759C7" w:rsidP="009759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759C7" w:rsidRPr="009759C7" w:rsidTr="0019365A"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Предполагаемые результаты и продукты проекта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Результат деятельности педагогов: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Систематизация работы по разрабатываемой теме.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Продукты деятельности педагогов-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учебо</w:t>
                  </w:r>
                  <w:proofErr w:type="spellEnd"/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-тематический план по формированию навыков безопасного поведения детей в быту, в бассейне, на проезжей части, в природе.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 конспекты занятий и тематических недель.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- консультации для родителей.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обогащение предметной среды демонстрационным и дидактическим пособием.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мультимедийная презентация;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Результат деятельности детей  и педагогов: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альбома «Берегись бед, пока их нет»;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выставка детских рисунков.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Результат деятельности детей и родителей: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макет «Наша улица»</w:t>
                  </w:r>
                </w:p>
                <w:p w:rsidR="009759C7" w:rsidRPr="009759C7" w:rsidRDefault="009759C7" w:rsidP="009759C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выставка рисунков совместно выполненных детей </w:t>
                  </w:r>
                  <w:proofErr w:type="gramStart"/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</w:p>
              </w:tc>
            </w:tr>
            <w:tr w:rsidR="009759C7" w:rsidRPr="009759C7" w:rsidTr="0019365A">
              <w:trPr>
                <w:trHeight w:val="1005"/>
              </w:trPr>
              <w:tc>
                <w:tcPr>
                  <w:tcW w:w="2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C7" w:rsidRPr="009759C7" w:rsidRDefault="009759C7" w:rsidP="009759C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родителями.</w:t>
                  </w:r>
                </w:p>
              </w:tc>
            </w:tr>
          </w:tbl>
          <w:p w:rsidR="009759C7" w:rsidRPr="009759C7" w:rsidRDefault="009759C7" w:rsidP="009759C7">
            <w:pPr>
              <w:rPr>
                <w:rFonts w:ascii="Calibri" w:eastAsia="Times New Roman" w:hAnsi="Calibri" w:cs="Times New Roman"/>
              </w:rPr>
            </w:pP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</w:rPr>
            </w:pP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</w:rPr>
            </w:pP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освоения образовательной области «Познание»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4053840" cy="1805940"/>
                  <wp:effectExtent l="0" t="0" r="0" b="0"/>
                  <wp:docPr id="10" name="Диаграмма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освоения образовательная область «Коммуникация»</w:t>
            </w:r>
          </w:p>
          <w:p w:rsidR="009759C7" w:rsidRPr="009759C7" w:rsidRDefault="009759C7" w:rsidP="009759C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4046220" cy="1805940"/>
                  <wp:effectExtent l="0" t="0" r="0" b="0"/>
                  <wp:docPr id="9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освоения образовательной области «Художественное творчество»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4114800" cy="2026920"/>
                  <wp:effectExtent l="0" t="0" r="0" b="0"/>
                  <wp:docPr id="8" name="Диаграмм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освоения образовательной области «Социализация»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4053840" cy="1828800"/>
                  <wp:effectExtent l="0" t="0" r="0" b="0"/>
                  <wp:docPr id="7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освоения образовательной области «Физическая культура»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4191000" cy="2072640"/>
                  <wp:effectExtent l="0" t="0" r="0" b="0"/>
                  <wp:docPr id="6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освоения образовательной области «Здоровье»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4122420" cy="1996440"/>
                  <wp:effectExtent l="0" t="0" r="0" b="0"/>
                  <wp:docPr id="5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освоения образовательной области «Безопасность»</w:t>
            </w:r>
          </w:p>
          <w:p w:rsidR="009759C7" w:rsidRPr="009759C7" w:rsidRDefault="009759C7" w:rsidP="009759C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4114800" cy="2026920"/>
                  <wp:effectExtent l="0" t="0" r="0" b="0"/>
                  <wp:docPr id="4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освоения образовательной области «Труд»</w:t>
            </w: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4457700" cy="2141220"/>
                  <wp:effectExtent l="0" t="0" r="0" b="0"/>
                  <wp:docPr id="3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освоения образовательной области «Чтение художественной литературы»</w:t>
            </w:r>
          </w:p>
          <w:p w:rsidR="009759C7" w:rsidRPr="009759C7" w:rsidRDefault="009759C7" w:rsidP="009759C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4457700" cy="2171700"/>
                  <wp:effectExtent l="0" t="0" r="0" b="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9C7" w:rsidRPr="009759C7" w:rsidRDefault="009759C7" w:rsidP="009759C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освоения образовательной области «Музыка»</w:t>
            </w:r>
          </w:p>
          <w:p w:rsidR="009759C7" w:rsidRPr="009759C7" w:rsidRDefault="009759C7" w:rsidP="009759C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4770120" cy="2209800"/>
                  <wp:effectExtent l="0" t="0" r="0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</w:rPr>
            </w:pP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</w:rPr>
            </w:pP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</w:rPr>
            </w:pPr>
          </w:p>
          <w:p w:rsidR="009759C7" w:rsidRPr="009759C7" w:rsidRDefault="009759C7" w:rsidP="009759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9C7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3</w:t>
            </w:r>
          </w:p>
          <w:p w:rsidR="009759C7" w:rsidRPr="009759C7" w:rsidRDefault="009759C7" w:rsidP="009759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Общий уровень освоения основной общеобразовательной программы по образовательным областям (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в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%) </w:t>
            </w:r>
            <w:proofErr w:type="gramStart"/>
            <w:r w:rsidRPr="009759C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в</w:t>
            </w:r>
            <w:proofErr w:type="gramEnd"/>
            <w:r w:rsidRPr="009759C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течение 2-х лет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79"/>
              <w:gridCol w:w="3379"/>
              <w:gridCol w:w="4123"/>
            </w:tblGrid>
            <w:tr w:rsidR="009759C7" w:rsidRPr="009759C7" w:rsidTr="0019365A"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Образовательные области/уровни усвоения программы(%)</w:t>
                  </w:r>
                </w:p>
              </w:tc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2012-2013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12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2013-2014</w:t>
                  </w:r>
                </w:p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Познание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79"/>
              <w:gridCol w:w="3379"/>
              <w:gridCol w:w="4123"/>
            </w:tblGrid>
            <w:tr w:rsidR="009759C7" w:rsidRPr="009759C7" w:rsidTr="0019365A"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412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Коммуникация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79"/>
              <w:gridCol w:w="3379"/>
              <w:gridCol w:w="4123"/>
            </w:tblGrid>
            <w:tr w:rsidR="009759C7" w:rsidRPr="009759C7" w:rsidTr="0019365A"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412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Художественное творчество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79"/>
              <w:gridCol w:w="3379"/>
              <w:gridCol w:w="4123"/>
            </w:tblGrid>
            <w:tr w:rsidR="009759C7" w:rsidRPr="009759C7" w:rsidTr="0019365A"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412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Физическая культура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79"/>
              <w:gridCol w:w="3379"/>
              <w:gridCol w:w="4123"/>
            </w:tblGrid>
            <w:tr w:rsidR="009759C7" w:rsidRPr="009759C7" w:rsidTr="0019365A"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412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Здоровье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79"/>
              <w:gridCol w:w="3379"/>
              <w:gridCol w:w="4123"/>
            </w:tblGrid>
            <w:tr w:rsidR="009759C7" w:rsidRPr="009759C7" w:rsidTr="0019365A"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412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Социализация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79"/>
              <w:gridCol w:w="3379"/>
              <w:gridCol w:w="4123"/>
            </w:tblGrid>
            <w:tr w:rsidR="009759C7" w:rsidRPr="009759C7" w:rsidTr="0019365A"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412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Безопасность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79"/>
              <w:gridCol w:w="3379"/>
              <w:gridCol w:w="4123"/>
            </w:tblGrid>
            <w:tr w:rsidR="009759C7" w:rsidRPr="009759C7" w:rsidTr="0019365A"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412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Труд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79"/>
              <w:gridCol w:w="3379"/>
              <w:gridCol w:w="4123"/>
            </w:tblGrid>
            <w:tr w:rsidR="009759C7" w:rsidRPr="009759C7" w:rsidTr="0019365A"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37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412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</w:tr>
            <w:tr w:rsidR="009759C7" w:rsidRPr="009759C7" w:rsidTr="0019365A"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Чтение художественной литературы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85"/>
              <w:gridCol w:w="3585"/>
              <w:gridCol w:w="3711"/>
            </w:tblGrid>
            <w:tr w:rsidR="009759C7" w:rsidRPr="009759C7" w:rsidTr="0019365A">
              <w:trPr>
                <w:trHeight w:val="325"/>
              </w:trPr>
              <w:tc>
                <w:tcPr>
                  <w:tcW w:w="358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58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371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rPr>
                <w:trHeight w:val="325"/>
              </w:trPr>
              <w:tc>
                <w:tcPr>
                  <w:tcW w:w="358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</w:tr>
            <w:tr w:rsidR="009759C7" w:rsidRPr="009759C7" w:rsidTr="0019365A">
              <w:trPr>
                <w:trHeight w:val="340"/>
              </w:trPr>
              <w:tc>
                <w:tcPr>
                  <w:tcW w:w="3585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</w:tr>
          </w:tbl>
          <w:p w:rsidR="009759C7" w:rsidRPr="009759C7" w:rsidRDefault="009759C7" w:rsidP="0097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759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Музыка</w:t>
            </w:r>
          </w:p>
          <w:tbl>
            <w:tblPr>
              <w:tblW w:w="10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05"/>
              <w:gridCol w:w="3605"/>
              <w:gridCol w:w="3605"/>
            </w:tblGrid>
            <w:tr w:rsidR="009759C7" w:rsidRPr="009759C7" w:rsidTr="0019365A">
              <w:trPr>
                <w:trHeight w:val="329"/>
              </w:trPr>
              <w:tc>
                <w:tcPr>
                  <w:tcW w:w="360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360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360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rPr>
                <w:trHeight w:val="329"/>
              </w:trPr>
              <w:tc>
                <w:tcPr>
                  <w:tcW w:w="360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63%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9759C7" w:rsidRPr="009759C7" w:rsidTr="0019365A">
              <w:trPr>
                <w:trHeight w:val="345"/>
              </w:trPr>
              <w:tc>
                <w:tcPr>
                  <w:tcW w:w="3605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59C7" w:rsidRPr="009759C7" w:rsidRDefault="009759C7" w:rsidP="00975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59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9759C7" w:rsidRPr="009759C7" w:rsidRDefault="009759C7" w:rsidP="009759C7">
            <w:pPr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  <w:p w:rsidR="009759C7" w:rsidRPr="009759C7" w:rsidRDefault="009759C7" w:rsidP="0097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9759C7" w:rsidRPr="009759C7" w:rsidRDefault="009759C7" w:rsidP="009759C7">
            <w:pPr>
              <w:rPr>
                <w:rFonts w:ascii="Calibri" w:eastAsia="Times New Roman" w:hAnsi="Calibri" w:cs="Times New Roman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9C7" w:rsidRPr="009759C7" w:rsidRDefault="009759C7" w:rsidP="009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1799" w:rsidRDefault="00BE1799"/>
    <w:sectPr w:rsidR="00BE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38F"/>
    <w:multiLevelType w:val="hybridMultilevel"/>
    <w:tmpl w:val="4F58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6B89"/>
    <w:multiLevelType w:val="hybridMultilevel"/>
    <w:tmpl w:val="6028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938B2"/>
    <w:multiLevelType w:val="hybridMultilevel"/>
    <w:tmpl w:val="9028CF02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57F46"/>
    <w:multiLevelType w:val="hybridMultilevel"/>
    <w:tmpl w:val="0190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C74BB9"/>
    <w:multiLevelType w:val="multilevel"/>
    <w:tmpl w:val="644A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A65C75"/>
    <w:multiLevelType w:val="hybridMultilevel"/>
    <w:tmpl w:val="AF5CEA4E"/>
    <w:lvl w:ilvl="0" w:tplc="76843F3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976F0"/>
    <w:multiLevelType w:val="hybridMultilevel"/>
    <w:tmpl w:val="5E901FAA"/>
    <w:lvl w:ilvl="0" w:tplc="0F0818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1AF26354"/>
    <w:multiLevelType w:val="hybridMultilevel"/>
    <w:tmpl w:val="C084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94731"/>
    <w:multiLevelType w:val="hybridMultilevel"/>
    <w:tmpl w:val="5ED0EF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2A0016F"/>
    <w:multiLevelType w:val="hybridMultilevel"/>
    <w:tmpl w:val="63C87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D97A53"/>
    <w:multiLevelType w:val="hybridMultilevel"/>
    <w:tmpl w:val="47088F3E"/>
    <w:lvl w:ilvl="0" w:tplc="C22225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B726040"/>
    <w:multiLevelType w:val="hybridMultilevel"/>
    <w:tmpl w:val="9BD6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A3F81"/>
    <w:multiLevelType w:val="hybridMultilevel"/>
    <w:tmpl w:val="13645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A4364"/>
    <w:multiLevelType w:val="multilevel"/>
    <w:tmpl w:val="89389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41964E2A"/>
    <w:multiLevelType w:val="hybridMultilevel"/>
    <w:tmpl w:val="E140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6075F"/>
    <w:multiLevelType w:val="hybridMultilevel"/>
    <w:tmpl w:val="809203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5EE5858"/>
    <w:multiLevelType w:val="hybridMultilevel"/>
    <w:tmpl w:val="06F2BA5A"/>
    <w:lvl w:ilvl="0" w:tplc="7E8A02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C736184"/>
    <w:multiLevelType w:val="hybridMultilevel"/>
    <w:tmpl w:val="BB682C44"/>
    <w:lvl w:ilvl="0" w:tplc="07303B14">
      <w:start w:val="8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5CD23FED"/>
    <w:multiLevelType w:val="hybridMultilevel"/>
    <w:tmpl w:val="EDD6B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D6E2A"/>
    <w:multiLevelType w:val="hybridMultilevel"/>
    <w:tmpl w:val="1894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B4B54"/>
    <w:multiLevelType w:val="hybridMultilevel"/>
    <w:tmpl w:val="BCE07872"/>
    <w:lvl w:ilvl="0" w:tplc="187C9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084D02"/>
    <w:multiLevelType w:val="hybridMultilevel"/>
    <w:tmpl w:val="53509C50"/>
    <w:lvl w:ilvl="0" w:tplc="3048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2A62EB"/>
    <w:multiLevelType w:val="hybridMultilevel"/>
    <w:tmpl w:val="1EDC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553C3"/>
    <w:multiLevelType w:val="hybridMultilevel"/>
    <w:tmpl w:val="5384532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26774"/>
    <w:multiLevelType w:val="hybridMultilevel"/>
    <w:tmpl w:val="28EE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1"/>
  </w:num>
  <w:num w:numId="5">
    <w:abstractNumId w:val="3"/>
  </w:num>
  <w:num w:numId="6">
    <w:abstractNumId w:val="1"/>
  </w:num>
  <w:num w:numId="7">
    <w:abstractNumId w:val="2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  <w:num w:numId="23">
    <w:abstractNumId w:val="12"/>
  </w:num>
  <w:num w:numId="24">
    <w:abstractNumId w:val="4"/>
  </w:num>
  <w:num w:numId="25">
    <w:abstractNumId w:val="16"/>
  </w:num>
  <w:num w:numId="26">
    <w:abstractNumId w:val="20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CB"/>
    <w:rsid w:val="0001127B"/>
    <w:rsid w:val="000653BA"/>
    <w:rsid w:val="00085D74"/>
    <w:rsid w:val="000B280A"/>
    <w:rsid w:val="00135D22"/>
    <w:rsid w:val="00182A51"/>
    <w:rsid w:val="0018440A"/>
    <w:rsid w:val="001A5E13"/>
    <w:rsid w:val="001A6369"/>
    <w:rsid w:val="001A6FAF"/>
    <w:rsid w:val="001C1007"/>
    <w:rsid w:val="001F288F"/>
    <w:rsid w:val="00227ABB"/>
    <w:rsid w:val="00236353"/>
    <w:rsid w:val="002364E9"/>
    <w:rsid w:val="00263CE7"/>
    <w:rsid w:val="002A067D"/>
    <w:rsid w:val="002C108F"/>
    <w:rsid w:val="002C7885"/>
    <w:rsid w:val="002D0ED2"/>
    <w:rsid w:val="002F3D5E"/>
    <w:rsid w:val="003121C8"/>
    <w:rsid w:val="0032193E"/>
    <w:rsid w:val="00322050"/>
    <w:rsid w:val="00322261"/>
    <w:rsid w:val="00367391"/>
    <w:rsid w:val="00372D7C"/>
    <w:rsid w:val="003A08FC"/>
    <w:rsid w:val="00484F5D"/>
    <w:rsid w:val="00490BBC"/>
    <w:rsid w:val="004A4FE0"/>
    <w:rsid w:val="004D1099"/>
    <w:rsid w:val="004E3B84"/>
    <w:rsid w:val="005111BC"/>
    <w:rsid w:val="00513074"/>
    <w:rsid w:val="00575B9B"/>
    <w:rsid w:val="00580221"/>
    <w:rsid w:val="00615145"/>
    <w:rsid w:val="00632C83"/>
    <w:rsid w:val="00663B0E"/>
    <w:rsid w:val="0070461E"/>
    <w:rsid w:val="0071514B"/>
    <w:rsid w:val="00716B25"/>
    <w:rsid w:val="0071761F"/>
    <w:rsid w:val="00725B66"/>
    <w:rsid w:val="00741A55"/>
    <w:rsid w:val="00776C56"/>
    <w:rsid w:val="007A42DA"/>
    <w:rsid w:val="007D3394"/>
    <w:rsid w:val="007E0CCB"/>
    <w:rsid w:val="008130B0"/>
    <w:rsid w:val="0082099B"/>
    <w:rsid w:val="0084531D"/>
    <w:rsid w:val="00857485"/>
    <w:rsid w:val="00874769"/>
    <w:rsid w:val="00874850"/>
    <w:rsid w:val="00874A8F"/>
    <w:rsid w:val="008A38A1"/>
    <w:rsid w:val="008B5E8F"/>
    <w:rsid w:val="008D0BD6"/>
    <w:rsid w:val="008D4463"/>
    <w:rsid w:val="008E711E"/>
    <w:rsid w:val="008F0F2F"/>
    <w:rsid w:val="009759C7"/>
    <w:rsid w:val="00977CF5"/>
    <w:rsid w:val="009A2EF0"/>
    <w:rsid w:val="009B2629"/>
    <w:rsid w:val="009D3D1C"/>
    <w:rsid w:val="009E4BED"/>
    <w:rsid w:val="009E64C7"/>
    <w:rsid w:val="00A03C31"/>
    <w:rsid w:val="00A1755B"/>
    <w:rsid w:val="00A231DE"/>
    <w:rsid w:val="00A37BE5"/>
    <w:rsid w:val="00A518FA"/>
    <w:rsid w:val="00A729AC"/>
    <w:rsid w:val="00A80C41"/>
    <w:rsid w:val="00A95846"/>
    <w:rsid w:val="00AA1E16"/>
    <w:rsid w:val="00AA71CD"/>
    <w:rsid w:val="00AF5F7B"/>
    <w:rsid w:val="00B0381D"/>
    <w:rsid w:val="00B050CD"/>
    <w:rsid w:val="00B1591C"/>
    <w:rsid w:val="00B56492"/>
    <w:rsid w:val="00B75B6D"/>
    <w:rsid w:val="00BD4C78"/>
    <w:rsid w:val="00BE1799"/>
    <w:rsid w:val="00BE4B71"/>
    <w:rsid w:val="00BE7D5A"/>
    <w:rsid w:val="00C026B6"/>
    <w:rsid w:val="00C1270A"/>
    <w:rsid w:val="00C24A02"/>
    <w:rsid w:val="00C43A7C"/>
    <w:rsid w:val="00C475BB"/>
    <w:rsid w:val="00CA265C"/>
    <w:rsid w:val="00CA2894"/>
    <w:rsid w:val="00CC1E19"/>
    <w:rsid w:val="00D274B0"/>
    <w:rsid w:val="00D34BDF"/>
    <w:rsid w:val="00D64E99"/>
    <w:rsid w:val="00DC6F4A"/>
    <w:rsid w:val="00DD6F77"/>
    <w:rsid w:val="00DF6814"/>
    <w:rsid w:val="00E14173"/>
    <w:rsid w:val="00E21A40"/>
    <w:rsid w:val="00E25090"/>
    <w:rsid w:val="00E41F6E"/>
    <w:rsid w:val="00E52A3D"/>
    <w:rsid w:val="00E66AF4"/>
    <w:rsid w:val="00E70721"/>
    <w:rsid w:val="00EA660C"/>
    <w:rsid w:val="00EB393D"/>
    <w:rsid w:val="00EB7BF0"/>
    <w:rsid w:val="00F5317A"/>
    <w:rsid w:val="00F769E6"/>
    <w:rsid w:val="00F84B71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75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759C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9759C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759C7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9759C7"/>
    <w:rPr>
      <w:rFonts w:ascii="Cambria" w:eastAsia="Times New Roman" w:hAnsi="Cambria" w:cs="Times New Roman"/>
      <w:color w:val="243F60"/>
      <w:lang w:eastAsia="ru-RU"/>
    </w:rPr>
  </w:style>
  <w:style w:type="numbering" w:customStyle="1" w:styleId="1">
    <w:name w:val="Нет списка1"/>
    <w:next w:val="a2"/>
    <w:semiHidden/>
    <w:rsid w:val="009759C7"/>
  </w:style>
  <w:style w:type="paragraph" w:styleId="a3">
    <w:name w:val="Document Map"/>
    <w:basedOn w:val="a"/>
    <w:link w:val="a4"/>
    <w:semiHidden/>
    <w:rsid w:val="009759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9759C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ListParagraph">
    <w:name w:val="List Paragraph"/>
    <w:basedOn w:val="a"/>
    <w:rsid w:val="009759C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9759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9759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759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qFormat/>
    <w:rsid w:val="009759C7"/>
    <w:rPr>
      <w:b/>
    </w:rPr>
  </w:style>
  <w:style w:type="paragraph" w:customStyle="1" w:styleId="c4">
    <w:name w:val="c4"/>
    <w:basedOn w:val="a"/>
    <w:rsid w:val="009759C7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7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9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9759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7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17">
    <w:name w:val="c17"/>
    <w:basedOn w:val="a"/>
    <w:rsid w:val="009759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59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9759C7"/>
    <w:rPr>
      <w:rFonts w:ascii="Times New Roman" w:hAnsi="Times New Roman" w:cs="Times New Roman" w:hint="default"/>
      <w:i/>
      <w:iCs/>
    </w:rPr>
  </w:style>
  <w:style w:type="character" w:customStyle="1" w:styleId="c0">
    <w:name w:val="c0"/>
    <w:rsid w:val="009759C7"/>
    <w:rPr>
      <w:rFonts w:ascii="Times New Roman" w:hAnsi="Times New Roman" w:cs="Times New Roman" w:hint="default"/>
    </w:rPr>
  </w:style>
  <w:style w:type="paragraph" w:customStyle="1" w:styleId="ab">
    <w:name w:val="Содержимое таблицы"/>
    <w:basedOn w:val="a"/>
    <w:rsid w:val="009759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975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975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7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759C7"/>
  </w:style>
  <w:style w:type="character" w:customStyle="1" w:styleId="text">
    <w:name w:val="text"/>
    <w:rsid w:val="009759C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75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759C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9759C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759C7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9759C7"/>
    <w:rPr>
      <w:rFonts w:ascii="Cambria" w:eastAsia="Times New Roman" w:hAnsi="Cambria" w:cs="Times New Roman"/>
      <w:color w:val="243F60"/>
      <w:lang w:eastAsia="ru-RU"/>
    </w:rPr>
  </w:style>
  <w:style w:type="numbering" w:customStyle="1" w:styleId="1">
    <w:name w:val="Нет списка1"/>
    <w:next w:val="a2"/>
    <w:semiHidden/>
    <w:rsid w:val="009759C7"/>
  </w:style>
  <w:style w:type="paragraph" w:styleId="a3">
    <w:name w:val="Document Map"/>
    <w:basedOn w:val="a"/>
    <w:link w:val="a4"/>
    <w:semiHidden/>
    <w:rsid w:val="009759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9759C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ListParagraph">
    <w:name w:val="List Paragraph"/>
    <w:basedOn w:val="a"/>
    <w:rsid w:val="009759C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9759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9759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759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qFormat/>
    <w:rsid w:val="009759C7"/>
    <w:rPr>
      <w:b/>
    </w:rPr>
  </w:style>
  <w:style w:type="paragraph" w:customStyle="1" w:styleId="c4">
    <w:name w:val="c4"/>
    <w:basedOn w:val="a"/>
    <w:rsid w:val="009759C7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7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9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9759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7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17">
    <w:name w:val="c17"/>
    <w:basedOn w:val="a"/>
    <w:rsid w:val="009759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59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9759C7"/>
    <w:rPr>
      <w:rFonts w:ascii="Times New Roman" w:hAnsi="Times New Roman" w:cs="Times New Roman" w:hint="default"/>
      <w:i/>
      <w:iCs/>
    </w:rPr>
  </w:style>
  <w:style w:type="character" w:customStyle="1" w:styleId="c0">
    <w:name w:val="c0"/>
    <w:rsid w:val="009759C7"/>
    <w:rPr>
      <w:rFonts w:ascii="Times New Roman" w:hAnsi="Times New Roman" w:cs="Times New Roman" w:hint="default"/>
    </w:rPr>
  </w:style>
  <w:style w:type="paragraph" w:customStyle="1" w:styleId="ab">
    <w:name w:val="Содержимое таблицы"/>
    <w:basedOn w:val="a"/>
    <w:rsid w:val="009759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975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975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7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759C7"/>
  </w:style>
  <w:style w:type="character" w:customStyle="1" w:styleId="text">
    <w:name w:val="text"/>
    <w:rsid w:val="009759C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307692307692429E-2"/>
          <c:y val="8.7912087912087933E-2"/>
          <c:w val="0.71634615384615352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326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2012 - 2013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37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326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2012 - 2013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326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2012 - 2013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3053312"/>
        <c:axId val="165121408"/>
        <c:axId val="0"/>
      </c:bar3DChart>
      <c:catAx>
        <c:axId val="18305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121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121408"/>
        <c:scaling>
          <c:orientation val="minMax"/>
        </c:scaling>
        <c:delete val="0"/>
        <c:axPos val="l"/>
        <c:majorGridlines>
          <c:spPr>
            <a:ln w="331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3053312"/>
        <c:crosses val="autoZero"/>
        <c:crossBetween val="between"/>
      </c:valAx>
      <c:spPr>
        <a:noFill/>
        <a:ln w="25079">
          <a:noFill/>
        </a:ln>
      </c:spPr>
    </c:plotArea>
    <c:legend>
      <c:legendPos val="r"/>
      <c:layout>
        <c:manualLayout>
          <c:xMode val="edge"/>
          <c:yMode val="edge"/>
          <c:x val="0.80896686159844056"/>
          <c:y val="0.36318407960199001"/>
          <c:w val="0.18128654970760236"/>
          <c:h val="0.36318407960199001"/>
        </c:manualLayout>
      </c:layout>
      <c:overlay val="0"/>
      <c:spPr>
        <a:noFill/>
        <a:ln w="3316">
          <a:solidFill>
            <a:srgbClr val="000000"/>
          </a:solidFill>
          <a:prstDash val="solid"/>
        </a:ln>
      </c:spPr>
      <c:txPr>
        <a:bodyPr/>
        <a:lstStyle/>
        <a:p>
          <a:pPr>
            <a:defRPr sz="7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606060606060622E-2"/>
          <c:y val="7.2072072072072071E-2"/>
          <c:w val="0.73333333333333361"/>
          <c:h val="0.765765765765765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32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37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32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63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32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542656"/>
        <c:axId val="145673600"/>
        <c:axId val="0"/>
      </c:bar3DChart>
      <c:catAx>
        <c:axId val="14554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67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673600"/>
        <c:scaling>
          <c:orientation val="minMax"/>
        </c:scaling>
        <c:delete val="0"/>
        <c:axPos val="l"/>
        <c:majorGridlines>
          <c:spPr>
            <a:ln w="332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542656"/>
        <c:crosses val="autoZero"/>
        <c:crossBetween val="between"/>
      </c:valAx>
      <c:spPr>
        <a:noFill/>
        <a:ln w="25133">
          <a:noFill/>
        </a:ln>
      </c:spPr>
    </c:plotArea>
    <c:legend>
      <c:legendPos val="r"/>
      <c:layout>
        <c:manualLayout>
          <c:xMode val="edge"/>
          <c:yMode val="edge"/>
          <c:x val="0.81402936378466551"/>
          <c:y val="0.37848605577689237"/>
          <c:w val="0.17618270799347471"/>
          <c:h val="0.31474103585657365"/>
        </c:manualLayout>
      </c:layout>
      <c:overlay val="0"/>
      <c:spPr>
        <a:noFill/>
        <a:ln w="3320">
          <a:solidFill>
            <a:srgbClr val="000000"/>
          </a:solidFill>
          <a:prstDash val="solid"/>
        </a:ln>
      </c:spPr>
      <c:txPr>
        <a:bodyPr/>
        <a:lstStyle/>
        <a:p>
          <a:pPr>
            <a:defRPr sz="9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985645933014371E-2"/>
          <c:y val="8.7912087912087933E-2"/>
          <c:w val="0.7177033492822965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32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12.02.2011</c:v>
                </c:pt>
                <c:pt idx="1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32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12.02.2011</c:v>
                </c:pt>
                <c:pt idx="1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32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12.02.2011</c:v>
                </c:pt>
                <c:pt idx="1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3053824"/>
        <c:axId val="165119680"/>
        <c:axId val="0"/>
      </c:bar3DChart>
      <c:catAx>
        <c:axId val="18305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119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119680"/>
        <c:scaling>
          <c:orientation val="minMax"/>
        </c:scaling>
        <c:delete val="0"/>
        <c:axPos val="l"/>
        <c:majorGridlines>
          <c:spPr>
            <a:ln w="331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3053824"/>
        <c:crosses val="autoZero"/>
        <c:crossBetween val="between"/>
      </c:valAx>
      <c:spPr>
        <a:noFill/>
        <a:ln w="25079">
          <a:noFill/>
        </a:ln>
      </c:spPr>
    </c:plotArea>
    <c:legend>
      <c:legendPos val="r"/>
      <c:layout>
        <c:manualLayout>
          <c:xMode val="edge"/>
          <c:yMode val="edge"/>
          <c:x val="0.80851063829787229"/>
          <c:y val="0.36318407960199001"/>
          <c:w val="0.17988394584139264"/>
          <c:h val="0.36318407960199001"/>
        </c:manualLayout>
      </c:layout>
      <c:overlay val="0"/>
      <c:spPr>
        <a:noFill/>
        <a:ln w="3318">
          <a:solidFill>
            <a:srgbClr val="000000"/>
          </a:solidFill>
          <a:prstDash val="solid"/>
        </a:ln>
      </c:spPr>
      <c:txPr>
        <a:bodyPr/>
        <a:lstStyle/>
        <a:p>
          <a:pPr>
            <a:defRPr sz="76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882352941176531E-2"/>
          <c:y val="7.8817733990147951E-2"/>
          <c:w val="0.70117647058823562"/>
          <c:h val="0.748768472906405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33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33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33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3052288"/>
        <c:axId val="153318464"/>
        <c:axId val="0"/>
      </c:bar3DChart>
      <c:catAx>
        <c:axId val="18305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3318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318464"/>
        <c:scaling>
          <c:orientation val="minMax"/>
        </c:scaling>
        <c:delete val="0"/>
        <c:axPos val="l"/>
        <c:majorGridlines>
          <c:spPr>
            <a:ln w="332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3052288"/>
        <c:crosses val="autoZero"/>
        <c:crossBetween val="between"/>
      </c:valAx>
      <c:spPr>
        <a:noFill/>
        <a:ln w="25154">
          <a:noFill/>
        </a:ln>
      </c:spPr>
    </c:plotArea>
    <c:legend>
      <c:legendPos val="r"/>
      <c:layout>
        <c:manualLayout>
          <c:xMode val="edge"/>
          <c:yMode val="edge"/>
          <c:x val="0.79087452471482889"/>
          <c:y val="0.37444933920704848"/>
          <c:w val="0.19961977186311786"/>
          <c:h val="0.33480176211453744"/>
        </c:manualLayout>
      </c:layout>
      <c:overlay val="0"/>
      <c:spPr>
        <a:noFill/>
        <a:ln w="3325">
          <a:solidFill>
            <a:srgbClr val="000000"/>
          </a:solidFill>
          <a:prstDash val="solid"/>
        </a:ln>
      </c:spPr>
      <c:txPr>
        <a:bodyPr/>
        <a:lstStyle/>
        <a:p>
          <a:pPr>
            <a:defRPr sz="8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307692307692527E-2"/>
          <c:y val="8.7912087912087933E-2"/>
          <c:w val="0.71634615384615352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2012 - 2013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37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2012 - 2013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2012 - 2013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3051264"/>
        <c:axId val="153319616"/>
        <c:axId val="0"/>
      </c:bar3DChart>
      <c:catAx>
        <c:axId val="18305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3319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31961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3051264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80896686159844056"/>
          <c:y val="0.36815920398009955"/>
          <c:w val="0.18128654970760236"/>
          <c:h val="0.36318407960199001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665127020785224E-2"/>
          <c:y val="8.1730769230769246E-2"/>
          <c:w val="0.70669745958429708"/>
          <c:h val="0.750000000000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33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33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33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36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2891520"/>
        <c:axId val="153317888"/>
        <c:axId val="0"/>
      </c:bar3DChart>
      <c:catAx>
        <c:axId val="18289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3317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317888"/>
        <c:scaling>
          <c:orientation val="minMax"/>
        </c:scaling>
        <c:delete val="0"/>
        <c:axPos val="l"/>
        <c:majorGridlines>
          <c:spPr>
            <a:ln w="332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2891520"/>
        <c:crosses val="autoZero"/>
        <c:crossBetween val="between"/>
      </c:valAx>
      <c:spPr>
        <a:noFill/>
        <a:ln w="25135">
          <a:noFill/>
        </a:ln>
      </c:spPr>
    </c:plotArea>
    <c:legend>
      <c:legendPos val="r"/>
      <c:layout>
        <c:manualLayout>
          <c:xMode val="edge"/>
          <c:yMode val="edge"/>
          <c:x val="0.7951582867783985"/>
          <c:y val="0.38197424892703863"/>
          <c:w val="0.19553072625698326"/>
          <c:h val="0.32618025751072954"/>
        </c:manualLayout>
      </c:layout>
      <c:overlay val="0"/>
      <c:spPr>
        <a:noFill/>
        <a:ln w="3326">
          <a:solidFill>
            <a:srgbClr val="000000"/>
          </a:solidFill>
          <a:prstDash val="solid"/>
        </a:ln>
      </c:spPr>
      <c:txPr>
        <a:bodyPr/>
        <a:lstStyle/>
        <a:p>
          <a:pPr>
            <a:defRPr sz="89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350710900473939E-2"/>
          <c:y val="8.5000000000000006E-2"/>
          <c:w val="0.69668246445497661"/>
          <c:h val="0.740000000000000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34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37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34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34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2892032"/>
        <c:axId val="153316160"/>
        <c:axId val="0"/>
      </c:bar3DChart>
      <c:catAx>
        <c:axId val="18289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3316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316160"/>
        <c:scaling>
          <c:orientation val="minMax"/>
        </c:scaling>
        <c:delete val="0"/>
        <c:axPos val="l"/>
        <c:majorGridlines>
          <c:spPr>
            <a:ln w="33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2892032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78544061302682"/>
          <c:y val="0.37668161434977576"/>
          <c:w val="0.2049808429118774"/>
          <c:h val="0.34080717488789231"/>
        </c:manualLayout>
      </c:layout>
      <c:overlay val="0"/>
      <c:spPr>
        <a:noFill/>
        <a:ln w="3353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882352941176531E-2"/>
          <c:y val="7.8817733990148103E-2"/>
          <c:w val="0.70117647058823562"/>
          <c:h val="0.748768472906406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5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5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5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2890496"/>
        <c:axId val="145677056"/>
        <c:axId val="0"/>
      </c:bar3DChart>
      <c:catAx>
        <c:axId val="1828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4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677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677056"/>
        <c:scaling>
          <c:orientation val="minMax"/>
        </c:scaling>
        <c:delete val="0"/>
        <c:axPos val="l"/>
        <c:majorGridlines>
          <c:spPr>
            <a:ln w="314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4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2890496"/>
        <c:crosses val="autoZero"/>
        <c:crossBetween val="between"/>
      </c:valAx>
      <c:spPr>
        <a:noFill/>
        <a:ln w="25156">
          <a:noFill/>
        </a:ln>
      </c:spPr>
    </c:plotArea>
    <c:legend>
      <c:legendPos val="r"/>
      <c:layout>
        <c:manualLayout>
          <c:xMode val="edge"/>
          <c:yMode val="edge"/>
          <c:x val="0.79087452471482889"/>
          <c:y val="0.37885462555066085"/>
          <c:w val="0.19961977186311786"/>
          <c:h val="0.33480176211453744"/>
        </c:manualLayout>
      </c:layout>
      <c:overlay val="0"/>
      <c:spPr>
        <a:noFill/>
        <a:ln w="3145">
          <a:solidFill>
            <a:srgbClr val="000000"/>
          </a:solidFill>
          <a:prstDash val="solid"/>
        </a:ln>
      </c:spPr>
      <c:txPr>
        <a:bodyPr/>
        <a:lstStyle/>
        <a:p>
          <a:pPr>
            <a:defRPr sz="8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789473684210523E-2"/>
          <c:y val="7.3394495412844124E-2"/>
          <c:w val="0.71052631578947367"/>
          <c:h val="0.761467889908255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325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325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325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0757120"/>
        <c:axId val="146154624"/>
        <c:axId val="0"/>
      </c:bar3DChart>
      <c:catAx>
        <c:axId val="17075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154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154624"/>
        <c:scaling>
          <c:orientation val="minMax"/>
        </c:scaling>
        <c:delete val="0"/>
        <c:axPos val="l"/>
        <c:majorGridlines>
          <c:spPr>
            <a:ln w="331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757120"/>
        <c:crosses val="autoZero"/>
        <c:crossBetween val="between"/>
      </c:valAx>
      <c:spPr>
        <a:noFill/>
        <a:ln w="25098">
          <a:noFill/>
        </a:ln>
      </c:spPr>
    </c:plotArea>
    <c:legend>
      <c:legendPos val="r"/>
      <c:layout>
        <c:manualLayout>
          <c:xMode val="edge"/>
          <c:yMode val="edge"/>
          <c:x val="0.79646017699115046"/>
          <c:y val="0.37142857142857139"/>
          <c:w val="0.1911504424778761"/>
          <c:h val="0.32244897959183672"/>
        </c:manualLayout>
      </c:layout>
      <c:overlay val="0"/>
      <c:spPr>
        <a:noFill/>
        <a:ln w="3312">
          <a:solidFill>
            <a:srgbClr val="000000"/>
          </a:solidFill>
          <a:prstDash val="solid"/>
        </a:ln>
      </c:spPr>
      <c:txPr>
        <a:bodyPr/>
        <a:lstStyle/>
        <a:p>
          <a:pPr>
            <a:defRPr sz="90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789473684210523E-2"/>
          <c:y val="7.3394495412844124E-2"/>
          <c:w val="0.71052631578947367"/>
          <c:h val="0.761467889908254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2050176"/>
        <c:axId val="145676480"/>
        <c:axId val="0"/>
      </c:bar3DChart>
      <c:catAx>
        <c:axId val="15205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676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676480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050176"/>
        <c:crosses val="autoZero"/>
        <c:crossBetween val="between"/>
      </c:valAx>
      <c:spPr>
        <a:noFill/>
        <a:ln w="25430">
          <a:noFill/>
        </a:ln>
      </c:spPr>
    </c:plotArea>
    <c:legend>
      <c:legendPos val="r"/>
      <c:layout>
        <c:manualLayout>
          <c:xMode val="edge"/>
          <c:yMode val="edge"/>
          <c:x val="0.79646017699115046"/>
          <c:y val="0.37551020408163266"/>
          <c:w val="0.1911504424778761"/>
          <c:h val="0.32244897959183672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87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6482</Words>
  <Characters>36953</Characters>
  <Application>Microsoft Office Word</Application>
  <DocSecurity>0</DocSecurity>
  <Lines>307</Lines>
  <Paragraphs>86</Paragraphs>
  <ScaleCrop>false</ScaleCrop>
  <Company/>
  <LinksUpToDate>false</LinksUpToDate>
  <CharactersWithSpaces>43349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2014-11-28T12:46:00Z</dcterms:created>
  <dcterms:modified xsi:type="dcterms:W3CDTF">2014-11-28T12:47:00Z</dcterms:modified>
</cp:coreProperties>
</file>