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07" w:rsidRDefault="00EF3007" w:rsidP="00AA2C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-1130096</wp:posOffset>
            </wp:positionH>
            <wp:positionV relativeFrom="paragraph">
              <wp:posOffset>-754596</wp:posOffset>
            </wp:positionV>
            <wp:extent cx="7658459" cy="1072263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42" cy="107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07" w:rsidRDefault="00EF3007" w:rsidP="00AA2C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AA2C02" w:rsidRPr="00EF3007" w:rsidRDefault="00AA2C02" w:rsidP="00EF3007">
      <w:pPr>
        <w:spacing w:after="0" w:line="360" w:lineRule="auto"/>
        <w:ind w:firstLine="1418"/>
        <w:rPr>
          <w:rFonts w:ascii="Times New Roman" w:hAnsi="Times New Roman" w:cs="Times New Roman"/>
          <w:b/>
          <w:color w:val="6600CC"/>
          <w:sz w:val="40"/>
          <w:szCs w:val="40"/>
          <w:lang w:val="ru-RU"/>
        </w:rPr>
      </w:pPr>
      <w:r w:rsidRPr="00EF3007">
        <w:rPr>
          <w:rFonts w:ascii="Times New Roman" w:hAnsi="Times New Roman" w:cs="Times New Roman"/>
          <w:b/>
          <w:color w:val="6600CC"/>
          <w:sz w:val="40"/>
          <w:szCs w:val="40"/>
          <w:lang w:val="ru-RU"/>
        </w:rPr>
        <w:t>Консультация для родителей</w:t>
      </w:r>
    </w:p>
    <w:p w:rsidR="00EF3007" w:rsidRPr="00EF3007" w:rsidRDefault="00EF3007" w:rsidP="00EF3007">
      <w:pPr>
        <w:spacing w:after="0" w:line="360" w:lineRule="auto"/>
        <w:ind w:firstLine="709"/>
        <w:rPr>
          <w:rFonts w:ascii="Times New Roman" w:hAnsi="Times New Roman" w:cs="Times New Roman"/>
          <w:b/>
          <w:color w:val="6600CC"/>
          <w:sz w:val="28"/>
          <w:szCs w:val="28"/>
          <w:lang w:val="ru-RU"/>
        </w:rPr>
      </w:pPr>
    </w:p>
    <w:p w:rsidR="00AA2C02" w:rsidRPr="00EF3007" w:rsidRDefault="00EF3007" w:rsidP="00EF3007">
      <w:pPr>
        <w:spacing w:after="0" w:line="360" w:lineRule="auto"/>
        <w:ind w:firstLine="709"/>
        <w:rPr>
          <w:rFonts w:ascii="Times New Roman" w:hAnsi="Times New Roman" w:cs="Times New Roman"/>
          <w:b/>
          <w:color w:val="6600CC"/>
          <w:sz w:val="36"/>
          <w:szCs w:val="36"/>
          <w:lang w:val="ru-RU"/>
        </w:rPr>
      </w:pPr>
      <w:r w:rsidRPr="00EF3007">
        <w:rPr>
          <w:rFonts w:ascii="Times New Roman" w:hAnsi="Times New Roman" w:cs="Times New Roman"/>
          <w:b/>
          <w:color w:val="6600CC"/>
          <w:sz w:val="36"/>
          <w:szCs w:val="36"/>
          <w:lang w:val="ru-RU"/>
        </w:rPr>
        <w:t xml:space="preserve">                 </w:t>
      </w:r>
      <w:r w:rsidR="00AA2C02" w:rsidRPr="00EF3007">
        <w:rPr>
          <w:rFonts w:ascii="Times New Roman" w:hAnsi="Times New Roman" w:cs="Times New Roman"/>
          <w:b/>
          <w:color w:val="6600CC"/>
          <w:sz w:val="36"/>
          <w:szCs w:val="36"/>
          <w:lang w:val="ru-RU"/>
        </w:rPr>
        <w:t>«ОТДОХНЕМ ЕЩЕ И ДНЕМ»</w:t>
      </w:r>
    </w:p>
    <w:p w:rsidR="00AA2C02" w:rsidRPr="00AA2C02" w:rsidRDefault="00AA2C02" w:rsidP="00AA2C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2C02" w:rsidRPr="00AA2C02" w:rsidRDefault="00AA2C02" w:rsidP="00EF3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b/>
          <w:i/>
          <w:sz w:val="28"/>
          <w:szCs w:val="28"/>
          <w:lang w:val="ru-RU"/>
        </w:rPr>
        <w:t>Малыш совершенно не желает ложиться в постель,</w:t>
      </w:r>
    </w:p>
    <w:p w:rsidR="00AA2C02" w:rsidRPr="00AA2C02" w:rsidRDefault="00AA2C02" w:rsidP="00EF3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b/>
          <w:i/>
          <w:sz w:val="28"/>
          <w:szCs w:val="28"/>
          <w:lang w:val="ru-RU"/>
        </w:rPr>
        <w:t>И родители идут у него на поводу.</w:t>
      </w:r>
    </w:p>
    <w:p w:rsidR="00AA2C02" w:rsidRPr="00AA2C02" w:rsidRDefault="00AA2C02" w:rsidP="00EF3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Правильно ли это?</w:t>
      </w:r>
    </w:p>
    <w:p w:rsidR="00AA2C02" w:rsidRPr="00AA2C02" w:rsidRDefault="00AA2C02" w:rsidP="00AA2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C02" w:rsidRPr="00AA2C02" w:rsidRDefault="00AA2C02" w:rsidP="00EF3007">
      <w:pPr>
        <w:spacing w:after="0" w:line="360" w:lineRule="auto"/>
        <w:ind w:left="567" w:right="99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С детьми, посещающими детский сад, эта проблема не стоит так остро. Они более или менее мирятся с тем, что «тихий час» для всех обязателен: со строгой воспитательницей не поспоришь. Мама или, тем более, бабушка – другое дело, у них послеобеденную войну за независимость от подушки и одеяла выиграть легче. Вот и получается, что «организованные» дошколята в выходные дни по большей части отдыхают от режима, а «домашние» сплошь и рядом отказываются от дневного сна. </w:t>
      </w:r>
      <w:proofErr w:type="gramStart"/>
      <w:r w:rsidRPr="00AA2C02">
        <w:rPr>
          <w:rFonts w:ascii="Times New Roman" w:hAnsi="Times New Roman" w:cs="Times New Roman"/>
          <w:sz w:val="28"/>
          <w:szCs w:val="28"/>
          <w:lang w:val="ru-RU"/>
        </w:rPr>
        <w:t>Родителям так даже удобнее: не надо тратить нервы и силы на бесконечные укладывания, приглушать телефон, разговаривать шепотом, ходить на цыпочках.</w:t>
      </w:r>
      <w:proofErr w:type="gramEnd"/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 Но то, что удобно для взрослых, отнюдь не всегда на пользу малышу. Прислушайтесь к мнению педиатров и детских невропатологов до 4-6 лет ребенку просто необходимо, по крайней мере, 1,5-2 часа отдыхать днем. </w:t>
      </w: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F3007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-1130096</wp:posOffset>
            </wp:positionH>
            <wp:positionV relativeFrom="paragraph">
              <wp:posOffset>-711463</wp:posOffset>
            </wp:positionV>
            <wp:extent cx="7658460" cy="1072263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60" cy="107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A2C02" w:rsidRPr="00AA2C02" w:rsidRDefault="00AA2C02" w:rsidP="00EF3007">
      <w:pPr>
        <w:spacing w:after="0" w:line="360" w:lineRule="auto"/>
        <w:ind w:right="992" w:firstLine="99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b/>
          <w:i/>
          <w:sz w:val="28"/>
          <w:szCs w:val="28"/>
          <w:lang w:val="ru-RU"/>
        </w:rPr>
        <w:t>Дневной сон нужен для того, чтобы:</w:t>
      </w: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1. Быть здоровым.</w:t>
      </w: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2. Лучше усваивать новые знания.</w:t>
      </w: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3. Крепче спать ночью.</w:t>
      </w: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4. Сгладить воздействие на организм ребенка неблагоприятного состояния окружающей среды</w:t>
      </w:r>
    </w:p>
    <w:p w:rsidR="00AA2C02" w:rsidRPr="00AA2C02" w:rsidRDefault="00AA2C02" w:rsidP="00EF3007">
      <w:pPr>
        <w:spacing w:after="0" w:line="360" w:lineRule="auto"/>
        <w:ind w:left="567" w:right="99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Лишь к 7 годам детский организм перестраивается только на ночной сон. С этого времени о послеобеденном отдыхе можно забыть. Однако, как утверждают специалисты, скрытые элементы </w:t>
      </w:r>
      <w:proofErr w:type="spellStart"/>
      <w:r w:rsidRPr="00AA2C02">
        <w:rPr>
          <w:rFonts w:ascii="Times New Roman" w:hAnsi="Times New Roman" w:cs="Times New Roman"/>
          <w:sz w:val="28"/>
          <w:szCs w:val="28"/>
          <w:lang w:val="ru-RU"/>
        </w:rPr>
        <w:t>полифазности</w:t>
      </w:r>
      <w:proofErr w:type="spellEnd"/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 сохраняются у многих и позже. Если ребенок старше 7 лет плохо спал ночью, переутомился на занятиях в школе, подхватил простуду или почувствовал легкое недомогание, надо постараться </w:t>
      </w:r>
      <w:proofErr w:type="gramStart"/>
      <w:r w:rsidRPr="00AA2C02">
        <w:rPr>
          <w:rFonts w:ascii="Times New Roman" w:hAnsi="Times New Roman" w:cs="Times New Roman"/>
          <w:sz w:val="28"/>
          <w:szCs w:val="28"/>
          <w:lang w:val="ru-RU"/>
        </w:rPr>
        <w:t>уложить его днем отдохнуть</w:t>
      </w:r>
      <w:proofErr w:type="gramEnd"/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 – так силы восстановятся быстрее.</w:t>
      </w:r>
    </w:p>
    <w:p w:rsidR="00AA2C02" w:rsidRDefault="00AA2C02" w:rsidP="00EF3007">
      <w:pPr>
        <w:spacing w:after="0" w:line="360" w:lineRule="auto"/>
        <w:ind w:left="567" w:right="99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уложить ребенка в постель после обеда</w:t>
      </w:r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, если, как он искренне утверждает, спать ему ни капельки не хочется? Главное условие – укладывайте его всегда в одно и тоже время, в </w:t>
      </w:r>
      <w:proofErr w:type="gramStart"/>
      <w:r w:rsidRPr="00AA2C02">
        <w:rPr>
          <w:rFonts w:ascii="Times New Roman" w:hAnsi="Times New Roman" w:cs="Times New Roman"/>
          <w:sz w:val="28"/>
          <w:szCs w:val="28"/>
          <w:lang w:val="ru-RU"/>
        </w:rPr>
        <w:t>привычной обстановке</w:t>
      </w:r>
      <w:proofErr w:type="gramEnd"/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, и не отступайте от уже выработанного стереотипа подготовки ко сну. Откажитесь от мысли, что, если малыш полежал 15-20 минут и не уснул, </w:t>
      </w:r>
      <w:proofErr w:type="gramStart"/>
      <w:r w:rsidRPr="00AA2C02">
        <w:rPr>
          <w:rFonts w:ascii="Times New Roman" w:hAnsi="Times New Roman" w:cs="Times New Roman"/>
          <w:sz w:val="28"/>
          <w:szCs w:val="28"/>
          <w:lang w:val="ru-RU"/>
        </w:rPr>
        <w:t>значит спать ему действительно не хочется</w:t>
      </w:r>
      <w:proofErr w:type="gramEnd"/>
      <w:r w:rsidRPr="00AA2C02">
        <w:rPr>
          <w:rFonts w:ascii="Times New Roman" w:hAnsi="Times New Roman" w:cs="Times New Roman"/>
          <w:sz w:val="28"/>
          <w:szCs w:val="28"/>
          <w:lang w:val="ru-RU"/>
        </w:rPr>
        <w:t>. А раз так, то не стоит принуждать его бессмысленно валяться в постели! Во-первых, не так уж это и бессмысленно – в любом случае он отдыхает. Во-вторых, в 1,5-3 года ребенку полагается целый час на засыпание, в возрасте 4-6 лет – 30 минут.</w:t>
      </w:r>
    </w:p>
    <w:p w:rsidR="00EF3007" w:rsidRDefault="00EF3007" w:rsidP="00EF3007">
      <w:pPr>
        <w:spacing w:after="0" w:line="360" w:lineRule="auto"/>
        <w:ind w:left="567" w:right="99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007" w:rsidRPr="00AA2C02" w:rsidRDefault="00EF3007" w:rsidP="00EF3007">
      <w:pPr>
        <w:spacing w:after="0" w:line="360" w:lineRule="auto"/>
        <w:ind w:left="567" w:right="99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-711835</wp:posOffset>
            </wp:positionV>
            <wp:extent cx="7658100" cy="1072261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Некоторые дети не желают спать днем, потому что не хотят быть «как маленькие». Лучший способ убедить строптивца послушаться – прилечь вместе с ним. Увидев, что вы тоже сняли обувь, легли на кровать и закрыли глаза, ребенок быстро успокаивается.</w:t>
      </w: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При организации дневного сна принимайте в расчет темперамент ребенка. Чаще всего при анализе темперамента детские психологи выделяют три основных типа детей – покладистые, трудные и медлительные дети. У покладистого ребенка есть постоянный распорядок сна и бодрствования. Время и продолжительность как дневного, так и ночного сна остаются неизменными изо дня в день. Покладистые дети подолгу и крепко спят, не плачут даже во время кратких пробуждений между стадиями сна.</w:t>
      </w:r>
    </w:p>
    <w:p w:rsidR="00AA2C02" w:rsidRPr="00AA2C02" w:rsidRDefault="00AA2C02" w:rsidP="00EF3007">
      <w:pPr>
        <w:spacing w:after="0" w:line="360" w:lineRule="auto"/>
        <w:ind w:left="567" w:right="9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Трудные дети отличаются склонностью к негативному настроению и замыканию в себе, неупорядоченностью режима, интенсивностью реакций, высоким уровнем активности. Для установления режима ему требуется помощь окружающих. Ему нужно больше времени, чтобы уснуть, ночной сон длится на 2 часа меньше, а дневной на час. У таких детей отмечается преобладание быстрого сна, в большой степени зависящего от внешних раздражителей.</w:t>
      </w:r>
    </w:p>
    <w:p w:rsidR="00AA2C02" w:rsidRPr="00AA2C02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AA2C02"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У детей с медлительным темпераментом обычно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AA2C02" w:rsidRPr="00AA2C02">
        <w:rPr>
          <w:rFonts w:ascii="Times New Roman" w:hAnsi="Times New Roman" w:cs="Times New Roman"/>
          <w:sz w:val="28"/>
          <w:szCs w:val="28"/>
          <w:lang w:val="ru-RU"/>
        </w:rPr>
        <w:t>отмечается низкий уровень активности и склонность замыкаться  себе при возникновении непривычной ситуации. Они с трудом адаптируются к новой обстановке, и, конечно, во время адаптации им необходима дополнительная поддержка взрослых.</w:t>
      </w: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-780415</wp:posOffset>
            </wp:positionV>
            <wp:extent cx="7658100" cy="1072261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07" w:rsidRDefault="00EF3007" w:rsidP="00EF3007">
      <w:pPr>
        <w:spacing w:after="0" w:line="360" w:lineRule="auto"/>
        <w:ind w:left="567" w:right="99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C02" w:rsidRPr="00AA2C02" w:rsidRDefault="00AA2C02" w:rsidP="00EF3007">
      <w:pPr>
        <w:spacing w:after="0" w:line="360" w:lineRule="auto"/>
        <w:ind w:left="284" w:right="99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>стоит создавать малышу «идеальные» условия для сна. Незачем ходить на цыпочках, отключать телефон или запрещать старшим детям играть поблизости – эти меры значительно усложняют жизнь семьи.</w:t>
      </w:r>
    </w:p>
    <w:p w:rsidR="00AA2C02" w:rsidRPr="00AA2C02" w:rsidRDefault="00AA2C02" w:rsidP="00EF3007">
      <w:pPr>
        <w:spacing w:after="0" w:line="360" w:lineRule="auto"/>
        <w:ind w:left="284" w:right="99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C02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физиологов показали, что 3-4 летние дети, которых не укладывают дома на дневной отдых, проявляют значительно более высокий уровень </w:t>
      </w:r>
      <w:proofErr w:type="spellStart"/>
      <w:r w:rsidRPr="00AA2C02">
        <w:rPr>
          <w:rFonts w:ascii="Times New Roman" w:hAnsi="Times New Roman" w:cs="Times New Roman"/>
          <w:sz w:val="28"/>
          <w:szCs w:val="28"/>
          <w:lang w:val="ru-RU"/>
        </w:rPr>
        <w:t>гиперактивности</w:t>
      </w:r>
      <w:proofErr w:type="spellEnd"/>
      <w:r w:rsidRPr="00AA2C02">
        <w:rPr>
          <w:rFonts w:ascii="Times New Roman" w:hAnsi="Times New Roman" w:cs="Times New Roman"/>
          <w:sz w:val="28"/>
          <w:szCs w:val="28"/>
          <w:lang w:val="ru-RU"/>
        </w:rPr>
        <w:t>, тревожности и депрессии, чем дети, которые продолжают ежедневно спать в обеденное время.</w:t>
      </w:r>
    </w:p>
    <w:p w:rsidR="00EA0653" w:rsidRDefault="00C4247F" w:rsidP="00EF3007">
      <w:pPr>
        <w:spacing w:after="0" w:line="360" w:lineRule="auto"/>
        <w:ind w:left="284" w:right="99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1901190</wp:posOffset>
            </wp:positionV>
            <wp:extent cx="2482215" cy="2863850"/>
            <wp:effectExtent l="19050" t="0" r="0" b="0"/>
            <wp:wrapThrough wrapText="bothSides">
              <wp:wrapPolygon edited="0">
                <wp:start x="-166" y="0"/>
                <wp:lineTo x="-166" y="21408"/>
                <wp:lineTo x="21550" y="21408"/>
                <wp:lineTo x="21550" y="0"/>
                <wp:lineTo x="-166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C02" w:rsidRPr="00AA2C02">
        <w:rPr>
          <w:rFonts w:ascii="Times New Roman" w:hAnsi="Times New Roman" w:cs="Times New Roman"/>
          <w:sz w:val="28"/>
          <w:szCs w:val="28"/>
          <w:lang w:val="ru-RU"/>
        </w:rPr>
        <w:t>Опросы врачей, воспитателей и родителей показали, что дети, которые спят днем, ведут себя активнее. По интеллектуальному уровню они зачастую опережают сверстников, легче запоминают и усваивают новую информацию. Как правило, они выше и крупнее сверстников. И, как это ни странно, ночью они спят крепче тех, кто отказывается от тихого часа.</w:t>
      </w:r>
    </w:p>
    <w:p w:rsidR="00C4247F" w:rsidRDefault="00C4247F" w:rsidP="00EF3007">
      <w:pPr>
        <w:spacing w:after="0" w:line="360" w:lineRule="auto"/>
        <w:ind w:left="284" w:right="99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007" w:rsidRPr="00AA2C02" w:rsidRDefault="00EF3007" w:rsidP="00EF3007">
      <w:pPr>
        <w:spacing w:after="0" w:line="360" w:lineRule="auto"/>
        <w:ind w:left="284" w:right="99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3007" w:rsidRPr="00AA2C02" w:rsidSect="00EF30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C02"/>
    <w:rsid w:val="00AA2C02"/>
    <w:rsid w:val="00C4247F"/>
    <w:rsid w:val="00EA0653"/>
    <w:rsid w:val="00EF3007"/>
    <w:rsid w:val="00FA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2013-11-16T12:37:00Z</dcterms:created>
  <dcterms:modified xsi:type="dcterms:W3CDTF">2013-11-16T13:03:00Z</dcterms:modified>
</cp:coreProperties>
</file>