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34" w:type="dxa"/>
        <w:tblCellSpacing w:w="0" w:type="dxa"/>
        <w:tblInd w:w="-1134" w:type="dxa"/>
        <w:shd w:val="clear" w:color="auto" w:fill="FFD906"/>
        <w:tblCellMar>
          <w:left w:w="0" w:type="dxa"/>
          <w:right w:w="0" w:type="dxa"/>
        </w:tblCellMar>
        <w:tblLook w:val="04A0"/>
      </w:tblPr>
      <w:tblGrid>
        <w:gridCol w:w="10577"/>
        <w:gridCol w:w="557"/>
      </w:tblGrid>
      <w:tr w:rsidR="00C17A52" w:rsidRPr="00C17A52" w:rsidTr="001E4330">
        <w:trPr>
          <w:gridAfter w:val="1"/>
          <w:wAfter w:w="557" w:type="dxa"/>
          <w:tblCellSpacing w:w="0" w:type="dxa"/>
        </w:trPr>
        <w:tc>
          <w:tcPr>
            <w:tcW w:w="10577" w:type="dxa"/>
            <w:shd w:val="clear" w:color="auto" w:fill="FFD906"/>
            <w:vAlign w:val="center"/>
            <w:hideMark/>
          </w:tcPr>
          <w:p w:rsidR="00C17A52" w:rsidRPr="00C17A52" w:rsidRDefault="00C17A52" w:rsidP="00C17A52">
            <w:pPr>
              <w:spacing w:after="0" w:line="240" w:lineRule="auto"/>
              <w:rPr>
                <w:rFonts w:ascii="Times New Roman" w:eastAsia="Times New Roman" w:hAnsi="Times New Roman" w:cs="Times New Roman"/>
                <w:sz w:val="24"/>
                <w:szCs w:val="24"/>
                <w:lang w:eastAsia="ru-RU"/>
              </w:rPr>
            </w:pPr>
          </w:p>
        </w:tc>
      </w:tr>
      <w:tr w:rsidR="00C17A52" w:rsidRPr="00C17A52" w:rsidTr="001E4330">
        <w:trPr>
          <w:trHeight w:val="14978"/>
          <w:tblCellSpacing w:w="0" w:type="dxa"/>
        </w:trPr>
        <w:tc>
          <w:tcPr>
            <w:tcW w:w="10577" w:type="dxa"/>
            <w:shd w:val="clear" w:color="auto" w:fill="FFFFFF"/>
            <w:vAlign w:val="center"/>
            <w:hideMark/>
          </w:tcPr>
          <w:p w:rsidR="00C17A52" w:rsidRPr="00C17A52" w:rsidRDefault="00C17A52" w:rsidP="001E4330">
            <w:pPr>
              <w:spacing w:before="100" w:beforeAutospacing="1" w:after="100" w:afterAutospacing="1" w:line="240" w:lineRule="auto"/>
              <w:jc w:val="center"/>
              <w:outlineLvl w:val="1"/>
              <w:rPr>
                <w:rFonts w:eastAsia="Times New Roman" w:cs="Times New Roman"/>
                <w:b/>
                <w:bCs/>
                <w:color w:val="000000"/>
                <w:sz w:val="30"/>
                <w:szCs w:val="30"/>
                <w:lang w:eastAsia="ru-RU"/>
              </w:rPr>
            </w:pPr>
            <w:r w:rsidRPr="00C17A52">
              <w:rPr>
                <w:rFonts w:ascii="Courier" w:eastAsia="Times New Roman" w:hAnsi="Courier" w:cs="Times New Roman"/>
                <w:b/>
                <w:bCs/>
                <w:color w:val="000000"/>
                <w:sz w:val="30"/>
                <w:szCs w:val="30"/>
                <w:lang w:eastAsia="ru-RU"/>
              </w:rPr>
              <w:t>Конспект занятия по формированию элементарных математических представлений подготовительной к школе группе для детей с ЗПР.</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b/>
                <w:bCs/>
                <w:color w:val="FF0000"/>
                <w:sz w:val="24"/>
                <w:szCs w:val="24"/>
                <w:lang w:eastAsia="ru-RU"/>
              </w:rPr>
              <w:t>Цели</w:t>
            </w:r>
            <w:proofErr w:type="gramStart"/>
            <w:r w:rsidRPr="00C17A52">
              <w:rPr>
                <w:rFonts w:ascii="times" w:eastAsia="Times New Roman" w:hAnsi="times" w:cs="Times New Roman"/>
                <w:b/>
                <w:bCs/>
                <w:color w:val="FF0000"/>
                <w:sz w:val="24"/>
                <w:szCs w:val="24"/>
                <w:lang w:eastAsia="ru-RU"/>
              </w:rPr>
              <w:t>.</w:t>
            </w:r>
            <w:proofErr w:type="gramEnd"/>
            <w:r w:rsidRPr="00C17A52">
              <w:rPr>
                <w:rFonts w:ascii="times" w:eastAsia="Times New Roman" w:hAnsi="times" w:cs="Times New Roman"/>
                <w:b/>
                <w:bCs/>
                <w:color w:val="FF0000"/>
                <w:sz w:val="24"/>
                <w:szCs w:val="24"/>
                <w:lang w:eastAsia="ru-RU"/>
              </w:rPr>
              <w:t> </w:t>
            </w:r>
            <w:r w:rsidR="001E4330">
              <w:rPr>
                <w:rFonts w:eastAsia="Times New Roman" w:cs="Times New Roman"/>
                <w:color w:val="000000"/>
                <w:sz w:val="24"/>
                <w:szCs w:val="24"/>
                <w:lang w:eastAsia="ru-RU"/>
              </w:rPr>
              <w:t xml:space="preserve">Закрепить </w:t>
            </w:r>
            <w:r w:rsidRPr="00C17A52">
              <w:rPr>
                <w:rFonts w:ascii="times" w:eastAsia="Times New Roman" w:hAnsi="times" w:cs="Times New Roman"/>
                <w:color w:val="000000"/>
                <w:sz w:val="24"/>
                <w:szCs w:val="24"/>
                <w:lang w:eastAsia="ru-RU"/>
              </w:rPr>
              <w:t>навыки прямого количественного счёта от заданного числа в пределах 10, продолжать учить обозначать числа цифрами, упражнять детей в составлении и решении арифметических задач, “записывать” арифметическое выражение с использованием цифр и знаков, Закрепить знание дней недели, закрепить знание геометрических фигур, цвета, оттенков, формировать и развивать пространственные представления, развивать общую и тонкую моторику, развивать зрительное и слуховое восприя</w:t>
            </w:r>
            <w:r w:rsidR="001E4330">
              <w:rPr>
                <w:rFonts w:ascii="times" w:eastAsia="Times New Roman" w:hAnsi="times" w:cs="Times New Roman"/>
                <w:color w:val="000000"/>
                <w:sz w:val="24"/>
                <w:szCs w:val="24"/>
                <w:lang w:eastAsia="ru-RU"/>
              </w:rPr>
              <w:t>тие, память, мышление</w:t>
            </w:r>
            <w:proofErr w:type="gramStart"/>
            <w:r w:rsidR="001E4330">
              <w:rPr>
                <w:rFonts w:ascii="times" w:eastAsia="Times New Roman" w:hAnsi="times" w:cs="Times New Roman"/>
                <w:color w:val="000000"/>
                <w:sz w:val="24"/>
                <w:szCs w:val="24"/>
                <w:lang w:eastAsia="ru-RU"/>
              </w:rPr>
              <w:t>.</w:t>
            </w:r>
            <w:proofErr w:type="gramEnd"/>
            <w:r w:rsidR="001E4330">
              <w:rPr>
                <w:rFonts w:ascii="times" w:eastAsia="Times New Roman" w:hAnsi="times" w:cs="Times New Roman"/>
                <w:color w:val="000000"/>
                <w:sz w:val="24"/>
                <w:szCs w:val="24"/>
                <w:lang w:eastAsia="ru-RU"/>
              </w:rPr>
              <w:t xml:space="preserve"> </w:t>
            </w:r>
            <w:proofErr w:type="gramStart"/>
            <w:r w:rsidR="001E4330">
              <w:rPr>
                <w:rFonts w:eastAsia="Times New Roman" w:cs="Times New Roman"/>
                <w:color w:val="000000"/>
                <w:sz w:val="24"/>
                <w:szCs w:val="24"/>
                <w:lang w:eastAsia="ru-RU"/>
              </w:rPr>
              <w:t>Развивать</w:t>
            </w:r>
            <w:r w:rsidRPr="00C17A52">
              <w:rPr>
                <w:rFonts w:ascii="times" w:eastAsia="Times New Roman" w:hAnsi="times" w:cs="Times New Roman"/>
                <w:color w:val="000000"/>
                <w:sz w:val="24"/>
                <w:szCs w:val="24"/>
                <w:lang w:eastAsia="ru-RU"/>
              </w:rPr>
              <w:t xml:space="preserve"> связную речь, </w:t>
            </w:r>
            <w:r w:rsidR="001E4330">
              <w:rPr>
                <w:rFonts w:eastAsia="Times New Roman" w:cs="Times New Roman"/>
                <w:color w:val="000000"/>
                <w:sz w:val="24"/>
                <w:szCs w:val="24"/>
                <w:lang w:eastAsia="ru-RU"/>
              </w:rPr>
              <w:t xml:space="preserve"> </w:t>
            </w:r>
            <w:r w:rsidRPr="00C17A52">
              <w:rPr>
                <w:rFonts w:ascii="times" w:eastAsia="Times New Roman" w:hAnsi="times" w:cs="Times New Roman"/>
                <w:color w:val="000000"/>
                <w:sz w:val="24"/>
                <w:szCs w:val="24"/>
                <w:lang w:eastAsia="ru-RU"/>
              </w:rPr>
              <w:t>активизировать и уточнять словарь (птица, грач, скворец, ласточка, журавль, кукушка, аист, выше, ниже, между, слева, справа, квадрат, овал, круг, прямоугольник, треугольник, четырехугольник, многоугольник).</w:t>
            </w:r>
            <w:proofErr w:type="gramEnd"/>
            <w:r w:rsidRPr="00C17A52">
              <w:rPr>
                <w:rFonts w:ascii="times" w:eastAsia="Times New Roman" w:hAnsi="times" w:cs="Times New Roman"/>
                <w:color w:val="000000"/>
                <w:sz w:val="24"/>
                <w:szCs w:val="24"/>
                <w:lang w:eastAsia="ru-RU"/>
              </w:rPr>
              <w:t xml:space="preserve"> Систематизировать знания о птицах, их отличиях</w:t>
            </w:r>
            <w:r w:rsidRPr="00C17A52">
              <w:rPr>
                <w:rFonts w:ascii="times" w:eastAsia="Times New Roman" w:hAnsi="times" w:cs="Times New Roman"/>
                <w:b/>
                <w:bCs/>
                <w:color w:val="FF0000"/>
                <w:sz w:val="24"/>
                <w:szCs w:val="24"/>
                <w:lang w:eastAsia="ru-RU"/>
              </w:rPr>
              <w:t>.</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b/>
                <w:bCs/>
                <w:color w:val="FF0000"/>
                <w:sz w:val="24"/>
                <w:szCs w:val="24"/>
                <w:lang w:eastAsia="ru-RU"/>
              </w:rPr>
              <w:t>Оборудование.</w:t>
            </w:r>
            <w:r w:rsidRPr="00C17A52">
              <w:rPr>
                <w:rFonts w:ascii="times" w:eastAsia="Times New Roman" w:hAnsi="times" w:cs="Times New Roman"/>
                <w:color w:val="000000"/>
                <w:sz w:val="24"/>
                <w:szCs w:val="24"/>
                <w:lang w:eastAsia="ru-RU"/>
              </w:rPr>
              <w:t> Мяч, муляж дерева, муляжи зимующих и перелетных птиц, магнитные цифры и знаки, раздаточный материал (набор цифр и знаков на каждого ребенка), набор геометрических фигур.</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b/>
                <w:bCs/>
                <w:color w:val="FF0000"/>
                <w:sz w:val="24"/>
                <w:szCs w:val="24"/>
                <w:lang w:eastAsia="ru-RU"/>
              </w:rPr>
              <w:t>Организационный момент.</w:t>
            </w:r>
          </w:p>
          <w:p w:rsidR="00C17A52" w:rsidRPr="00C17A52" w:rsidRDefault="00C17A52" w:rsidP="00C17A52">
            <w:pPr>
              <w:spacing w:after="0" w:line="240" w:lineRule="auto"/>
              <w:rPr>
                <w:rFonts w:ascii="Times New Roman" w:eastAsia="Times New Roman" w:hAnsi="Times New Roman" w:cs="Times New Roman"/>
                <w:sz w:val="24"/>
                <w:szCs w:val="24"/>
                <w:lang w:eastAsia="ru-RU"/>
              </w:rPr>
            </w:pPr>
            <w:r w:rsidRPr="00C17A52">
              <w:rPr>
                <w:rFonts w:ascii="Times New Roman" w:eastAsia="Times New Roman" w:hAnsi="Times New Roman" w:cs="Times New Roman"/>
                <w:sz w:val="24"/>
                <w:szCs w:val="24"/>
                <w:lang w:eastAsia="ru-RU"/>
              </w:rPr>
              <w:t>Игра в мяч “дни недели”.</w:t>
            </w:r>
          </w:p>
          <w:p w:rsidR="00C17A52" w:rsidRPr="00C17A52" w:rsidRDefault="00C17A52" w:rsidP="00C17A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7A52">
              <w:rPr>
                <w:rFonts w:ascii="Times New Roman" w:eastAsia="Times New Roman" w:hAnsi="Times New Roman" w:cs="Times New Roman"/>
                <w:sz w:val="24"/>
                <w:szCs w:val="24"/>
                <w:lang w:eastAsia="ru-RU"/>
              </w:rPr>
              <w:t>Сейчас я вам буду бросать мяч, и называть день недели, вы бросаете мне мяч обратно и называете следующий день недели.</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Дети садятся на рабочие места.</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b/>
                <w:bCs/>
                <w:color w:val="FF0000"/>
                <w:sz w:val="24"/>
                <w:szCs w:val="24"/>
                <w:lang w:eastAsia="ru-RU"/>
              </w:rPr>
              <w:t>Счет от заданного числа.</w:t>
            </w:r>
            <w:r w:rsidRPr="00C17A52">
              <w:rPr>
                <w:rFonts w:ascii="times" w:eastAsia="Times New Roman" w:hAnsi="times" w:cs="Times New Roman"/>
                <w:color w:val="000000"/>
                <w:sz w:val="24"/>
                <w:szCs w:val="24"/>
                <w:lang w:eastAsia="ru-RU"/>
              </w:rPr>
              <w:t> Детям предлагается посчитать от заданного числа до указанного числа дефектологом.</w:t>
            </w:r>
          </w:p>
          <w:p w:rsidR="00C17A52" w:rsidRPr="00C17A52" w:rsidRDefault="00C17A52" w:rsidP="00C17A52">
            <w:pPr>
              <w:spacing w:before="100" w:beforeAutospacing="1" w:after="100" w:afterAutospacing="1" w:line="240" w:lineRule="auto"/>
              <w:rPr>
                <w:rFonts w:ascii="times" w:eastAsia="Times New Roman" w:hAnsi="times" w:cs="Times New Roman"/>
                <w:b/>
                <w:bCs/>
                <w:color w:val="000000"/>
                <w:sz w:val="24"/>
                <w:szCs w:val="24"/>
                <w:lang w:eastAsia="ru-RU"/>
              </w:rPr>
            </w:pPr>
            <w:r w:rsidRPr="00C17A52">
              <w:rPr>
                <w:rFonts w:ascii="times" w:eastAsia="Times New Roman" w:hAnsi="times" w:cs="Times New Roman"/>
                <w:b/>
                <w:bCs/>
                <w:color w:val="000000"/>
                <w:sz w:val="24"/>
                <w:szCs w:val="24"/>
                <w:lang w:eastAsia="ru-RU"/>
              </w:rPr>
              <w:t>Формирование пространственных представлений.</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 xml:space="preserve">Ребята, посмотрите на наше дерево, кто к нам прилетел в гости (птицы), а сколько птиц к нам к нам прилетело на дерево, а какие птицы прилетели к нам (зимующие и перелетные). Ребята назовите перелетных птиц. Скажите, какая птица сидит выше всех (аист), а где находится грач (ниже всех птиц). Назовите птиц, с какой стороны сидят дятел и синица, а соловей, грач с какой стороны сидят. (Дети называют). Где находится сова? (сова находится </w:t>
            </w:r>
            <w:proofErr w:type="gramStart"/>
            <w:r w:rsidRPr="00C17A52">
              <w:rPr>
                <w:rFonts w:ascii="times" w:eastAsia="Times New Roman" w:hAnsi="times" w:cs="Times New Roman"/>
                <w:color w:val="000000"/>
                <w:sz w:val="24"/>
                <w:szCs w:val="24"/>
                <w:lang w:eastAsia="ru-RU"/>
              </w:rPr>
              <w:t>между</w:t>
            </w:r>
            <w:proofErr w:type="gramEnd"/>
            <w:r w:rsidRPr="00C17A52">
              <w:rPr>
                <w:rFonts w:ascii="times" w:eastAsia="Times New Roman" w:hAnsi="times" w:cs="Times New Roman"/>
                <w:color w:val="000000"/>
                <w:sz w:val="24"/>
                <w:szCs w:val="24"/>
                <w:lang w:eastAsia="ru-RU"/>
              </w:rPr>
              <w:t xml:space="preserve"> …).</w:t>
            </w:r>
          </w:p>
          <w:p w:rsidR="00C17A52" w:rsidRPr="00C17A52" w:rsidRDefault="00C17A52" w:rsidP="00C17A52">
            <w:pPr>
              <w:spacing w:before="100" w:beforeAutospacing="1" w:after="100" w:afterAutospacing="1" w:line="240" w:lineRule="auto"/>
              <w:rPr>
                <w:rFonts w:ascii="times" w:eastAsia="Times New Roman" w:hAnsi="times" w:cs="Times New Roman"/>
                <w:b/>
                <w:bCs/>
                <w:color w:val="000000"/>
                <w:sz w:val="24"/>
                <w:szCs w:val="24"/>
                <w:lang w:eastAsia="ru-RU"/>
              </w:rPr>
            </w:pPr>
            <w:r w:rsidRPr="00C17A52">
              <w:rPr>
                <w:rFonts w:ascii="times" w:eastAsia="Times New Roman" w:hAnsi="times" w:cs="Times New Roman"/>
                <w:b/>
                <w:bCs/>
                <w:color w:val="000000"/>
                <w:sz w:val="24"/>
                <w:szCs w:val="24"/>
                <w:lang w:eastAsia="ru-RU"/>
              </w:rPr>
              <w:t>Решение арифметических задач.</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Хотите составить про наших птиц задачу? Сначала давайте вспомним, из чего состоит задача? Правильно в задачи всегда есть условие, вопрос, решение, ответ.</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Кто помнит, сколько птиц сидит у нас на дереве – 8, посмотрите, сколько птиц подлетает к дереву – 2. Давайте составим условие задачи. (Составляет один ребенок). (На дереве сидело 8 птиц, две птицы прилетели). Если эти птицы сядут на дерево, птиц станет больше или меньше (больше). Какой вопрос мы можем задать? (Сколько птиц стало на дереве?). Давайте вместе решим эту задачу.</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Сколько птиц было на дереве (было 8 птиц). (Выставляется на доску цифра 8), Что произошло потом (прилетели еще 2 птицы), какую теперь цифру нужно поставить? (2). Птиц стало больше или меньше (больше), какой знак мы поставим, между цифрами 8 и 2 (+). Вспомните, какой вопрос мы поставим? (сколько птиц стало на дереве). Чтобы узнать ответ, какой знак надо поставить после цифры 2 (=). Молодцы. Сколько будет 8+2 (10). (Выставляется цифра 10).</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 xml:space="preserve">Молодцы, вы посчитали правильно. Кто даст полный ответ на вопрос задачи? (на дереве стало 10 </w:t>
            </w:r>
            <w:r w:rsidRPr="00C17A52">
              <w:rPr>
                <w:rFonts w:ascii="times" w:eastAsia="Times New Roman" w:hAnsi="times" w:cs="Times New Roman"/>
                <w:color w:val="000000"/>
                <w:sz w:val="24"/>
                <w:szCs w:val="24"/>
                <w:lang w:eastAsia="ru-RU"/>
              </w:rPr>
              <w:lastRenderedPageBreak/>
              <w:t>птиц). Кто повторит всю задачу?</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Давайте вы сейчас вы самостоятельно решите следующую задачу. Вспомните, сколько птиц сейчас находится на дереве?</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(На дереве находится 10 птиц, затем одна птица сдвигается в сторону).</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Сколько сейчас птиц сидит на дереве, что вы видите, что произошло потом? Расскажите только условие задачи (дети составляют условие задачи без помощи педагога). Птиц стало больше или меньше? Какой вопрос поставим? (Сколько птиц осталось на дереве?)</w:t>
            </w:r>
            <w:proofErr w:type="gramStart"/>
            <w:r w:rsidRPr="00C17A52">
              <w:rPr>
                <w:rFonts w:ascii="times" w:eastAsia="Times New Roman" w:hAnsi="times" w:cs="Times New Roman"/>
                <w:color w:val="000000"/>
                <w:sz w:val="24"/>
                <w:szCs w:val="24"/>
                <w:lang w:eastAsia="ru-RU"/>
              </w:rPr>
              <w:t>.</w:t>
            </w:r>
            <w:proofErr w:type="gramEnd"/>
            <w:r w:rsidRPr="00C17A52">
              <w:rPr>
                <w:rFonts w:ascii="times" w:eastAsia="Times New Roman" w:hAnsi="times" w:cs="Times New Roman"/>
                <w:color w:val="000000"/>
                <w:sz w:val="24"/>
                <w:szCs w:val="24"/>
                <w:lang w:eastAsia="ru-RU"/>
              </w:rPr>
              <w:t xml:space="preserve"> </w:t>
            </w:r>
            <w:proofErr w:type="gramStart"/>
            <w:r w:rsidRPr="00C17A52">
              <w:rPr>
                <w:rFonts w:ascii="times" w:eastAsia="Times New Roman" w:hAnsi="times" w:cs="Times New Roman"/>
                <w:color w:val="000000"/>
                <w:sz w:val="24"/>
                <w:szCs w:val="24"/>
                <w:lang w:eastAsia="ru-RU"/>
              </w:rPr>
              <w:t>с</w:t>
            </w:r>
            <w:proofErr w:type="gramEnd"/>
            <w:r w:rsidRPr="00C17A52">
              <w:rPr>
                <w:rFonts w:ascii="times" w:eastAsia="Times New Roman" w:hAnsi="times" w:cs="Times New Roman"/>
                <w:color w:val="000000"/>
                <w:sz w:val="24"/>
                <w:szCs w:val="24"/>
                <w:lang w:eastAsia="ru-RU"/>
              </w:rPr>
              <w:t>амостоятельно выложите решение и ответ задачи с помощью цифр, которые лежат у вас в контейнерах. (дети составляют арифметическое выражение). Кто даст ответ на вопрос задачи? (На дереве осталось 9 птиц). Молодцы. Кто повторит всю задачу? (Повторение задачи).</w:t>
            </w:r>
          </w:p>
          <w:p w:rsidR="00C17A52" w:rsidRPr="00C17A52" w:rsidRDefault="00C17A52" w:rsidP="00C17A52">
            <w:pPr>
              <w:spacing w:before="100" w:beforeAutospacing="1" w:after="100" w:afterAutospacing="1" w:line="240" w:lineRule="auto"/>
              <w:rPr>
                <w:rFonts w:ascii="times" w:eastAsia="Times New Roman" w:hAnsi="times" w:cs="Times New Roman"/>
                <w:b/>
                <w:bCs/>
                <w:color w:val="000000"/>
                <w:sz w:val="24"/>
                <w:szCs w:val="24"/>
                <w:lang w:eastAsia="ru-RU"/>
              </w:rPr>
            </w:pPr>
            <w:proofErr w:type="spellStart"/>
            <w:r w:rsidRPr="00C17A52">
              <w:rPr>
                <w:rFonts w:ascii="times" w:eastAsia="Times New Roman" w:hAnsi="times" w:cs="Times New Roman"/>
                <w:b/>
                <w:bCs/>
                <w:color w:val="000000"/>
                <w:sz w:val="24"/>
                <w:szCs w:val="24"/>
                <w:lang w:eastAsia="ru-RU"/>
              </w:rPr>
              <w:t>Физминутка</w:t>
            </w:r>
            <w:proofErr w:type="spellEnd"/>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Сейчас мы превратимся в длинноногих аистов,</w:t>
            </w:r>
          </w:p>
          <w:p w:rsidR="00C17A52" w:rsidRPr="00C17A52" w:rsidRDefault="00C17A52" w:rsidP="00C17A52">
            <w:pPr>
              <w:spacing w:after="0" w:line="240" w:lineRule="auto"/>
              <w:rPr>
                <w:rFonts w:ascii="Times New Roman" w:eastAsia="Times New Roman" w:hAnsi="Times New Roman" w:cs="Times New Roman"/>
                <w:sz w:val="24"/>
                <w:szCs w:val="24"/>
                <w:lang w:eastAsia="ru-RU"/>
              </w:rPr>
            </w:pPr>
            <w:r w:rsidRPr="00C17A52">
              <w:rPr>
                <w:rFonts w:ascii="Times New Roman" w:eastAsia="Times New Roman" w:hAnsi="Times New Roman" w:cs="Times New Roman"/>
                <w:sz w:val="24"/>
                <w:szCs w:val="24"/>
                <w:lang w:eastAsia="ru-RU"/>
              </w:rPr>
              <w:t>полетели на полянку. Аисты взмахнут столько раз крыльями, сколько раз я хлопну в ладоши.</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Давайте возьмемся за руки, пойдем по кругу,</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 аист, аист, длинноногий,</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Покажи домой дорогу,</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Аист отвечает:</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 xml:space="preserve">- топай правою ногой, (дети </w:t>
            </w:r>
            <w:proofErr w:type="gramStart"/>
            <w:r w:rsidRPr="00C17A52">
              <w:rPr>
                <w:rFonts w:ascii="times" w:eastAsia="Times New Roman" w:hAnsi="times" w:cs="Times New Roman"/>
                <w:color w:val="000000"/>
                <w:sz w:val="24"/>
                <w:szCs w:val="24"/>
                <w:lang w:eastAsia="ru-RU"/>
              </w:rPr>
              <w:t>выполняют движения вслушиваясь</w:t>
            </w:r>
            <w:proofErr w:type="gramEnd"/>
            <w:r w:rsidRPr="00C17A52">
              <w:rPr>
                <w:rFonts w:ascii="times" w:eastAsia="Times New Roman" w:hAnsi="times" w:cs="Times New Roman"/>
                <w:color w:val="000000"/>
                <w:sz w:val="24"/>
                <w:szCs w:val="24"/>
                <w:lang w:eastAsia="ru-RU"/>
              </w:rPr>
              <w:t xml:space="preserve"> в стихотворение)</w:t>
            </w:r>
          </w:p>
          <w:p w:rsidR="00C17A52" w:rsidRPr="00C17A52" w:rsidRDefault="00C17A52" w:rsidP="00C17A52">
            <w:pPr>
              <w:spacing w:after="0" w:line="240" w:lineRule="auto"/>
              <w:rPr>
                <w:rFonts w:ascii="Times New Roman" w:eastAsia="Times New Roman" w:hAnsi="Times New Roman" w:cs="Times New Roman"/>
                <w:sz w:val="24"/>
                <w:szCs w:val="24"/>
                <w:lang w:eastAsia="ru-RU"/>
              </w:rPr>
            </w:pPr>
            <w:r w:rsidRPr="00C17A52">
              <w:rPr>
                <w:rFonts w:ascii="Times New Roman" w:eastAsia="Times New Roman" w:hAnsi="Times New Roman" w:cs="Times New Roman"/>
                <w:sz w:val="24"/>
                <w:szCs w:val="24"/>
                <w:lang w:eastAsia="ru-RU"/>
              </w:rPr>
              <w:t>Топай левою ногой, снова правою ногой,</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Снова левою ногой, после правою ногой,</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После левою ногой,</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Вот тогда придешь домой.</w:t>
            </w:r>
          </w:p>
          <w:p w:rsidR="00C17A52" w:rsidRPr="00C17A52" w:rsidRDefault="00C17A52" w:rsidP="00C17A52">
            <w:pPr>
              <w:spacing w:before="100" w:beforeAutospacing="1" w:after="100" w:afterAutospacing="1" w:line="240" w:lineRule="auto"/>
              <w:rPr>
                <w:rFonts w:ascii="times" w:eastAsia="Times New Roman" w:hAnsi="times" w:cs="Times New Roman"/>
                <w:b/>
                <w:bCs/>
                <w:color w:val="000000"/>
                <w:sz w:val="24"/>
                <w:szCs w:val="24"/>
                <w:lang w:eastAsia="ru-RU"/>
              </w:rPr>
            </w:pPr>
            <w:r w:rsidRPr="00C17A52">
              <w:rPr>
                <w:rFonts w:ascii="times" w:eastAsia="Times New Roman" w:hAnsi="times" w:cs="Times New Roman"/>
                <w:b/>
                <w:bCs/>
                <w:color w:val="000000"/>
                <w:sz w:val="24"/>
                <w:szCs w:val="24"/>
                <w:lang w:eastAsia="ru-RU"/>
              </w:rPr>
              <w:t>Работа с геометрическими фигурами.</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r w:rsidRPr="00C17A52">
              <w:rPr>
                <w:rFonts w:ascii="times" w:eastAsia="Times New Roman" w:hAnsi="times" w:cs="Times New Roman"/>
                <w:color w:val="000000"/>
                <w:sz w:val="24"/>
                <w:szCs w:val="24"/>
                <w:lang w:eastAsia="ru-RU"/>
              </w:rPr>
              <w:t>Давайте вспомним, как называются геометрические фигуры,</w:t>
            </w:r>
          </w:p>
          <w:p w:rsidR="00C17A52" w:rsidRPr="00C17A52" w:rsidRDefault="00C17A52" w:rsidP="00C17A52">
            <w:pPr>
              <w:spacing w:after="0" w:line="240" w:lineRule="auto"/>
              <w:rPr>
                <w:rFonts w:ascii="Times New Roman" w:eastAsia="Times New Roman" w:hAnsi="Times New Roman" w:cs="Times New Roman"/>
                <w:sz w:val="24"/>
                <w:szCs w:val="24"/>
                <w:lang w:eastAsia="ru-RU"/>
              </w:rPr>
            </w:pPr>
            <w:proofErr w:type="gramStart"/>
            <w:r w:rsidRPr="00C17A52">
              <w:rPr>
                <w:rFonts w:ascii="Times New Roman" w:eastAsia="Times New Roman" w:hAnsi="Times New Roman" w:cs="Times New Roman"/>
                <w:sz w:val="24"/>
                <w:szCs w:val="24"/>
                <w:lang w:eastAsia="ru-RU"/>
              </w:rPr>
              <w:t>которые</w:t>
            </w:r>
            <w:proofErr w:type="gramEnd"/>
            <w:r w:rsidRPr="00C17A52">
              <w:rPr>
                <w:rFonts w:ascii="Times New Roman" w:eastAsia="Times New Roman" w:hAnsi="Times New Roman" w:cs="Times New Roman"/>
                <w:sz w:val="24"/>
                <w:szCs w:val="24"/>
                <w:lang w:eastAsia="ru-RU"/>
              </w:rPr>
              <w:t xml:space="preserve"> находятся на доске. (Квадрат, овал, круг, прямоугольник, треугольник, четырехугольник, многоугольник).</w:t>
            </w:r>
          </w:p>
          <w:p w:rsidR="00C17A52" w:rsidRPr="00C17A52" w:rsidRDefault="00C17A52" w:rsidP="00C17A52">
            <w:pPr>
              <w:spacing w:before="100" w:beforeAutospacing="1" w:after="100" w:afterAutospacing="1" w:line="240" w:lineRule="auto"/>
              <w:rPr>
                <w:rFonts w:ascii="times" w:eastAsia="Times New Roman" w:hAnsi="times" w:cs="Times New Roman"/>
                <w:color w:val="000000"/>
                <w:sz w:val="24"/>
                <w:szCs w:val="24"/>
                <w:lang w:eastAsia="ru-RU"/>
              </w:rPr>
            </w:pPr>
            <w:proofErr w:type="gramStart"/>
            <w:r w:rsidRPr="00C17A52">
              <w:rPr>
                <w:rFonts w:ascii="times" w:eastAsia="Times New Roman" w:hAnsi="times" w:cs="Times New Roman"/>
                <w:color w:val="000000"/>
                <w:sz w:val="24"/>
                <w:szCs w:val="24"/>
                <w:lang w:eastAsia="ru-RU"/>
              </w:rPr>
              <w:t>Игра “Чего не стало” (другие варианты игр:</w:t>
            </w:r>
            <w:proofErr w:type="gramEnd"/>
            <w:r w:rsidRPr="00C17A52">
              <w:rPr>
                <w:rFonts w:ascii="times" w:eastAsia="Times New Roman" w:hAnsi="times" w:cs="Times New Roman"/>
                <w:color w:val="000000"/>
                <w:sz w:val="24"/>
                <w:szCs w:val="24"/>
                <w:lang w:eastAsia="ru-RU"/>
              </w:rPr>
              <w:t xml:space="preserve"> </w:t>
            </w:r>
            <w:proofErr w:type="gramStart"/>
            <w:r w:rsidRPr="00C17A52">
              <w:rPr>
                <w:rFonts w:ascii="times" w:eastAsia="Times New Roman" w:hAnsi="times" w:cs="Times New Roman"/>
                <w:color w:val="000000"/>
                <w:sz w:val="24"/>
                <w:szCs w:val="24"/>
                <w:lang w:eastAsia="ru-RU"/>
              </w:rPr>
              <w:t>“Что изменилось”, “Какую фигуру я загадала?”).</w:t>
            </w:r>
            <w:proofErr w:type="gramEnd"/>
          </w:p>
          <w:p w:rsidR="00C17A52" w:rsidRPr="00C17A52" w:rsidRDefault="00C17A52" w:rsidP="001E4330">
            <w:pPr>
              <w:spacing w:before="100" w:beforeAutospacing="1" w:after="100" w:afterAutospacing="1" w:line="240" w:lineRule="auto"/>
              <w:rPr>
                <w:rFonts w:eastAsia="Times New Roman" w:cs="Times New Roman"/>
                <w:color w:val="000000"/>
                <w:sz w:val="24"/>
                <w:szCs w:val="24"/>
                <w:lang w:eastAsia="ru-RU"/>
              </w:rPr>
            </w:pPr>
            <w:r w:rsidRPr="00C17A52">
              <w:rPr>
                <w:rFonts w:ascii="times" w:eastAsia="Times New Roman" w:hAnsi="times" w:cs="Times New Roman"/>
                <w:b/>
                <w:bCs/>
                <w:color w:val="FF0000"/>
                <w:sz w:val="24"/>
                <w:szCs w:val="24"/>
                <w:lang w:eastAsia="ru-RU"/>
              </w:rPr>
              <w:t>Итог занятия.</w:t>
            </w:r>
            <w:r w:rsidRPr="00C17A52">
              <w:rPr>
                <w:rFonts w:ascii="times" w:eastAsia="Times New Roman" w:hAnsi="times" w:cs="Times New Roman"/>
                <w:color w:val="000000"/>
                <w:sz w:val="24"/>
                <w:szCs w:val="24"/>
                <w:lang w:eastAsia="ru-RU"/>
              </w:rPr>
              <w:t> Что сегодня мы делали на занятии, что вам понравилось больше всего делать?</w:t>
            </w:r>
          </w:p>
        </w:tc>
        <w:tc>
          <w:tcPr>
            <w:tcW w:w="557" w:type="dxa"/>
            <w:shd w:val="clear" w:color="auto" w:fill="FFD906"/>
            <w:vAlign w:val="center"/>
            <w:hideMark/>
          </w:tcPr>
          <w:p w:rsidR="00C17A52" w:rsidRPr="00C17A52" w:rsidRDefault="00C17A52" w:rsidP="00C17A52">
            <w:pPr>
              <w:spacing w:after="0" w:line="240" w:lineRule="auto"/>
              <w:rPr>
                <w:rFonts w:ascii="Times New Roman" w:eastAsia="Times New Roman" w:hAnsi="Times New Roman" w:cs="Times New Roman"/>
                <w:sz w:val="24"/>
                <w:szCs w:val="24"/>
                <w:lang w:eastAsia="ru-RU"/>
              </w:rPr>
            </w:pPr>
          </w:p>
        </w:tc>
      </w:tr>
      <w:tr w:rsidR="00C17A52" w:rsidRPr="00C17A52" w:rsidTr="001E4330">
        <w:trPr>
          <w:trHeight w:val="150"/>
          <w:tblCellSpacing w:w="0" w:type="dxa"/>
        </w:trPr>
        <w:tc>
          <w:tcPr>
            <w:tcW w:w="10577" w:type="dxa"/>
            <w:shd w:val="clear" w:color="auto" w:fill="FFD906"/>
            <w:vAlign w:val="center"/>
            <w:hideMark/>
          </w:tcPr>
          <w:p w:rsidR="00C17A52" w:rsidRPr="00C17A52" w:rsidRDefault="00C17A52" w:rsidP="00C17A52">
            <w:pPr>
              <w:spacing w:after="0" w:line="240" w:lineRule="auto"/>
              <w:rPr>
                <w:rFonts w:ascii="Times New Roman" w:eastAsia="Times New Roman" w:hAnsi="Times New Roman" w:cs="Times New Roman"/>
                <w:sz w:val="24"/>
                <w:szCs w:val="24"/>
                <w:lang w:eastAsia="ru-RU"/>
              </w:rPr>
            </w:pPr>
          </w:p>
        </w:tc>
        <w:tc>
          <w:tcPr>
            <w:tcW w:w="0" w:type="auto"/>
            <w:shd w:val="clear" w:color="auto" w:fill="FFD906"/>
            <w:vAlign w:val="center"/>
            <w:hideMark/>
          </w:tcPr>
          <w:p w:rsidR="00C17A52" w:rsidRPr="00C17A52" w:rsidRDefault="00C17A52" w:rsidP="00C17A52">
            <w:pPr>
              <w:spacing w:after="0" w:line="240" w:lineRule="auto"/>
              <w:rPr>
                <w:rFonts w:ascii="Times New Roman" w:eastAsia="Times New Roman" w:hAnsi="Times New Roman" w:cs="Times New Roman"/>
                <w:sz w:val="20"/>
                <w:szCs w:val="20"/>
                <w:lang w:eastAsia="ru-RU"/>
              </w:rPr>
            </w:pPr>
          </w:p>
        </w:tc>
      </w:tr>
    </w:tbl>
    <w:p w:rsidR="00A56738" w:rsidRDefault="00A56738"/>
    <w:sectPr w:rsidR="00A56738" w:rsidSect="001E433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52BE7"/>
    <w:multiLevelType w:val="multilevel"/>
    <w:tmpl w:val="2C92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993"/>
    <w:rsid w:val="001E4330"/>
    <w:rsid w:val="00A56738"/>
    <w:rsid w:val="00AC7993"/>
    <w:rsid w:val="00C17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738"/>
  </w:style>
  <w:style w:type="paragraph" w:styleId="2">
    <w:name w:val="heading 2"/>
    <w:basedOn w:val="a"/>
    <w:link w:val="20"/>
    <w:uiPriority w:val="9"/>
    <w:qFormat/>
    <w:rsid w:val="00C17A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7A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7A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7A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17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7A52"/>
    <w:rPr>
      <w:color w:val="0000FF"/>
      <w:u w:val="single"/>
    </w:rPr>
  </w:style>
  <w:style w:type="character" w:customStyle="1" w:styleId="apple-converted-space">
    <w:name w:val="apple-converted-space"/>
    <w:basedOn w:val="a0"/>
    <w:rsid w:val="00C17A52"/>
  </w:style>
  <w:style w:type="character" w:styleId="a5">
    <w:name w:val="Emphasis"/>
    <w:basedOn w:val="a0"/>
    <w:uiPriority w:val="20"/>
    <w:qFormat/>
    <w:rsid w:val="00C17A52"/>
    <w:rPr>
      <w:i/>
      <w:iCs/>
    </w:rPr>
  </w:style>
  <w:style w:type="paragraph" w:styleId="a6">
    <w:name w:val="Balloon Text"/>
    <w:basedOn w:val="a"/>
    <w:link w:val="a7"/>
    <w:uiPriority w:val="99"/>
    <w:semiHidden/>
    <w:unhideWhenUsed/>
    <w:rsid w:val="00C17A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7A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19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юлбарисова лена</dc:creator>
  <cp:keywords/>
  <dc:description/>
  <cp:lastModifiedBy>юлбарисова лена</cp:lastModifiedBy>
  <cp:revision>2</cp:revision>
  <dcterms:created xsi:type="dcterms:W3CDTF">2015-03-18T15:34:00Z</dcterms:created>
  <dcterms:modified xsi:type="dcterms:W3CDTF">2015-03-18T16:17:00Z</dcterms:modified>
</cp:coreProperties>
</file>