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4C" w:rsidRPr="007C194C" w:rsidRDefault="007C194C" w:rsidP="007C194C">
      <w:pPr>
        <w:shd w:val="clear" w:color="auto" w:fill="FFFFFF"/>
        <w:spacing w:before="90" w:after="90" w:line="240" w:lineRule="auto"/>
        <w:jc w:val="center"/>
        <w:outlineLvl w:val="1"/>
        <w:rPr>
          <w:rFonts w:ascii="Arial" w:eastAsia="Times New Roman" w:hAnsi="Arial" w:cs="Arial"/>
          <w:b/>
          <w:bCs/>
          <w:color w:val="5B5625"/>
          <w:sz w:val="42"/>
          <w:szCs w:val="42"/>
          <w:lang w:eastAsia="ru-RU"/>
        </w:rPr>
      </w:pPr>
      <w:r w:rsidRPr="007C194C">
        <w:rPr>
          <w:rFonts w:ascii="Arial" w:eastAsia="Times New Roman" w:hAnsi="Arial" w:cs="Arial"/>
          <w:b/>
          <w:bCs/>
          <w:color w:val="5B5625"/>
          <w:sz w:val="42"/>
          <w:szCs w:val="42"/>
          <w:lang w:eastAsia="ru-RU"/>
        </w:rPr>
        <w:t>Конспект</w:t>
      </w:r>
      <w:r>
        <w:rPr>
          <w:rFonts w:ascii="Arial" w:eastAsia="Times New Roman" w:hAnsi="Arial" w:cs="Arial"/>
          <w:b/>
          <w:bCs/>
          <w:color w:val="5B5625"/>
          <w:sz w:val="42"/>
          <w:szCs w:val="42"/>
          <w:lang w:eastAsia="ru-RU"/>
        </w:rPr>
        <w:t xml:space="preserve"> занятия в старшей группе по ФЭМП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b/>
          <w:bCs/>
          <w:color w:val="1C1C1C"/>
          <w:sz w:val="28"/>
          <w:szCs w:val="28"/>
          <w:lang w:eastAsia="ru-RU"/>
        </w:rPr>
        <w:t>Конспект занятия по формированию элементарных математических представлений у детей старшей группы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b/>
          <w:bCs/>
          <w:color w:val="1C1C1C"/>
          <w:sz w:val="28"/>
          <w:szCs w:val="28"/>
          <w:lang w:eastAsia="ru-RU"/>
        </w:rPr>
        <w:t>"Буратино в гостях у ребят"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</w:p>
    <w:p w:rsidR="007C194C" w:rsidRPr="007C194C" w:rsidRDefault="007C194C" w:rsidP="007C194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1C1C1C"/>
          <w:sz w:val="28"/>
          <w:szCs w:val="28"/>
          <w:lang w:eastAsia="ru-RU"/>
        </w:rPr>
        <w:t xml:space="preserve">                                        </w:t>
      </w:r>
      <w:r w:rsidRPr="007C194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Авторская разработка воспитателя: </w:t>
      </w:r>
      <w:proofErr w:type="spellStart"/>
      <w:r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Юлбарисовой</w:t>
      </w:r>
      <w:proofErr w:type="spellEnd"/>
      <w:r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Л.М.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b/>
          <w:bCs/>
          <w:color w:val="1C1C1C"/>
          <w:sz w:val="28"/>
          <w:szCs w:val="28"/>
          <w:lang w:eastAsia="ru-RU"/>
        </w:rPr>
        <w:t>Программное содержание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- Учить считать в пределах 8.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- Познакомить с порядковым значением числа 8, учить </w:t>
      </w:r>
      <w:proofErr w:type="gramStart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пра</w:t>
      </w: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softHyphen/>
        <w:t>вильно</w:t>
      </w:r>
      <w:proofErr w:type="gramEnd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 отвечать на вопросы «Сколько?», «Который по счету?», «На котором месте?»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- Упражнять в умении сравнивать предметы по величине (до 7 предметов), раскладывать их в убывающем и возрастающем порядке, обо</w:t>
      </w: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softHyphen/>
        <w:t>значать результаты сравнения словами:</w:t>
      </w:r>
      <w:r w:rsidRPr="007C194C">
        <w:rPr>
          <w:rFonts w:ascii="Arial" w:eastAsia="Times New Roman" w:hAnsi="Arial" w:cs="Arial"/>
          <w:color w:val="1C1C1C"/>
          <w:sz w:val="28"/>
          <w:lang w:eastAsia="ru-RU"/>
        </w:rPr>
        <w:t> </w:t>
      </w:r>
      <w:r w:rsidRPr="007C194C">
        <w:rPr>
          <w:rFonts w:ascii="Arial" w:eastAsia="Times New Roman" w:hAnsi="Arial" w:cs="Arial"/>
          <w:i/>
          <w:iCs/>
          <w:color w:val="1C1C1C"/>
          <w:sz w:val="28"/>
          <w:szCs w:val="28"/>
          <w:lang w:eastAsia="ru-RU"/>
        </w:rPr>
        <w:t>самый большой, меньше, еще меньше... самый маленький (и наоборот).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- Упражнять в умении находить отличия в изображениях предметов.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b/>
          <w:bCs/>
          <w:color w:val="1C1C1C"/>
          <w:sz w:val="28"/>
          <w:szCs w:val="28"/>
          <w:lang w:eastAsia="ru-RU"/>
        </w:rPr>
        <w:t>Дидактический наглядный материал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i/>
          <w:iCs/>
          <w:color w:val="1C1C1C"/>
          <w:sz w:val="28"/>
          <w:szCs w:val="28"/>
          <w:lang w:eastAsia="ru-RU"/>
        </w:rPr>
        <w:t>Демонстрационный материал.</w:t>
      </w:r>
      <w:r w:rsidRPr="007C194C">
        <w:rPr>
          <w:rFonts w:ascii="Arial" w:eastAsia="Times New Roman" w:hAnsi="Arial" w:cs="Arial"/>
          <w:i/>
          <w:iCs/>
          <w:color w:val="1C1C1C"/>
          <w:sz w:val="28"/>
          <w:lang w:eastAsia="ru-RU"/>
        </w:rPr>
        <w:t> </w:t>
      </w:r>
      <w:proofErr w:type="spellStart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Фланелеграф</w:t>
      </w:r>
      <w:proofErr w:type="spellEnd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 или магнитная доска, иллюстрация Буратино, веер, состоящий из 8 лепестков раз</w:t>
      </w: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softHyphen/>
        <w:t xml:space="preserve">ного цвета, 2 картинки с изображением </w:t>
      </w:r>
      <w:proofErr w:type="spellStart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Мальвины</w:t>
      </w:r>
      <w:proofErr w:type="spellEnd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 (картинки имеют 8 раз</w:t>
      </w: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softHyphen/>
        <w:t xml:space="preserve">личий), </w:t>
      </w:r>
      <w:proofErr w:type="spellStart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фланелеграф</w:t>
      </w:r>
      <w:proofErr w:type="spellEnd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, 8 бантиков красного цвета, 1 бантик синего цвета.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i/>
          <w:iCs/>
          <w:color w:val="1C1C1C"/>
          <w:sz w:val="28"/>
          <w:szCs w:val="28"/>
          <w:lang w:eastAsia="ru-RU"/>
        </w:rPr>
        <w:t>Раздаточный материал.</w:t>
      </w:r>
      <w:r w:rsidRPr="007C194C">
        <w:rPr>
          <w:rFonts w:ascii="Arial" w:eastAsia="Times New Roman" w:hAnsi="Arial" w:cs="Arial"/>
          <w:i/>
          <w:iCs/>
          <w:color w:val="1C1C1C"/>
          <w:sz w:val="28"/>
          <w:lang w:eastAsia="ru-RU"/>
        </w:rPr>
        <w:t> </w:t>
      </w: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7</w:t>
      </w:r>
      <w:r w:rsidRPr="007C194C">
        <w:rPr>
          <w:rFonts w:ascii="Arial" w:eastAsia="Times New Roman" w:hAnsi="Arial" w:cs="Arial"/>
          <w:color w:val="1C1C1C"/>
          <w:sz w:val="28"/>
          <w:lang w:eastAsia="ru-RU"/>
        </w:rPr>
        <w:t> </w:t>
      </w: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кругов-бусинок разного цвета и величины (по одному на</w:t>
      </w: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softHyphen/>
        <w:t>бору на двоих детей), карточка с ниточкой (одна на двоих детей).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b/>
          <w:bCs/>
          <w:color w:val="1C1C1C"/>
          <w:sz w:val="28"/>
          <w:szCs w:val="28"/>
          <w:lang w:eastAsia="ru-RU"/>
        </w:rPr>
        <w:t> 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b/>
          <w:bCs/>
          <w:color w:val="1C1C1C"/>
          <w:sz w:val="28"/>
          <w:szCs w:val="28"/>
          <w:lang w:eastAsia="ru-RU"/>
        </w:rPr>
        <w:t>Ход занятия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Ребята, отгадайте, кто к нам пришел в гости: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1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i/>
          <w:iCs/>
          <w:color w:val="1C1C1C"/>
          <w:sz w:val="28"/>
          <w:szCs w:val="28"/>
          <w:lang w:eastAsia="ru-RU"/>
        </w:rPr>
        <w:t>У отца есть мальчик странный,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1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i/>
          <w:iCs/>
          <w:color w:val="1C1C1C"/>
          <w:sz w:val="28"/>
          <w:szCs w:val="28"/>
          <w:lang w:eastAsia="ru-RU"/>
        </w:rPr>
        <w:t>Необычный, деревянный,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1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i/>
          <w:iCs/>
          <w:color w:val="1C1C1C"/>
          <w:sz w:val="28"/>
          <w:szCs w:val="28"/>
          <w:lang w:eastAsia="ru-RU"/>
        </w:rPr>
        <w:t>На земле и под водой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1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i/>
          <w:iCs/>
          <w:color w:val="1C1C1C"/>
          <w:sz w:val="28"/>
          <w:szCs w:val="28"/>
          <w:lang w:eastAsia="ru-RU"/>
        </w:rPr>
        <w:t>Ищет ключик золотой,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1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i/>
          <w:iCs/>
          <w:color w:val="1C1C1C"/>
          <w:sz w:val="28"/>
          <w:szCs w:val="28"/>
          <w:lang w:eastAsia="ru-RU"/>
        </w:rPr>
        <w:lastRenderedPageBreak/>
        <w:t>Всюду нос сует свой длинный…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1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i/>
          <w:iCs/>
          <w:color w:val="1C1C1C"/>
          <w:sz w:val="28"/>
          <w:szCs w:val="28"/>
          <w:lang w:eastAsia="ru-RU"/>
        </w:rPr>
        <w:t>Кто же это?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Дети: Буратино.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 вывешивает на доске иллюстрацию Буратино.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Воспитатель: Ребята, у </w:t>
      </w:r>
      <w:proofErr w:type="spellStart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Мальвины</w:t>
      </w:r>
      <w:proofErr w:type="spellEnd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 скоро День рождения и Буратино приготовил много подарков для нее. Вот только не знает, что ей больше понравится.  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Посмотрите, какой разноцветный веер сделал Буратино.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 показывает детям веер, состоящий из 8 разноцветных лепестков.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Давайте посчитаем лепестки веера.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Дети: Восемь лепестков.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Посмотрите, все лепестки веера разного цвета. Кто назовет цвета?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Отвечает ребенок.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Давайте, все вместе посчитаем лепестки по порядку.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Порядковый счет.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Буратино говорит, что с таким веером можно поиграть! Внимательно посмотрим на веер и запомним расположение лепестков, теперь закроем глаза, а в это время Буратино уберет один лепесток.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Дети открыва</w:t>
      </w: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softHyphen/>
        <w:t>ют глаза и определяют, какого лепестка не хватает и где он был расположен (который по счету).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Игра повторяется 2-3 раза. Каждый раз порядок лепестков восстанавливается.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Воспитатель: Буратино для </w:t>
      </w:r>
      <w:proofErr w:type="spellStart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Мальвины</w:t>
      </w:r>
      <w:proofErr w:type="spellEnd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 решил подарить еще и красивые банты для платья.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На доске воспитатель выкладывает бантики: по 8 красного цвета и один синий бант.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Давайте посчитаем бантики красного цвета. Сколько получилось?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Дети: Восемь.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А сколько бантиков синего цвета?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lastRenderedPageBreak/>
        <w:t>Дети: Один.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Давайте возьмем синий бантик и положим его между вторым и третьим красными бантиками.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Вызванный ребенок под контролем воспитателя вы</w:t>
      </w: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softHyphen/>
        <w:t>полняет задание на демонстрационном материале.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На котором по счету месте находится  синий бантик?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Ребенок: Синий бантик находится на третьем месте.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Правильность ответа воспитатель проверяет с детьми путем </w:t>
      </w:r>
      <w:proofErr w:type="spellStart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пересчитывания</w:t>
      </w:r>
      <w:proofErr w:type="spellEnd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 бантиков по порядку.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А теперь, положите синий бантик на седьмое место. Между которыми по счету крас</w:t>
      </w: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softHyphen/>
        <w:t>ными бантиками находится синий бантик?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Ребенок: Синий бантик находится между шестым и восьмым бантами.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Буратино говорит, что ему очень скучно. Мы все считаем и считаем, а не играем. Поиграем с Буратино, чтобы ему стало веселее?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Игра называется «Сделай также». Буратино будет показывать различные движения и фигуры, а мы будем повторять за ним.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i/>
          <w:iCs/>
          <w:color w:val="1C1C1C"/>
          <w:sz w:val="28"/>
          <w:szCs w:val="28"/>
          <w:lang w:eastAsia="ru-RU"/>
        </w:rPr>
        <w:t>Физкультминутка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proofErr w:type="gramStart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Дети выполняют движения и воспроизводят «фигуры», которые показывает воспитатель (под музыку из к/</w:t>
      </w:r>
      <w:proofErr w:type="spellStart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ф</w:t>
      </w:r>
      <w:proofErr w:type="spellEnd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 «Приключения Буратино»).</w:t>
      </w:r>
      <w:proofErr w:type="gramEnd"/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Буратино нашел в коробочке несколько красивых бусинок (показывает круги-бусинки). Какого цвета бусинки? Какой величины круги - бусинки?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Дети: Есть большие, маленькие, средние, очень маленькие бусинки.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Воспитатель: Покажите самую большую (маленькую) бусины. Как вы думаете, какой подарок для </w:t>
      </w:r>
      <w:proofErr w:type="spellStart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Мальвины</w:t>
      </w:r>
      <w:proofErr w:type="spellEnd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 можно изготовить из бусин?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Дети: Бусы.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Воспитатель: Правильно, из этих бусинок мы сделаем бусы. </w:t>
      </w:r>
      <w:proofErr w:type="gramStart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Буратино говорит, что бусы получатся особенно красивыми, если бусинки собрать на ниточку по особому: начиная с самой большой и за</w:t>
      </w: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softHyphen/>
        <w:t>канчивая самой маленькой.</w:t>
      </w:r>
      <w:proofErr w:type="gramEnd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 У вас на столах лежат бусинки разной величины и карточка с «ниточкой». Сегодня мы работаем в парах, раскладываем по очереди, кто не раскладывает, анализирует работу </w:t>
      </w: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lastRenderedPageBreak/>
        <w:t>соседа. По окончании работы, дети отмечают, как выполнено задание. Затем меняются ролями и раскладывают бусинки, начиная с самой маленькой и заканчивая самой большой.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Вот какие подарки собрал Буратино. Какой же подарок оказался лучше?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Ответы детей.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Воспитатель: Буратино решил подарить </w:t>
      </w:r>
      <w:proofErr w:type="spellStart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Мальвине</w:t>
      </w:r>
      <w:proofErr w:type="spellEnd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 все подарки! Посмотрите, какая она стала красивая (воспитатель вывешивает картинку </w:t>
      </w:r>
      <w:proofErr w:type="spellStart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Мальвины</w:t>
      </w:r>
      <w:proofErr w:type="spellEnd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: на ней бусы, в руках веер, на платье банты). Так она понравилась Буратино, что ему захотелось нарисовать ее портрет. Взял он альбом, кисти, краски и приступил к работе. Только Буратино, все время отвлекался, ему хотелось закончить портрет быстрее, чтобы еще и поиграть. Ребята, посмотрите, какой рисунок получился у Буратино (на доску прикрепляется еще один рисунок </w:t>
      </w:r>
      <w:proofErr w:type="spellStart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Мальвины</w:t>
      </w:r>
      <w:proofErr w:type="spellEnd"/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 с отличиями). Мне кажется, что они чем-то отличаются, наверно Буратино слишком спешил и что-то напутал и не дорисовал в портрете. Давайте внимательно рассмотрим рисунки и найдем различия между ними.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Дети поочередно ищут различия, а воспитатель рядом с рисунком прикрепляет магнит за каждый правильный ответ.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Посмотрите, ребята, сколько ошибок мы нашли в рисунке.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Давайте посчитаем.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Дети считают магниты.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Вот как много ошибок сделал Буратино. Что мы пожелаем Буратино впредь? Какой вывод мы можем сделать?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Дети: Никогда не надо спешить, если хочешь все сделать хорошо.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Какую пословицу мы уже знаем?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Дети: Поспешишь – людей насмешишь!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Воспитатель: Буратино благодарит за столь ценный совет. Теперь он всегда будет стараться. Расскажите, Буратино, чему вы научились на занятии?</w:t>
      </w:r>
    </w:p>
    <w:p w:rsidR="007C194C" w:rsidRPr="007C194C" w:rsidRDefault="007C194C" w:rsidP="007C194C">
      <w:pPr>
        <w:shd w:val="clear" w:color="auto" w:fill="FFFFFF"/>
        <w:spacing w:before="180" w:after="180" w:line="240" w:lineRule="auto"/>
        <w:ind w:firstLine="180"/>
        <w:jc w:val="both"/>
        <w:rPr>
          <w:rFonts w:ascii="Arial" w:eastAsia="Times New Roman" w:hAnsi="Arial" w:cs="Arial"/>
          <w:color w:val="3A3718"/>
          <w:sz w:val="18"/>
          <w:szCs w:val="18"/>
          <w:lang w:eastAsia="ru-RU"/>
        </w:rPr>
      </w:pPr>
      <w:r w:rsidRPr="007C194C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(Ответы детей).</w:t>
      </w:r>
    </w:p>
    <w:p w:rsidR="00A56738" w:rsidRDefault="00A56738"/>
    <w:sectPr w:rsidR="00A56738" w:rsidSect="00A5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94C"/>
    <w:rsid w:val="007C194C"/>
    <w:rsid w:val="00A5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38"/>
  </w:style>
  <w:style w:type="paragraph" w:styleId="2">
    <w:name w:val="heading 2"/>
    <w:basedOn w:val="a"/>
    <w:link w:val="20"/>
    <w:uiPriority w:val="9"/>
    <w:qFormat/>
    <w:rsid w:val="007C1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9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C194C"/>
  </w:style>
  <w:style w:type="paragraph" w:styleId="a3">
    <w:name w:val="Normal (Web)"/>
    <w:basedOn w:val="a"/>
    <w:uiPriority w:val="99"/>
    <w:semiHidden/>
    <w:unhideWhenUsed/>
    <w:rsid w:val="007C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юлбарисова лена</dc:creator>
  <cp:keywords/>
  <dc:description/>
  <cp:lastModifiedBy>юлбарисова лена</cp:lastModifiedBy>
  <cp:revision>2</cp:revision>
  <dcterms:created xsi:type="dcterms:W3CDTF">2015-03-18T16:54:00Z</dcterms:created>
  <dcterms:modified xsi:type="dcterms:W3CDTF">2015-03-18T17:00:00Z</dcterms:modified>
</cp:coreProperties>
</file>