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52" w:rsidRDefault="006D453C">
      <w:r w:rsidRPr="00493B2B">
        <w:rPr>
          <w:noProof/>
          <w:sz w:val="28"/>
          <w:szCs w:val="28"/>
        </w:rPr>
        <w:drawing>
          <wp:inline distT="0" distB="0" distL="0" distR="0" wp14:anchorId="6B8E80D7" wp14:editId="54F1B250">
            <wp:extent cx="5940425" cy="3266726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D453C" w:rsidRDefault="006D453C"/>
    <w:p w:rsidR="006D453C" w:rsidRPr="006D453C" w:rsidRDefault="006D453C">
      <w:pPr>
        <w:rPr>
          <w:rFonts w:ascii="Times New Roman" w:hAnsi="Times New Roman" w:cs="Times New Roman"/>
        </w:rPr>
      </w:pPr>
      <w:proofErr w:type="gramStart"/>
      <w:r w:rsidRPr="006D453C">
        <w:rPr>
          <w:rStyle w:val="c1"/>
          <w:rFonts w:ascii="Times New Roman" w:hAnsi="Times New Roman"/>
          <w:sz w:val="28"/>
          <w:szCs w:val="28"/>
        </w:rPr>
        <w:t>Д</w:t>
      </w:r>
      <w:r w:rsidRPr="006D453C">
        <w:rPr>
          <w:rStyle w:val="c1"/>
          <w:rFonts w:ascii="Times New Roman" w:hAnsi="Times New Roman"/>
          <w:sz w:val="28"/>
          <w:szCs w:val="28"/>
        </w:rPr>
        <w:t>инамика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6D453C">
        <w:rPr>
          <w:rStyle w:val="c1"/>
          <w:rFonts w:ascii="Times New Roman" w:hAnsi="Times New Roman"/>
          <w:sz w:val="28"/>
          <w:szCs w:val="28"/>
        </w:rPr>
        <w:t xml:space="preserve"> достижений</w:t>
      </w:r>
      <w:proofErr w:type="gramEnd"/>
      <w:r w:rsidRPr="006D453C">
        <w:rPr>
          <w:rStyle w:val="c1"/>
          <w:rFonts w:ascii="Times New Roman" w:hAnsi="Times New Roman"/>
          <w:sz w:val="28"/>
          <w:szCs w:val="28"/>
        </w:rPr>
        <w:t xml:space="preserve"> носит положительный характер </w:t>
      </w:r>
      <w:r w:rsidRPr="006D453C">
        <w:rPr>
          <w:rFonts w:ascii="Times New Roman" w:hAnsi="Times New Roman" w:cs="Times New Roman"/>
          <w:iCs/>
          <w:sz w:val="28"/>
          <w:shd w:val="clear" w:color="auto" w:fill="FFFFFF"/>
        </w:rPr>
        <w:t>за 2013-2014 учебный год 72% детей показывают высокий уровень выполнения программных задач, 28% - уровень, соответствующий возрасту</w:t>
      </w:r>
      <w:bookmarkStart w:id="0" w:name="_GoBack"/>
      <w:bookmarkEnd w:id="0"/>
    </w:p>
    <w:sectPr w:rsidR="006D453C" w:rsidRPr="006D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3C"/>
    <w:rsid w:val="00530F85"/>
    <w:rsid w:val="006D453C"/>
    <w:rsid w:val="0097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50EB0-EE08-4D22-98D7-AF8412D2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6D45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/>
            </a:pPr>
            <a:r>
              <a:rPr lang="ru-RU" sz="1401" b="0" i="0" u="none" strike="noStrike" baseline="0">
                <a:effectLst/>
              </a:rPr>
              <a:t>Результаты мониторинга образовательного процесса в группе общеразвивающей направленности от 2 до 3 лет №2 «Малышок» за 2012-2014 годы </a:t>
            </a:r>
            <a:r>
              <a:rPr lang="ru-RU" sz="1401" b="0" baseline="0"/>
              <a:t>(%)</a:t>
            </a:r>
            <a:endParaRPr lang="ru-RU" sz="1400" b="0"/>
          </a:p>
        </c:rich>
      </c:tx>
      <c:overlay val="0"/>
      <c:spPr>
        <a:noFill/>
        <a:ln w="25417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280811232449299E-2"/>
          <c:y val="0.37160120845921452"/>
          <c:w val="0.94227769110764426"/>
          <c:h val="0.410876132930513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41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2012-2013 учебный год</c:v>
                </c:pt>
                <c:pt idx="1">
                  <c:v>2013-2014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</c:v>
                </c:pt>
                <c:pt idx="1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dLbls>
            <c:spPr>
              <a:noFill/>
              <a:ln w="2541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2012-2013 учебный год</c:v>
                </c:pt>
                <c:pt idx="1">
                  <c:v>2013-2014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</c:v>
                </c:pt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9900"/>
            </a:solidFill>
          </c:spPr>
          <c:invertIfNegative val="0"/>
          <c:dLbls>
            <c:spPr>
              <a:noFill/>
              <a:ln w="2541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2012-2013 учебный год</c:v>
                </c:pt>
                <c:pt idx="1">
                  <c:v>2013-2014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22072592"/>
        <c:axId val="622066320"/>
        <c:axId val="0"/>
      </c:bar3DChart>
      <c:catAx>
        <c:axId val="62207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22066320"/>
        <c:crosses val="autoZero"/>
        <c:auto val="1"/>
        <c:lblAlgn val="ctr"/>
        <c:lblOffset val="100"/>
        <c:noMultiLvlLbl val="0"/>
      </c:catAx>
      <c:valAx>
        <c:axId val="6220663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22072592"/>
        <c:crosses val="autoZero"/>
        <c:crossBetween val="between"/>
      </c:valAx>
      <c:spPr>
        <a:noFill/>
        <a:ln w="25417">
          <a:noFill/>
        </a:ln>
      </c:spPr>
    </c:plotArea>
    <c:legend>
      <c:legendPos val="r"/>
      <c:layout>
        <c:manualLayout>
          <c:xMode val="edge"/>
          <c:yMode val="edge"/>
          <c:x val="7.8003120124804995E-2"/>
          <c:y val="0.25377643504531722"/>
          <c:w val="0.8408736349453978"/>
          <c:h val="8.4592145015105744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Наталья</dc:creator>
  <cp:keywords/>
  <dc:description/>
  <cp:lastModifiedBy>Маркова Наталья</cp:lastModifiedBy>
  <cp:revision>1</cp:revision>
  <dcterms:created xsi:type="dcterms:W3CDTF">2015-03-14T03:33:00Z</dcterms:created>
  <dcterms:modified xsi:type="dcterms:W3CDTF">2015-03-14T03:34:00Z</dcterms:modified>
</cp:coreProperties>
</file>