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CC" w:rsidRPr="009E775C" w:rsidRDefault="00C71124" w:rsidP="009E775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D6186"/>
          <w:sz w:val="44"/>
          <w:szCs w:val="44"/>
          <w:lang w:eastAsia="ru-RU"/>
        </w:rPr>
      </w:pPr>
      <w:r w:rsidRPr="009E775C">
        <w:rPr>
          <w:rFonts w:ascii="Times New Roman" w:eastAsia="Times New Roman" w:hAnsi="Times New Roman" w:cs="Times New Roman"/>
          <w:b/>
          <w:bCs/>
          <w:color w:val="2D6186"/>
          <w:sz w:val="44"/>
          <w:szCs w:val="44"/>
          <w:lang w:eastAsia="ru-RU"/>
        </w:rPr>
        <w:fldChar w:fldCharType="begin"/>
      </w:r>
      <w:r w:rsidR="003250CC" w:rsidRPr="009E775C">
        <w:rPr>
          <w:rFonts w:ascii="Times New Roman" w:eastAsia="Times New Roman" w:hAnsi="Times New Roman" w:cs="Times New Roman"/>
          <w:b/>
          <w:bCs/>
          <w:color w:val="2D6186"/>
          <w:sz w:val="44"/>
          <w:szCs w:val="44"/>
          <w:lang w:eastAsia="ru-RU"/>
        </w:rPr>
        <w:instrText xml:space="preserve"> HYPERLINK "http://www.vseodetishkax.ru/doshkolnik-rebenok-ot-3-do-7-let/71-nravstvennoe-vospitanie/648-priuchajte-rebenka-k-trudu" </w:instrText>
      </w:r>
      <w:r w:rsidRPr="009E775C">
        <w:rPr>
          <w:rFonts w:ascii="Times New Roman" w:eastAsia="Times New Roman" w:hAnsi="Times New Roman" w:cs="Times New Roman"/>
          <w:b/>
          <w:bCs/>
          <w:color w:val="2D6186"/>
          <w:sz w:val="44"/>
          <w:szCs w:val="44"/>
          <w:lang w:eastAsia="ru-RU"/>
        </w:rPr>
        <w:fldChar w:fldCharType="separate"/>
      </w:r>
      <w:r w:rsidR="003250CC" w:rsidRPr="009E775C">
        <w:rPr>
          <w:rFonts w:ascii="Times New Roman" w:eastAsia="Times New Roman" w:hAnsi="Times New Roman" w:cs="Times New Roman"/>
          <w:b/>
          <w:bCs/>
          <w:color w:val="2D6186"/>
          <w:sz w:val="44"/>
          <w:szCs w:val="44"/>
          <w:lang w:eastAsia="ru-RU"/>
        </w:rPr>
        <w:t>Приучайте ребенка к труду!</w:t>
      </w:r>
      <w:r w:rsidRPr="009E775C">
        <w:rPr>
          <w:rFonts w:ascii="Times New Roman" w:eastAsia="Times New Roman" w:hAnsi="Times New Roman" w:cs="Times New Roman"/>
          <w:b/>
          <w:bCs/>
          <w:color w:val="2D6186"/>
          <w:sz w:val="44"/>
          <w:szCs w:val="44"/>
          <w:lang w:eastAsia="ru-RU"/>
        </w:rPr>
        <w:fldChar w:fldCharType="end"/>
      </w:r>
    </w:p>
    <w:p w:rsidR="003250CC" w:rsidRPr="009E775C" w:rsidRDefault="003250CC" w:rsidP="009E775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D6186"/>
          <w:sz w:val="44"/>
          <w:szCs w:val="44"/>
          <w:lang w:eastAsia="ru-RU"/>
        </w:rPr>
      </w:pPr>
    </w:p>
    <w:p w:rsidR="003250CC" w:rsidRPr="009E775C" w:rsidRDefault="003250CC" w:rsidP="0095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7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1" name="Рисунок 1" descr="тру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у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— научить любить труд и находить в нем источник радости. Без этого не может быть успехов ни в учении, ни в будущей деятельности; без этого нет ни уважения окружающих, ни чувства собственного достоинства. Иными словами, без этого нет счастья.</w:t>
      </w:r>
      <w:r w:rsidR="009E775C"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труде, систематическом и упорном, формируется личность, выковываются ее лучшие качества.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  <w:r w:rsidR="009E775C"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и привычка к труду определяют будущее маленького человека. Заботясь о нем, заботьтесь о том, чтобы он был </w:t>
      </w:r>
      <w:r w:rsidR="009E775C" w:rsidRPr="009E7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трудолюбив!</w:t>
      </w:r>
    </w:p>
    <w:p w:rsidR="003250CC" w:rsidRPr="009E775C" w:rsidRDefault="003250CC" w:rsidP="0095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Ошибаются родители, которые думают, что пора трудового воспитания наступает, когда ребенок достигает школьного возраста или становится еще старше. Вспомните: ваш сын или дочь трудились даже тогда, когда еще не умели вставать на ножки. С каким упорством тянулись они к заинтересовавшей их игрушке, как старательно сжимали свой еще слабый кулачок, пытаясь взять, удержать ее!</w:t>
      </w:r>
      <w:r w:rsidR="009E775C"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к активному практическому действию свойственно детям, заложено в них от природы. Это драгоценное качество надо поддерживать, развивать, умело направлять.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раньше начато трудовое воспитание, тем лучше будут его результаты.</w:t>
      </w:r>
    </w:p>
    <w:p w:rsidR="003250CC" w:rsidRPr="009E775C" w:rsidRDefault="003250CC" w:rsidP="0095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дошкольного возраста легко вызвать желание работать, участвовать даже в тех видах труда, которые им еще </w:t>
      </w:r>
      <w:proofErr w:type="gramStart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доступны</w:t>
      </w:r>
      <w:proofErr w:type="gramEnd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не виноваты в этом непостоянстве. Не надо забывать, что организм ребенка дошкольного возраста еще только развивается, формируется. Способность концентрировать внимание пока еще очень невелика. Слабость мускулатуры, несовершенство координации движении, незрелость нерв</w:t>
      </w:r>
      <w:bookmarkStart w:id="0" w:name="_GoBack"/>
      <w:bookmarkEnd w:id="0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системы порождают быстрое утомление.</w:t>
      </w:r>
      <w:r w:rsidR="009E775C"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Дошкольника, и особенно младшего, обычно не интересует конечный результат труда — его больше увлекает сам процесс. И если этот процесс оказывается для него слишком утомительным, то пропадает и желание трудиться.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Отсюда следует, что задания, которые вы даете ребенку, должны </w:t>
      </w:r>
      <w:proofErr w:type="gramStart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посильными, и, конечно, приходится думать не столько об их практической пользе, сколько о педагогической значимости.</w:t>
      </w:r>
    </w:p>
    <w:p w:rsidR="003250CC" w:rsidRPr="009E775C" w:rsidRDefault="003250CC" w:rsidP="0095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Какой, например, прок семье от того, что девочка выстирает кукольные платья? Конечно, никакого. Наоборот, маме придется самой потратить время, чтобы дать ей тазик с водой, мыло, приспособить место для сушки.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воспитательная ценность подобной «стирки» несомненна. И особенно, если вы проследите, чтобы малышка хорошенько отстирала платье, прополоскала, отжала, повесила, а потом еще вылила воду, вытерла тазик. Только тщательная, «добротная» работа заставляет ребенка напрягать усилия, только при таком условии тренируются мышцы, развивается ловкость, формируется воля.</w:t>
      </w:r>
      <w:r w:rsidR="009E775C"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Считаясь с возрастной неустойчивостью интересов, надо в то же время не допускать неисполнительности, следить за тем, чтобы начатое дело всегда было доведено до конца.</w:t>
      </w:r>
    </w:p>
    <w:p w:rsidR="003250CC" w:rsidRPr="009E775C" w:rsidRDefault="003250CC" w:rsidP="0095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Как? Конечно, не порицаниями и нотациями. В одних случаях, может быть, стоит привнести в работу какой-то новый, более интересный для ребенка элемент, дать новые «орудия труда»; иногда полезно, чтобы взрослый помог малышу, увлекая его своим примером. Но надо именно помогать, показывать, а не брать все дело на себя, стимулировать инициативу ребенка, а не подавлять ее.</w:t>
      </w:r>
      <w:r w:rsidR="009E775C"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наблюдали однажды такую сценку. Четырехлетний мальчик забрался на диван с полученной в подарок мозаикой. Мать тут же уселась рядом и, не дав сыну подумать над узором, подбором цветов, стала все делать сама. Ребенку оставалось только смотреть. Смотрел он охотно — ив этот раз и потом, но сам складывать узоры не научился и, взяв в руки мозаику, </w:t>
      </w:r>
      <w:proofErr w:type="gramStart"/>
      <w:r w:rsidR="009E775C"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proofErr w:type="gramEnd"/>
      <w:r w:rsidR="009E775C"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обращался за помощью.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Надо постепенно воспитывать у ребенка сознательное отношение ко всему, что он делает. А для этого цель труда должна быть ему понятной, </w:t>
      </w:r>
      <w:proofErr w:type="spellStart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близкодо-стижимой</w:t>
      </w:r>
      <w:proofErr w:type="spellEnd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Протерли, допустим, листики комнатных растений — полюбовались, какие они стали свежие, красивые; подклеили порванную</w:t>
      </w:r>
      <w:r w:rsid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книжку — сели рассматривать в н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картинки.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шести-</w:t>
      </w:r>
      <w:proofErr w:type="gramStart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 лет может</w:t>
      </w:r>
      <w:proofErr w:type="gramEnd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понятна и более отдаленная цель: чтобы к концу лета получить урожай, надо с весны поливать грядки.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Дошкольникам 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 Он осознает свои обязанности по отношению к ним, учится сотрудничеству и взаимопомощи, узнает цену забот о себе и приобретает умение практически заботиться освоих близких.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Полезно приучать малыша ухаживать за растениями и животными. Это приближает к природе, способствует умственному развитию. Дети учатся наблюдать изменения в развитии окружающего их живого мира, начинают лучше понимать его.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Старайтесь, чтобы ребенок пытался что-либо смастерить сам. Это легко сделать, привлекая малыша к изготовлению, допустим, игрушек. В такой работе дети познают свойства различных материалов, учатся элементарному планированию.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 многих современных семьях бытует тенденция недооценивать воспитательное значение физического труда. А ведь если он выполняется не 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механически, то обязательно требует не только мышечных усилий, но и осмысливания. В таком труде всегда есть место для собственной инициативы ребенка — поисков рациональных способов работы, проявления любознательности и смекалки.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эту особенность физического труда указывала Н. К. Крупская. Она говорила, что надо по возможности приучать детей даже в самом простом деле работать не только руками, но и головой, подумать, сообразить, как сделать быстрее, лучше и притом с меньшей затратой сил.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конечно, дошкольнику необходим и труд интеллектуальный. Это занятия с картинками, настольными дидактическими играми, рисование, лепка, развитие речи.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Овладение новыми представлениями и понятиями связано с напряжением нервной системы ребенка. Умственный труд вызывает большее утомление и требует более продолжительного отдыха, чем физический. Правильное сочетание того и другого содействует успеху в каждом из них.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что же может и должен делать ваш ребенок?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малыша важнейшее средство трудового воспитания — игра. Вынуть кубики из коробки, построить «поезд», «дом», «ворота», а потом разобрать кубики и снова уложить их в коробку, разобрать и собрать матрешку, башенку— </w:t>
      </w:r>
      <w:proofErr w:type="gramStart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уже работа. </w:t>
      </w:r>
      <w:proofErr w:type="gramStart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gramEnd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способен ребенок второго года жизни.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двух-трех лет вполне в состоянии выполнить простейшие поручения — убрать свои игрушки, что-то поднять, принести — например, подать маме книгу, папе — очки, </w:t>
      </w:r>
      <w:proofErr w:type="gramStart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бабушке—домашние</w:t>
      </w:r>
      <w:proofErr w:type="gramEnd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туфли.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показывают наблюдения, ребенка до трех лет в семье обычно еще полностью обслуживают: одевают, кормят с ложечки. А ведь именно, в начале третьего года у детей бурно проявляется стремление к самостоятельности. Если его не поддержать, оно может утратиться, и тогда даже в четыре, пять, а то и шесть лет ребенок пассивно будет ждать, пока его оденут, умоют, покормят.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закреплять навыки самообслуживания, удобно использовать игрушку— </w:t>
      </w:r>
      <w:proofErr w:type="gramStart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пример, куклу одеть, раздеть, покормить, уложить спать.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Очень важно уметь вовремя прийти ребенку на помощь, терпеливо напоминать, что и как надо делать его, замечая даже самые </w:t>
      </w:r>
      <w:proofErr w:type="spellStart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малекие</w:t>
      </w:r>
      <w:proofErr w:type="spellEnd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четыре-пять лет ребенок уже может сам зашнуровать ботинки, завязать шнурки, застегнуть пуговицы.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Привлекайте его и к работе по дому — пусть в меру своих сил учится поддерживать порядок в квартире, ставить на место сдвинутые стулья, вытирать пыль.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Собираясь лепить, рисовать, наклеивать на бумагу аппликации, ребенок должен сам принести, а потом и убрать все, что нужно было для этого занятия.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пяти годам появляется способность к волевым усилиям и относительно сложным действиям. У ребенка этого возраста надо закреплять умение не только самостоятельно одеваться и раздеваться, аккуратно складывать свои вещи; он должен учиться убирать свою постель — поправлять простыню, покрывать постель одеялом, класть сверху подушку.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Шестилетний ребенок в состоянии, если он к этому приучен, замечать беспорядок в комнате, в своей одежде и устранять его сам или с помощью взрослого. Он уже отличает труд от игры. На самых простых, доступных примерах раскрывайте ему общественную значимость труда, прививайте желание сделать что-нибудь не только для себя, но и для товарищей, для младшего братишки или сестренки, родителей.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 дню рождения мамы пусть вместе с папой смастерит какую-нибудь коробочку, подушечку для булавок, а к папиному дню рождения вместе с мамой — закладку для книг или еще что-нибудь. Из картона, фанеры, шишек он может с вашей помощью создавать простые игрушки.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только девочки, но обязательно и мальчики должны уже помогать маме или бабушке на кухне: допустим, почистить овощи, сваренные для винегрета, нарезать их. Конечно же, перед этим надо помыть руки, надеть фартук.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седьмом году возможности ребенка заметно увеличиваются, повышаются общая устойчивость организма и выносливость нервной системы. Движения его становятся более координированными и точными, развиваются тонкие движения кисти и пальцев рук.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Навыки самообслуживания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расширить. Теперь ребенок может постирать не только кукольные вещи, но и свои носочки, платочек, ленточки, подмести пол, протереть влажной тряпкой подоконники. Если дома есть какая-нибудь птица, зверек,— не только дать им корм, но и почистить клетку.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Следует научить дошкольника пользоваться ножницами, нетяжелым молотком, пилой-ножовкой, клещами. Он должен уметь сам втянуть нитку в иголку, пришить пуговицу, вешалку. Не забывайте, что впереди школа, где он многое </w:t>
      </w:r>
      <w:proofErr w:type="gramStart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делать сам!</w:t>
      </w:r>
      <w:r w:rsidRPr="009E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склонны к подражанию, они питают безграничное доверие к взрослым. Будьте же для своего ребенка примером трудолюбия, подчеркивайте не утомительность труда, а его радость, необходимость, красоту.</w:t>
      </w:r>
    </w:p>
    <w:p w:rsidR="003563A3" w:rsidRDefault="003563A3" w:rsidP="009E775C"/>
    <w:sectPr w:rsidR="003563A3" w:rsidSect="00BA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50CC"/>
    <w:rsid w:val="0006135A"/>
    <w:rsid w:val="003250CC"/>
    <w:rsid w:val="003563A3"/>
    <w:rsid w:val="009552BB"/>
    <w:rsid w:val="009E775C"/>
    <w:rsid w:val="00BA76CA"/>
    <w:rsid w:val="00C7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1573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МБДОУ96</dc:creator>
  <cp:keywords/>
  <dc:description/>
  <cp:lastModifiedBy>123</cp:lastModifiedBy>
  <cp:revision>7</cp:revision>
  <dcterms:created xsi:type="dcterms:W3CDTF">2014-02-12T06:25:00Z</dcterms:created>
  <dcterms:modified xsi:type="dcterms:W3CDTF">2015-03-14T06:17:00Z</dcterms:modified>
</cp:coreProperties>
</file>