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D26A6" w:rsidRPr="004C4C1D" w:rsidRDefault="00AD26A6" w:rsidP="009439A5">
      <w:pPr>
        <w:spacing w:before="100" w:before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9439A5">
      <w:pPr>
        <w:spacing w:before="100" w:before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AD26A6" w:rsidRPr="004C4C1D" w:rsidRDefault="00AD26A6" w:rsidP="00DE4DD2">
      <w:pPr>
        <w:spacing w:before="100" w:beforeAutospacing="1"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«Начальная школа – детский сад №1»</w:t>
      </w:r>
    </w:p>
    <w:p w:rsidR="00AD26A6" w:rsidRPr="004C4C1D" w:rsidRDefault="00AD26A6" w:rsidP="00DE4DD2">
      <w:pPr>
        <w:spacing w:before="100" w:beforeAutospacing="1"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Энгельсского муниципального района Саратовской области</w:t>
      </w:r>
    </w:p>
    <w:p w:rsidR="00AD26A6" w:rsidRPr="004C4C1D" w:rsidRDefault="00AD26A6" w:rsidP="00DE4DD2">
      <w:pPr>
        <w:spacing w:before="100" w:beforeAutospacing="1"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pStyle w:val="a8"/>
        <w:spacing w:before="100" w:beforeAutospacing="1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 xml:space="preserve">Конспект НОД по </w:t>
      </w:r>
      <w:r w:rsidR="00A01531" w:rsidRPr="004C4C1D">
        <w:rPr>
          <w:rFonts w:ascii="Times New Roman" w:hAnsi="Times New Roman" w:cs="Times New Roman"/>
          <w:b/>
          <w:sz w:val="28"/>
          <w:szCs w:val="28"/>
        </w:rPr>
        <w:t>формированию элементарных математических представлений</w:t>
      </w:r>
      <w:r w:rsidR="002A1EAA" w:rsidRPr="004C4C1D">
        <w:rPr>
          <w:rFonts w:ascii="Times New Roman" w:hAnsi="Times New Roman" w:cs="Times New Roman"/>
          <w:b/>
          <w:sz w:val="28"/>
          <w:szCs w:val="28"/>
        </w:rPr>
        <w:t xml:space="preserve"> с использованием игровых технологий В.В. Воскобовича</w:t>
      </w:r>
    </w:p>
    <w:p w:rsidR="00AD26A6" w:rsidRPr="004C4C1D" w:rsidRDefault="00AD26A6" w:rsidP="00DE4DD2">
      <w:pPr>
        <w:pStyle w:val="a8"/>
        <w:spacing w:before="100" w:beforeAutospacing="1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>во второй младшей группе «Путешествие в волшебный лес»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Подготовила:                                                                                                 Мироненко Олеся Алексеевна</w:t>
      </w:r>
    </w:p>
    <w:p w:rsidR="00AD26A6" w:rsidRPr="004C4C1D" w:rsidRDefault="00AD26A6" w:rsidP="00DE4DD2">
      <w:pPr>
        <w:spacing w:before="100" w:beforeAutospacing="1" w:line="240" w:lineRule="auto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воспитатель высшей</w:t>
      </w:r>
    </w:p>
    <w:p w:rsidR="00AD26A6" w:rsidRPr="004C4C1D" w:rsidRDefault="00AD26A6" w:rsidP="00DE4DD2">
      <w:pPr>
        <w:spacing w:before="100" w:beforeAutospacing="1" w:line="240" w:lineRule="auto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квалификационной  категории                        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5521DC" w:rsidRDefault="00AD26A6" w:rsidP="005521DC">
      <w:pPr>
        <w:spacing w:before="100" w:beforeAutospacing="1" w:line="240" w:lineRule="auto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2015 г.</w:t>
      </w:r>
    </w:p>
    <w:p w:rsidR="0032450A" w:rsidRDefault="0032450A" w:rsidP="005521DC">
      <w:pPr>
        <w:spacing w:before="100" w:beforeAutospacing="1" w:line="24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32450A" w:rsidRDefault="0032450A" w:rsidP="005521DC">
      <w:pPr>
        <w:spacing w:before="100" w:beforeAutospacing="1" w:line="24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AD26A6" w:rsidRPr="005521DC" w:rsidRDefault="00AD26A6" w:rsidP="005521DC">
      <w:pPr>
        <w:spacing w:before="100" w:beforeAutospacing="1" w:line="240" w:lineRule="auto"/>
        <w:ind w:left="1134" w:righ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Возрастная группа: вторая младшая</w:t>
      </w:r>
    </w:p>
    <w:p w:rsidR="004C4C1D" w:rsidRDefault="002A1EAA" w:rsidP="00DE4DD2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>Конспект НОД по</w:t>
      </w:r>
    </w:p>
    <w:p w:rsidR="004C4C1D" w:rsidRDefault="002A1EAA" w:rsidP="00DE4DD2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 xml:space="preserve"> формированию элементарных математических </w:t>
      </w:r>
      <w:r w:rsidR="004C4C1D">
        <w:rPr>
          <w:rFonts w:ascii="Times New Roman" w:hAnsi="Times New Roman" w:cs="Times New Roman"/>
          <w:b/>
          <w:sz w:val="28"/>
          <w:szCs w:val="28"/>
        </w:rPr>
        <w:t>п</w:t>
      </w:r>
      <w:r w:rsidRPr="004C4C1D">
        <w:rPr>
          <w:rFonts w:ascii="Times New Roman" w:hAnsi="Times New Roman" w:cs="Times New Roman"/>
          <w:b/>
          <w:sz w:val="28"/>
          <w:szCs w:val="28"/>
        </w:rPr>
        <w:t>редставлений</w:t>
      </w:r>
    </w:p>
    <w:p w:rsidR="002A1EAA" w:rsidRPr="004C4C1D" w:rsidRDefault="002A1EAA" w:rsidP="00DE4DD2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 xml:space="preserve"> с использованием игровых технологий В.В. Воскобовича</w:t>
      </w:r>
    </w:p>
    <w:p w:rsidR="002A1EAA" w:rsidRPr="004C4C1D" w:rsidRDefault="002A1EAA" w:rsidP="00DE4DD2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>во второй младшей группе «Путешествие в волшебный лес»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>Цель:</w:t>
      </w:r>
      <w:r w:rsidRPr="004C4C1D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интересов детей, любознательности и познавательной мотивации.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Формировать умение мыслить с помощью приемов анализа, синтеза, сравнения; активизировать словарный запас детей.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активность, внимание, память, креативное мышление, творческие возможности с помощью элементов технологии ТРИЗ.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Воспитывать любознательность, дружелюбие, желание прийти на помощь.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 w:rsidRPr="004C4C1D">
        <w:rPr>
          <w:rFonts w:ascii="Times New Roman" w:hAnsi="Times New Roman" w:cs="Times New Roman"/>
          <w:sz w:val="28"/>
          <w:szCs w:val="28"/>
        </w:rPr>
        <w:t xml:space="preserve"> чтение р.н. сказок, рассматривание иллюстраций, знакомство с геометрическими фигурами, знакомство с основными цветами.</w:t>
      </w:r>
    </w:p>
    <w:p w:rsidR="00714A06" w:rsidRPr="004C4C1D" w:rsidRDefault="00AD26A6" w:rsidP="00DE4DD2">
      <w:p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4C4C1D">
        <w:rPr>
          <w:rFonts w:ascii="Times New Roman" w:hAnsi="Times New Roman" w:cs="Times New Roman"/>
          <w:sz w:val="28"/>
          <w:szCs w:val="28"/>
        </w:rPr>
        <w:t xml:space="preserve"> </w:t>
      </w:r>
      <w:r w:rsidR="002A1EAA" w:rsidRPr="004C4C1D">
        <w:rPr>
          <w:rFonts w:ascii="Times New Roman" w:hAnsi="Times New Roman" w:cs="Times New Roman"/>
          <w:sz w:val="28"/>
          <w:szCs w:val="28"/>
        </w:rPr>
        <w:t xml:space="preserve">Волшебник, коврограф, теремок с набором зверей, </w:t>
      </w:r>
      <w:r w:rsidR="002A1EAA" w:rsidRPr="004C4C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2A1EAA" w:rsidRPr="004C4C1D">
        <w:rPr>
          <w:rFonts w:ascii="Times New Roman" w:hAnsi="Times New Roman" w:cs="Times New Roman"/>
          <w:sz w:val="28"/>
          <w:szCs w:val="28"/>
          <w:shd w:val="clear" w:color="auto" w:fill="FFECCE"/>
        </w:rPr>
        <w:t xml:space="preserve"> </w:t>
      </w:r>
      <w:r w:rsidR="002A1EAA" w:rsidRPr="004C4C1D">
        <w:rPr>
          <w:rFonts w:ascii="Times New Roman" w:hAnsi="Times New Roman" w:cs="Times New Roman"/>
          <w:sz w:val="28"/>
          <w:szCs w:val="28"/>
        </w:rPr>
        <w:t>ИКТ</w:t>
      </w:r>
      <w:r w:rsidR="00714A06" w:rsidRPr="004C4C1D">
        <w:rPr>
          <w:rFonts w:ascii="Times New Roman" w:hAnsi="Times New Roman" w:cs="Times New Roman"/>
          <w:sz w:val="28"/>
          <w:szCs w:val="28"/>
        </w:rPr>
        <w:t xml:space="preserve">, </w:t>
      </w:r>
      <w:r w:rsidR="002A1EAA" w:rsidRPr="004C4C1D">
        <w:rPr>
          <w:rFonts w:ascii="Times New Roman" w:hAnsi="Times New Roman" w:cs="Times New Roman"/>
          <w:sz w:val="28"/>
          <w:szCs w:val="28"/>
        </w:rPr>
        <w:t>Деревья – три клёна, одна елочка. Кочки – геометрические фигуры: круг. Цветные квадраты (приложение к развивающей игре Воскобовича коврографу «Ларчик»).</w:t>
      </w:r>
    </w:p>
    <w:p w:rsidR="002A1EAA" w:rsidRPr="004C4C1D" w:rsidRDefault="00714A06" w:rsidP="00DE4DD2">
      <w:p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На каждого ребёнка: набор геометрических фигур,</w:t>
      </w:r>
      <w:r w:rsidRPr="004C4C1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игра "Фонарики".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4C4C1D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(Звучит сказочная мелодия)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-Ребята, вы хотите отправиться в путешествие? (Да)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-Наше путешествие будет не простое, а … как выдумаете какое? Волшебное. И мы с вами отправимся в волшебный лес. А поможет нам добрый волшебник. (Показ волшебника)</w:t>
      </w:r>
      <w:r w:rsidR="002A1EAA" w:rsidRPr="004C4C1D">
        <w:rPr>
          <w:rFonts w:ascii="Times New Roman" w:hAnsi="Times New Roman" w:cs="Times New Roman"/>
          <w:sz w:val="28"/>
          <w:szCs w:val="28"/>
        </w:rPr>
        <w:t>.</w:t>
      </w:r>
    </w:p>
    <w:p w:rsidR="00714A06" w:rsidRPr="004C4C1D" w:rsidRDefault="00714A0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433718"/>
            <wp:effectExtent l="19050" t="0" r="3175" b="0"/>
            <wp:docPr id="5" name="Рисунок 1" descr="C:\Users\USER\Desktop\IMG_20150203_17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50203_1738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-Крибле –крабле - бумс. (выставляется мольберт  с дорожкой и теремком)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Мы с вами оказались на лесной полянке. Здесь какой-то домик. Вы уже наверно догадались, что это за домик. (Теремок)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-Как по дорожке Мышка бежала,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Теремок увидала (выставляю мышь).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lastRenderedPageBreak/>
        <w:t>-К теремку дорожка ведет. Это дорожка заколдована, и, почему- то мышку не пускает. Ребята, вы не знаете, почему? А давайте посмотрим что у мышки в корзинке. ( Рассматривают) А так можно, чтобы и одежда и посуда, были сложены вместе? Ребята, похоже</w:t>
      </w:r>
      <w:r w:rsidR="00714A06" w:rsidRPr="004C4C1D">
        <w:rPr>
          <w:rFonts w:ascii="Times New Roman" w:hAnsi="Times New Roman" w:cs="Times New Roman"/>
          <w:sz w:val="28"/>
          <w:szCs w:val="28"/>
        </w:rPr>
        <w:t>,</w:t>
      </w:r>
      <w:r w:rsidRPr="004C4C1D">
        <w:rPr>
          <w:rFonts w:ascii="Times New Roman" w:hAnsi="Times New Roman" w:cs="Times New Roman"/>
          <w:sz w:val="28"/>
          <w:szCs w:val="28"/>
        </w:rPr>
        <w:t xml:space="preserve"> мышка немного неряшлива, она сложила вместе одежду и посуду. А теперь не может разобраться</w:t>
      </w:r>
      <w:r w:rsidR="00714A06" w:rsidRPr="004C4C1D">
        <w:rPr>
          <w:rFonts w:ascii="Times New Roman" w:hAnsi="Times New Roman" w:cs="Times New Roman"/>
          <w:sz w:val="28"/>
          <w:szCs w:val="28"/>
        </w:rPr>
        <w:t>,</w:t>
      </w:r>
      <w:r w:rsidRPr="004C4C1D">
        <w:rPr>
          <w:rFonts w:ascii="Times New Roman" w:hAnsi="Times New Roman" w:cs="Times New Roman"/>
          <w:sz w:val="28"/>
          <w:szCs w:val="28"/>
        </w:rPr>
        <w:t xml:space="preserve"> где одежда, а где посуда. Поможем ей?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Давайте на поднос выставим посуду, а в корзину вещи сложим.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-Молодцы, ребята, с заданием справились. Забежала мышка в теремок и стала там жить- поживать, да песни распевать.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Лягушка скачет по болоту.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В теремке ей жить охота.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(Появляется лягушка)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Давайте попрыгаем с ней по кочкам.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Один, два, 3, 4, 5,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Лягушка начала скакать (прыжки на месте).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С кочки на кочку прыгает (прыжки по кочкам),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Лапками весело двигает (разводя руки в стороны),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И говорит нам простые слова: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КВА–КВА–КВА.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Воспитатель: На какую геометрическую фигуру похожи кочки? (на круг)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Пока лягушка скакала, бусы потеряла.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Плачет бедная: беда!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 Помогите, детвора!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 Поможем Лягушке бусы собрать?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(На тарелочках у каждого ребенка набор геометрических фигур. Поочередно называю фигуры, а дети выкладывают их на столе перед собой. Показываю образец, и дети сравнивают с ним свои работы).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- Прискакала к теремку Лягушка.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lastRenderedPageBreak/>
        <w:t xml:space="preserve">Пустила ее Мышка-норушка,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стали они вместе жить,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песни петь и не тужить.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Как по дорожке Зайка бежит («Приходит» зайка).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А вдоль дорожки деревья растут (1 елочка, 3клёна).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Сколько елочек? Сколько клёнов?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-Ребята, посмотрите, в нашем волшебном лесу ещё животные живут. Назовите их. ( белочка и ёжики)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Сколько белочек? (одна) Где она живёт? (на дереве, на клёне)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-Сколько ежей? (много) Где они живут? (под ёлкой)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А ёлочка- то не простая, а живая.  Она хочет с нами поиграть.</w:t>
      </w:r>
    </w:p>
    <w:p w:rsidR="00AD26A6" w:rsidRPr="00DE4DD2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DE4DD2">
        <w:rPr>
          <w:rFonts w:ascii="Times New Roman" w:hAnsi="Times New Roman" w:cs="Times New Roman"/>
          <w:i/>
          <w:sz w:val="28"/>
          <w:szCs w:val="28"/>
        </w:rPr>
        <w:t>Физ. минутка с использованием ИКТ «Ёлочка»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632265"/>
            <wp:effectExtent l="19050" t="0" r="0" b="0"/>
            <wp:docPr id="2" name="Рисунок 2" descr="SAM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20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3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Молодцы, справились с заданием. Теперь и зайка может в теремке жить.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Тихо, тихо, не шумите,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Кто-то к нам идет сюда.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lastRenderedPageBreak/>
        <w:t xml:space="preserve">Ну, конечно же, лиса.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(Появляется лиса)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Что за чудо теремок-теремок,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Он не низок, не высок, не высок.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Вы пустите в теремок меня.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Будем с вами мы друзья.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Пустили и Лисичку в теремок жить.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-Лисичка предлагает поиграть в игру «Чего не стало».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 Она приготовила для игры флажки разных цветов. </w:t>
      </w:r>
    </w:p>
    <w:p w:rsidR="00714A06" w:rsidRPr="004C4C1D" w:rsidRDefault="00714A0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4C4C1D">
        <w:rPr>
          <w:rFonts w:ascii="Times New Roman" w:hAnsi="Times New Roman" w:cs="Times New Roman"/>
          <w:i/>
          <w:sz w:val="28"/>
          <w:szCs w:val="28"/>
        </w:rPr>
        <w:t xml:space="preserve"> (Цветные квадраты ( приложение к развивающей игре Воскобовича коврографу «Ларчик»)</w:t>
      </w:r>
    </w:p>
    <w:p w:rsidR="00714A06" w:rsidRPr="004C4C1D" w:rsidRDefault="00714A0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1952625"/>
            <wp:effectExtent l="19050" t="0" r="0" b="0"/>
            <wp:docPr id="6" name="Рисунок 2" descr="C:\Users\USER\Desktop\квадр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адраты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Какого цвета флажки? (красный, зеленый, желтый, синий).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- Наступила ночь, все закрыли глаза (убираю один флажок). Утром все проснулись, открыли глаза и увидели, что одного флажка не стало. Какого флажка не стало? (игра повторяется)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- А по лесу уж Медведь идет.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Вдруг увидел теремок – как заревет.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Хочет Мишка к теремку подойти,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Да болото у него на пути.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lastRenderedPageBreak/>
        <w:t xml:space="preserve">А через болото проложены 2 дороги (на мольберте картинка с изображением теремка и двух дорог)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Вопрос: Какого они цвета (желтого и зеленого).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- Подскажите Мишке, какая дорога </w:t>
      </w:r>
      <w:r w:rsidR="00714A06" w:rsidRPr="004C4C1D">
        <w:rPr>
          <w:rFonts w:ascii="Times New Roman" w:hAnsi="Times New Roman" w:cs="Times New Roman"/>
          <w:sz w:val="28"/>
          <w:szCs w:val="28"/>
        </w:rPr>
        <w:t>широкая</w:t>
      </w:r>
      <w:r w:rsidRPr="004C4C1D">
        <w:rPr>
          <w:rFonts w:ascii="Times New Roman" w:hAnsi="Times New Roman" w:cs="Times New Roman"/>
          <w:sz w:val="28"/>
          <w:szCs w:val="28"/>
        </w:rPr>
        <w:t>? (Зеленая). А желтая какая? (</w:t>
      </w:r>
      <w:r w:rsidR="00714A06" w:rsidRPr="004C4C1D">
        <w:rPr>
          <w:rFonts w:ascii="Times New Roman" w:hAnsi="Times New Roman" w:cs="Times New Roman"/>
          <w:sz w:val="28"/>
          <w:szCs w:val="28"/>
        </w:rPr>
        <w:t>узкая</w:t>
      </w:r>
      <w:r w:rsidRPr="004C4C1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14A06" w:rsidRPr="004C4C1D" w:rsidRDefault="00714A0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-По какой дороге Медведю удобней пройти? ( По зелёной, широкой).</w:t>
      </w:r>
    </w:p>
    <w:p w:rsidR="004C4C1D" w:rsidRPr="004C4C1D" w:rsidRDefault="004C4C1D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743900"/>
            <wp:effectExtent l="19050" t="0" r="3175" b="0"/>
            <wp:docPr id="7" name="Рисунок 3" descr="C:\Users\USER\AppData\Local\Microsoft\Windows\Temporary Internet Files\Content.Word\IMG_20150209_12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50209_124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Подошел Медведь к теремку и ревет: «Вы пустите меня в теремок!»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Испугались звери.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Ребята, влезет ли Медведь в теремок? (нет) Почему? (ответы детей). Что же делать? Ведь Мишке плохо будет на улице! (Дети предлагают разные варианты).</w:t>
      </w:r>
      <w:r w:rsidR="004C4C1D" w:rsidRPr="004C4C1D">
        <w:rPr>
          <w:rFonts w:ascii="Times New Roman" w:hAnsi="Times New Roman" w:cs="Times New Roman"/>
          <w:sz w:val="28"/>
          <w:szCs w:val="28"/>
        </w:rPr>
        <w:t xml:space="preserve"> </w:t>
      </w:r>
      <w:r w:rsidRPr="004C4C1D">
        <w:rPr>
          <w:rFonts w:ascii="Times New Roman" w:hAnsi="Times New Roman" w:cs="Times New Roman"/>
          <w:sz w:val="28"/>
          <w:szCs w:val="28"/>
        </w:rPr>
        <w:t>А из чего можно построить домик для мишки? (предложения детей)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lastRenderedPageBreak/>
        <w:t xml:space="preserve">- А давайте для Мишки построим теремок из волшебных </w:t>
      </w:r>
      <w:r w:rsidR="004C4C1D" w:rsidRPr="004C4C1D">
        <w:rPr>
          <w:rFonts w:ascii="Times New Roman" w:hAnsi="Times New Roman" w:cs="Times New Roman"/>
          <w:sz w:val="28"/>
          <w:szCs w:val="28"/>
        </w:rPr>
        <w:t>фонариков</w:t>
      </w:r>
      <w:r w:rsidRPr="004C4C1D">
        <w:rPr>
          <w:rFonts w:ascii="Times New Roman" w:hAnsi="Times New Roman" w:cs="Times New Roman"/>
          <w:sz w:val="28"/>
          <w:szCs w:val="28"/>
        </w:rPr>
        <w:t>.</w:t>
      </w:r>
    </w:p>
    <w:p w:rsidR="004C4C1D" w:rsidRPr="004C4C1D" w:rsidRDefault="004C4C1D" w:rsidP="00DE4DD2">
      <w:pPr>
        <w:spacing w:before="100" w:beforeAutospacing="1" w:after="100" w:afterAutospacing="1" w:line="240" w:lineRule="auto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4C4C1D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Игра "Фонарики".</w:t>
      </w:r>
    </w:p>
    <w:p w:rsidR="004C4C1D" w:rsidRPr="004C4C1D" w:rsidRDefault="004C4C1D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C4C1D" w:rsidRPr="004C4C1D" w:rsidRDefault="004C4C1D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4572000"/>
            <wp:effectExtent l="19050" t="0" r="0" b="0"/>
            <wp:docPr id="8" name="Рисунок 6" descr="C:\Users\USER\Desktop\фон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арик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Вам понравилось наше путешествие.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 xml:space="preserve">С кем мы повстречались? 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Какие задания выполняли?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Понравилась вам сказка? (ответы детей).</w:t>
      </w:r>
    </w:p>
    <w:p w:rsidR="00AD26A6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Играть со зверюшками было интересно и весело. Мы обязательно встретимся с ними в другой раз. А теперь нам пора отправляться назад, в детский сад.</w:t>
      </w:r>
    </w:p>
    <w:p w:rsidR="00D3291F" w:rsidRPr="004C4C1D" w:rsidRDefault="00AD26A6" w:rsidP="00DE4DD2">
      <w:pPr>
        <w:spacing w:before="100" w:before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C4C1D">
        <w:rPr>
          <w:rFonts w:ascii="Times New Roman" w:hAnsi="Times New Roman" w:cs="Times New Roman"/>
          <w:sz w:val="28"/>
          <w:szCs w:val="28"/>
        </w:rPr>
        <w:t>- Крибле</w:t>
      </w:r>
      <w:bookmarkStart w:id="0" w:name="_GoBack"/>
      <w:bookmarkEnd w:id="0"/>
      <w:r w:rsidRPr="004C4C1D">
        <w:rPr>
          <w:rFonts w:ascii="Times New Roman" w:hAnsi="Times New Roman" w:cs="Times New Roman"/>
          <w:sz w:val="28"/>
          <w:szCs w:val="28"/>
        </w:rPr>
        <w:t>- крабле - бумс!</w:t>
      </w:r>
    </w:p>
    <w:sectPr w:rsidR="00D3291F" w:rsidRPr="004C4C1D" w:rsidSect="00E048D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3" w:bottom="1134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92E" w:rsidRDefault="007B392E" w:rsidP="00DE4DD2">
      <w:pPr>
        <w:spacing w:after="0" w:line="240" w:lineRule="auto"/>
      </w:pPr>
      <w:r>
        <w:separator/>
      </w:r>
    </w:p>
  </w:endnote>
  <w:endnote w:type="continuationSeparator" w:id="1">
    <w:p w:rsidR="007B392E" w:rsidRDefault="007B392E" w:rsidP="00DE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DC" w:rsidRDefault="005521D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DC" w:rsidRDefault="005521DC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DC" w:rsidRDefault="005521D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92E" w:rsidRDefault="007B392E" w:rsidP="00DE4DD2">
      <w:pPr>
        <w:spacing w:after="0" w:line="240" w:lineRule="auto"/>
      </w:pPr>
      <w:r>
        <w:separator/>
      </w:r>
    </w:p>
  </w:footnote>
  <w:footnote w:type="continuationSeparator" w:id="1">
    <w:p w:rsidR="007B392E" w:rsidRDefault="007B392E" w:rsidP="00DE4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DC" w:rsidRDefault="005521DC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DC" w:rsidRDefault="005521DC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DC" w:rsidRDefault="005521D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9323E"/>
    <w:multiLevelType w:val="hybridMultilevel"/>
    <w:tmpl w:val="65388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621D6F"/>
    <w:multiLevelType w:val="hybridMultilevel"/>
    <w:tmpl w:val="DD84A8F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26A6"/>
    <w:rsid w:val="0003264A"/>
    <w:rsid w:val="00271076"/>
    <w:rsid w:val="002A1EAA"/>
    <w:rsid w:val="0032450A"/>
    <w:rsid w:val="004C4C1D"/>
    <w:rsid w:val="005218F4"/>
    <w:rsid w:val="005521DC"/>
    <w:rsid w:val="005E47BB"/>
    <w:rsid w:val="006A365C"/>
    <w:rsid w:val="00714A06"/>
    <w:rsid w:val="007B392E"/>
    <w:rsid w:val="00835A22"/>
    <w:rsid w:val="009439A5"/>
    <w:rsid w:val="00972F7D"/>
    <w:rsid w:val="00996DEE"/>
    <w:rsid w:val="009B6D3E"/>
    <w:rsid w:val="009F1D57"/>
    <w:rsid w:val="00A01531"/>
    <w:rsid w:val="00A5103D"/>
    <w:rsid w:val="00AD26A6"/>
    <w:rsid w:val="00D3291F"/>
    <w:rsid w:val="00DE4DD2"/>
    <w:rsid w:val="00E048D7"/>
    <w:rsid w:val="00E71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D2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D26A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5">
    <w:name w:val="c5"/>
    <w:basedOn w:val="a"/>
    <w:rsid w:val="00AD2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AD26A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D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6A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01531"/>
  </w:style>
  <w:style w:type="paragraph" w:styleId="a8">
    <w:name w:val="No Spacing"/>
    <w:uiPriority w:val="1"/>
    <w:qFormat/>
    <w:rsid w:val="002A1EAA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DE4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E4DD2"/>
  </w:style>
  <w:style w:type="paragraph" w:styleId="ab">
    <w:name w:val="footer"/>
    <w:basedOn w:val="a"/>
    <w:link w:val="ac"/>
    <w:uiPriority w:val="99"/>
    <w:semiHidden/>
    <w:unhideWhenUsed/>
    <w:rsid w:val="00DE4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E4D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2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C1C81-29D7-402B-979E-EFD5FA0EB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2015-02-09T16:43:00Z</dcterms:created>
  <dcterms:modified xsi:type="dcterms:W3CDTF">2015-02-09T18:07:00Z</dcterms:modified>
</cp:coreProperties>
</file>