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90" w:rsidRPr="00DD65F0" w:rsidRDefault="00155C5D" w:rsidP="005047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Деловая игра</w:t>
      </w:r>
      <w:r w:rsidR="005047FB" w:rsidRPr="00DD65F0">
        <w:rPr>
          <w:rFonts w:ascii="Times New Roman" w:hAnsi="Times New Roman" w:cs="Times New Roman"/>
          <w:b/>
          <w:sz w:val="28"/>
          <w:szCs w:val="28"/>
        </w:rPr>
        <w:t xml:space="preserve"> для педагогов</w:t>
      </w:r>
      <w:r w:rsidRPr="00DD65F0">
        <w:rPr>
          <w:rFonts w:ascii="Times New Roman" w:hAnsi="Times New Roman" w:cs="Times New Roman"/>
          <w:b/>
          <w:sz w:val="28"/>
          <w:szCs w:val="28"/>
        </w:rPr>
        <w:t xml:space="preserve"> «Математический ринг»</w:t>
      </w:r>
    </w:p>
    <w:p w:rsidR="005047FB" w:rsidRPr="00DD65F0" w:rsidRDefault="00103B90" w:rsidP="005047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047FB" w:rsidRPr="00DD65F0" w:rsidRDefault="005047FB" w:rsidP="005047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Цель:</w:t>
      </w:r>
      <w:r w:rsidRPr="00DD65F0">
        <w:rPr>
          <w:rFonts w:ascii="Times New Roman" w:hAnsi="Times New Roman" w:cs="Times New Roman"/>
          <w:sz w:val="28"/>
          <w:szCs w:val="28"/>
        </w:rPr>
        <w:t>в</w:t>
      </w:r>
      <w:r w:rsidR="00103B90" w:rsidRPr="00DD65F0">
        <w:rPr>
          <w:rFonts w:ascii="Times New Roman" w:hAnsi="Times New Roman" w:cs="Times New Roman"/>
          <w:sz w:val="28"/>
          <w:szCs w:val="28"/>
        </w:rPr>
        <w:t>ыявить уровень профессиональной подготовленности педагогов, развивать сплоченность, умение работать в команде, аргументировано отстаивать свою точку зрения.</w:t>
      </w:r>
    </w:p>
    <w:p w:rsidR="005047FB" w:rsidRPr="00DD65F0" w:rsidRDefault="00103B90" w:rsidP="005047F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 Использование нетрадиционных технологий в работе с педагогами для повышения эффективности профессиональной деятельности,</w:t>
      </w:r>
      <w:r w:rsidR="005047FB" w:rsidRPr="00DD65F0">
        <w:rPr>
          <w:rFonts w:ascii="Times New Roman" w:hAnsi="Times New Roman" w:cs="Times New Roman"/>
          <w:sz w:val="28"/>
          <w:szCs w:val="28"/>
        </w:rPr>
        <w:t xml:space="preserve"> способствующих</w:t>
      </w:r>
      <w:r w:rsidRPr="00DD65F0">
        <w:rPr>
          <w:rFonts w:ascii="Times New Roman" w:hAnsi="Times New Roman" w:cs="Times New Roman"/>
          <w:sz w:val="28"/>
          <w:szCs w:val="28"/>
        </w:rPr>
        <w:t xml:space="preserve"> творческому поиску.</w:t>
      </w:r>
    </w:p>
    <w:p w:rsidR="00103B90" w:rsidRPr="00DD65F0" w:rsidRDefault="00103B90" w:rsidP="005047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 Выявить затруднения педагогов в работе по ФМП у дошкольников</w:t>
      </w:r>
      <w:r w:rsidRPr="00DD65F0">
        <w:rPr>
          <w:rFonts w:ascii="Times New Roman" w:hAnsi="Times New Roman" w:cs="Times New Roman"/>
          <w:b/>
          <w:sz w:val="28"/>
          <w:szCs w:val="28"/>
        </w:rPr>
        <w:t>.</w:t>
      </w:r>
    </w:p>
    <w:p w:rsidR="00103B90" w:rsidRPr="00DD65F0" w:rsidRDefault="00DD65F0" w:rsidP="00DD65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913B93" w:rsidRPr="00DD65F0" w:rsidRDefault="005A2C31" w:rsidP="00155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90DB6" w:rsidRPr="00DD65F0">
        <w:rPr>
          <w:rFonts w:ascii="Times New Roman" w:hAnsi="Times New Roman" w:cs="Times New Roman"/>
          <w:b/>
          <w:sz w:val="28"/>
          <w:szCs w:val="28"/>
        </w:rPr>
        <w:t>:</w:t>
      </w:r>
      <w:r w:rsidR="00890DB6" w:rsidRPr="00DD65F0">
        <w:rPr>
          <w:rFonts w:ascii="Times New Roman" w:hAnsi="Times New Roman" w:cs="Times New Roman"/>
          <w:sz w:val="28"/>
          <w:szCs w:val="28"/>
        </w:rPr>
        <w:t xml:space="preserve"> Дорогие, уваж</w:t>
      </w:r>
      <w:bookmarkStart w:id="0" w:name="_GoBack"/>
      <w:bookmarkEnd w:id="0"/>
      <w:r w:rsidR="00890DB6" w:rsidRPr="00DD65F0">
        <w:rPr>
          <w:rFonts w:ascii="Times New Roman" w:hAnsi="Times New Roman" w:cs="Times New Roman"/>
          <w:sz w:val="28"/>
          <w:szCs w:val="28"/>
        </w:rPr>
        <w:t>аемые гости. Мы приветствуем вас на борту нашего корабля. Хотите отправиться с нами в путешествие? Но, для того, чтобы отправиться с нами в увлекательное путешествие к островку «Хочу всё знать» вы должны пройти испытание.</w:t>
      </w:r>
    </w:p>
    <w:p w:rsidR="00890DB6" w:rsidRPr="00DD65F0" w:rsidRDefault="00890DB6" w:rsidP="00155C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Мы предлагаем вам разделиться на 2 команды. И принять участие в «Математическом турнире». Победившая команда отправиться к острову где вы найдёте ответы на все ваши вопросы. Чтобы определить победителей мы выберем жюри. Оценка 1 задания – 1 балл.</w:t>
      </w:r>
    </w:p>
    <w:p w:rsidR="00890DB6" w:rsidRPr="00DD65F0" w:rsidRDefault="00890DB6" w:rsidP="00155C5D">
      <w:pPr>
        <w:tabs>
          <w:tab w:val="left" w:pos="8789"/>
        </w:tabs>
        <w:spacing w:after="0" w:line="240" w:lineRule="auto"/>
        <w:ind w:right="2409"/>
        <w:contextualSpacing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Итак, первое испытание и первое задание «Вопрос – Ответ». Перед вами конверт с карточками, вы должны ответить на</w:t>
      </w:r>
      <w:r w:rsidR="00101B2D" w:rsidRPr="00DD65F0">
        <w:rPr>
          <w:rFonts w:ascii="Times New Roman" w:hAnsi="Times New Roman" w:cs="Times New Roman"/>
          <w:sz w:val="28"/>
          <w:szCs w:val="28"/>
        </w:rPr>
        <w:t xml:space="preserve"> </w:t>
      </w:r>
      <w:r w:rsidRPr="00DD65F0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101B2D" w:rsidRPr="00DD65F0">
        <w:rPr>
          <w:rFonts w:ascii="Times New Roman" w:hAnsi="Times New Roman" w:cs="Times New Roman"/>
          <w:sz w:val="28"/>
          <w:szCs w:val="28"/>
        </w:rPr>
        <w:t>за 3 минуты. Будьте очень внимательны.</w:t>
      </w:r>
    </w:p>
    <w:p w:rsidR="00101B2D" w:rsidRPr="00DD65F0" w:rsidRDefault="00101B2D" w:rsidP="00155C5D">
      <w:pPr>
        <w:tabs>
          <w:tab w:val="left" w:pos="8789"/>
        </w:tabs>
        <w:spacing w:after="0" w:line="240" w:lineRule="auto"/>
        <w:ind w:right="24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Кар</w:t>
      </w:r>
      <w:r w:rsidR="0059525D" w:rsidRPr="00DD65F0">
        <w:rPr>
          <w:rFonts w:ascii="Times New Roman" w:hAnsi="Times New Roman" w:cs="Times New Roman"/>
          <w:b/>
          <w:sz w:val="28"/>
          <w:szCs w:val="28"/>
        </w:rPr>
        <w:t>т</w:t>
      </w:r>
      <w:r w:rsidRPr="00DD65F0">
        <w:rPr>
          <w:rFonts w:ascii="Times New Roman" w:hAnsi="Times New Roman" w:cs="Times New Roman"/>
          <w:b/>
          <w:sz w:val="28"/>
          <w:szCs w:val="28"/>
        </w:rPr>
        <w:t>очка</w:t>
      </w:r>
      <w:r w:rsidR="0059525D" w:rsidRPr="00DD6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5F0">
        <w:rPr>
          <w:rFonts w:ascii="Times New Roman" w:hAnsi="Times New Roman" w:cs="Times New Roman"/>
          <w:b/>
          <w:sz w:val="28"/>
          <w:szCs w:val="28"/>
        </w:rPr>
        <w:t xml:space="preserve">1: </w:t>
      </w:r>
    </w:p>
    <w:p w:rsidR="00101B2D" w:rsidRPr="00DD65F0" w:rsidRDefault="00101B2D" w:rsidP="00155C5D">
      <w:pPr>
        <w:tabs>
          <w:tab w:val="left" w:pos="8789"/>
        </w:tabs>
        <w:spacing w:after="0" w:line="240" w:lineRule="auto"/>
        <w:ind w:right="708"/>
        <w:contextualSpacing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Исключите неправильный вариант ответа. Творческий контакт ДОУ и семьи обеспечивается благодаря следующим факторам:</w:t>
      </w:r>
    </w:p>
    <w:p w:rsidR="00101B2D" w:rsidRPr="00DD65F0" w:rsidRDefault="00101B2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1.</w:t>
      </w:r>
      <w:r w:rsidRPr="00DD65F0">
        <w:rPr>
          <w:rFonts w:ascii="Times New Roman" w:hAnsi="Times New Roman" w:cs="Times New Roman"/>
          <w:sz w:val="28"/>
          <w:szCs w:val="28"/>
        </w:rPr>
        <w:t xml:space="preserve"> А. Консультации и беседы о математическом развитии ребёнка.</w:t>
      </w:r>
    </w:p>
    <w:p w:rsidR="00101B2D" w:rsidRPr="00DD65F0" w:rsidRDefault="00101B2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Б. Открытое занятие.</w:t>
      </w:r>
    </w:p>
    <w:p w:rsidR="00101B2D" w:rsidRPr="00DD65F0" w:rsidRDefault="00101B2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В. Ширмы и папки – передвижки.</w:t>
      </w:r>
    </w:p>
    <w:p w:rsidR="00101B2D" w:rsidRPr="00DD65F0" w:rsidRDefault="00101B2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Г. Консилиум</w:t>
      </w:r>
    </w:p>
    <w:p w:rsidR="00101B2D" w:rsidRPr="00DD65F0" w:rsidRDefault="00101B2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Д. Организация математических викторин для детей </w:t>
      </w:r>
    </w:p>
    <w:p w:rsidR="00101B2D" w:rsidRPr="00DD65F0" w:rsidRDefault="00101B2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2</w:t>
      </w:r>
      <w:r w:rsidR="00C0576F" w:rsidRPr="00DD65F0">
        <w:rPr>
          <w:rFonts w:ascii="Times New Roman" w:hAnsi="Times New Roman" w:cs="Times New Roman"/>
          <w:sz w:val="28"/>
          <w:szCs w:val="28"/>
        </w:rPr>
        <w:t>. Инновационными средствами Ф</w:t>
      </w:r>
      <w:r w:rsidRPr="00DD65F0">
        <w:rPr>
          <w:rFonts w:ascii="Times New Roman" w:hAnsi="Times New Roman" w:cs="Times New Roman"/>
          <w:sz w:val="28"/>
          <w:szCs w:val="28"/>
        </w:rPr>
        <w:t>МП являются:</w:t>
      </w:r>
    </w:p>
    <w:p w:rsidR="00101B2D" w:rsidRPr="00DD65F0" w:rsidRDefault="00101B2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А. Оборудование для игр и занятий, комплексы наглядно- дидактического материала, литература.</w:t>
      </w:r>
    </w:p>
    <w:p w:rsidR="0059525D" w:rsidRPr="00DD65F0" w:rsidRDefault="00101B2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Б. Компьютерные программы </w:t>
      </w:r>
      <w:r w:rsidR="0059525D" w:rsidRPr="00DD65F0">
        <w:rPr>
          <w:rFonts w:ascii="Times New Roman" w:hAnsi="Times New Roman" w:cs="Times New Roman"/>
          <w:sz w:val="28"/>
          <w:szCs w:val="28"/>
        </w:rPr>
        <w:t>на специальных носителях, компьютер, магнитные доски.</w:t>
      </w:r>
    </w:p>
    <w:p w:rsidR="00101B2D" w:rsidRPr="00DD65F0" w:rsidRDefault="00101B2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В.</w:t>
      </w:r>
      <w:r w:rsidR="0059525D" w:rsidRPr="00DD65F0">
        <w:rPr>
          <w:rFonts w:ascii="Times New Roman" w:hAnsi="Times New Roman" w:cs="Times New Roman"/>
          <w:sz w:val="28"/>
          <w:szCs w:val="28"/>
        </w:rPr>
        <w:t xml:space="preserve"> Дидактический материал М. Монтессори, модульные конструкторы, рабочие тетради </w:t>
      </w:r>
    </w:p>
    <w:p w:rsidR="0059525D" w:rsidRPr="00DD65F0" w:rsidRDefault="00101B2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Г.</w:t>
      </w:r>
      <w:r w:rsidR="0059525D" w:rsidRPr="00DD65F0">
        <w:rPr>
          <w:rFonts w:ascii="Times New Roman" w:hAnsi="Times New Roman" w:cs="Times New Roman"/>
          <w:sz w:val="28"/>
          <w:szCs w:val="28"/>
        </w:rPr>
        <w:t xml:space="preserve"> Демонстрация, инструкции, пояснения</w:t>
      </w:r>
    </w:p>
    <w:p w:rsidR="00101B2D" w:rsidRPr="00DD65F0" w:rsidRDefault="00101B2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Д. </w:t>
      </w:r>
      <w:r w:rsidR="0059525D" w:rsidRPr="00DD65F0">
        <w:rPr>
          <w:rFonts w:ascii="Times New Roman" w:hAnsi="Times New Roman" w:cs="Times New Roman"/>
          <w:sz w:val="28"/>
          <w:szCs w:val="28"/>
        </w:rPr>
        <w:t>Указания, разъяснения, вопросы к детям.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3</w:t>
      </w:r>
      <w:r w:rsidRPr="00DD65F0">
        <w:rPr>
          <w:rFonts w:ascii="Times New Roman" w:hAnsi="Times New Roman" w:cs="Times New Roman"/>
          <w:sz w:val="28"/>
          <w:szCs w:val="28"/>
        </w:rPr>
        <w:t>. Какой из принципов требует от педагога умения подбирать содержание математических игр в соответствии с актуальным уровнем развития ребенка?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А. Сознательности и активности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Б. Наглядности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В. Систематичности и последовательности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lastRenderedPageBreak/>
        <w:t>Г. Научности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Д. Доступности.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4.</w:t>
      </w:r>
      <w:r w:rsidRPr="00DD65F0">
        <w:rPr>
          <w:rFonts w:ascii="Times New Roman" w:hAnsi="Times New Roman" w:cs="Times New Roman"/>
          <w:sz w:val="28"/>
          <w:szCs w:val="28"/>
        </w:rPr>
        <w:t xml:space="preserve"> Развитие познавательного интереса детей к математике требует от педагога…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А. Создание предметно-развивающей среды, игровой и бытовой среды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Б. Овладение вычислительной деятельностью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В. Овладение культурой общения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Г. Создание психологической комфортности в группе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Д. Умение пользоваться различными парциальными программами.</w:t>
      </w:r>
    </w:p>
    <w:p w:rsidR="0059525D" w:rsidRPr="00DD65F0" w:rsidRDefault="0059525D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Карточка 2:</w:t>
      </w:r>
    </w:p>
    <w:p w:rsidR="0059525D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1.</w:t>
      </w:r>
      <w:r w:rsidRPr="00DD65F0">
        <w:rPr>
          <w:rFonts w:ascii="Times New Roman" w:hAnsi="Times New Roman" w:cs="Times New Roman"/>
          <w:sz w:val="28"/>
          <w:szCs w:val="28"/>
        </w:rPr>
        <w:t>Родители помогают детям освоить математическое содержание в быту и а процессе знакомства с … ( исключить неверное )</w:t>
      </w:r>
    </w:p>
    <w:p w:rsidR="00AB17EE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А. Учебниками по математике 1 класса</w:t>
      </w:r>
    </w:p>
    <w:p w:rsidR="00AB17EE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Б. Пространственными представлениями </w:t>
      </w:r>
    </w:p>
    <w:p w:rsidR="00AB17EE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В. Различными свойствами реальных объектов окружающего мира и их количественными отношениями </w:t>
      </w:r>
    </w:p>
    <w:p w:rsidR="00AB17EE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Г. Предметами- заместителями </w:t>
      </w:r>
    </w:p>
    <w:p w:rsidR="00AB17EE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Д. Художественной литературой</w:t>
      </w:r>
    </w:p>
    <w:p w:rsidR="00AB17EE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2.</w:t>
      </w:r>
      <w:r w:rsidRPr="00DD65F0">
        <w:rPr>
          <w:rFonts w:ascii="Times New Roman" w:hAnsi="Times New Roman" w:cs="Times New Roman"/>
          <w:sz w:val="28"/>
          <w:szCs w:val="28"/>
        </w:rPr>
        <w:t xml:space="preserve"> К</w:t>
      </w:r>
      <w:r w:rsidR="00C0576F" w:rsidRPr="00DD65F0">
        <w:rPr>
          <w:rFonts w:ascii="Times New Roman" w:hAnsi="Times New Roman" w:cs="Times New Roman"/>
          <w:sz w:val="28"/>
          <w:szCs w:val="28"/>
        </w:rPr>
        <w:t xml:space="preserve"> традиционным средствам Ф</w:t>
      </w:r>
      <w:r w:rsidRPr="00DD65F0">
        <w:rPr>
          <w:rFonts w:ascii="Times New Roman" w:hAnsi="Times New Roman" w:cs="Times New Roman"/>
          <w:sz w:val="28"/>
          <w:szCs w:val="28"/>
        </w:rPr>
        <w:t>МП относятся:</w:t>
      </w:r>
    </w:p>
    <w:p w:rsidR="00AB17EE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А. дидактический материал М. Монтессори, модульные     конструкторы, рабочие тетради </w:t>
      </w:r>
    </w:p>
    <w:p w:rsidR="00AB17EE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Б. Компьютерные программы, магнитные доски</w:t>
      </w:r>
    </w:p>
    <w:p w:rsidR="00AB17EE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В. Оборудование </w:t>
      </w:r>
      <w:r w:rsidR="00C0576F" w:rsidRPr="00DD65F0">
        <w:rPr>
          <w:rFonts w:ascii="Times New Roman" w:hAnsi="Times New Roman" w:cs="Times New Roman"/>
          <w:sz w:val="28"/>
          <w:szCs w:val="28"/>
        </w:rPr>
        <w:t xml:space="preserve">для игр и занятий, и наглядно-дидактического материала, литературу </w:t>
      </w:r>
    </w:p>
    <w:p w:rsidR="00C0576F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Г.</w:t>
      </w:r>
      <w:r w:rsidR="00C0576F" w:rsidRPr="00DD65F0">
        <w:rPr>
          <w:rFonts w:ascii="Times New Roman" w:hAnsi="Times New Roman" w:cs="Times New Roman"/>
          <w:sz w:val="28"/>
          <w:szCs w:val="28"/>
        </w:rPr>
        <w:t xml:space="preserve"> Демонстрацию, инструкцию, пояснения</w:t>
      </w:r>
    </w:p>
    <w:p w:rsidR="00AB17EE" w:rsidRPr="00DD65F0" w:rsidRDefault="00AB17E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Д.</w:t>
      </w:r>
      <w:r w:rsidR="00C0576F" w:rsidRPr="00DD65F0">
        <w:rPr>
          <w:rFonts w:ascii="Times New Roman" w:hAnsi="Times New Roman" w:cs="Times New Roman"/>
          <w:sz w:val="28"/>
          <w:szCs w:val="28"/>
        </w:rPr>
        <w:t xml:space="preserve"> Указания, разъяснения, вопросы к детям.</w:t>
      </w:r>
    </w:p>
    <w:p w:rsidR="00C0576F" w:rsidRPr="00DD65F0" w:rsidRDefault="00C0576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3.</w:t>
      </w:r>
      <w:r w:rsidRPr="00DD65F0">
        <w:rPr>
          <w:rFonts w:ascii="Times New Roman" w:hAnsi="Times New Roman" w:cs="Times New Roman"/>
          <w:sz w:val="28"/>
          <w:szCs w:val="28"/>
        </w:rPr>
        <w:t xml:space="preserve"> Исключите лишнюю задачу математического развития дошкольников:</w:t>
      </w:r>
    </w:p>
    <w:p w:rsidR="00C0576F" w:rsidRPr="00DD65F0" w:rsidRDefault="00C0576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А. Формирование системы ЭМП</w:t>
      </w:r>
    </w:p>
    <w:p w:rsidR="00C0576F" w:rsidRPr="00DD65F0" w:rsidRDefault="00C0576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Б. Формирование предпосылок математического мышления и начальных форм учебной деятельности</w:t>
      </w:r>
    </w:p>
    <w:p w:rsidR="00C0576F" w:rsidRPr="00DD65F0" w:rsidRDefault="00C0576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В. Развитие конструктивной деятельности</w:t>
      </w:r>
    </w:p>
    <w:p w:rsidR="00C0576F" w:rsidRPr="00DD65F0" w:rsidRDefault="00C0576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Г. Расширение и обогащение словаря, совершенствование связной речи</w:t>
      </w:r>
    </w:p>
    <w:p w:rsidR="00C0576F" w:rsidRPr="00DD65F0" w:rsidRDefault="00C0576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Д. Формирование сенсорных процессов и способностей</w:t>
      </w:r>
    </w:p>
    <w:p w:rsidR="00C0576F" w:rsidRPr="00DD65F0" w:rsidRDefault="00C0576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4.</w:t>
      </w:r>
      <w:r w:rsidRPr="00DD65F0">
        <w:rPr>
          <w:rFonts w:ascii="Times New Roman" w:hAnsi="Times New Roman" w:cs="Times New Roman"/>
          <w:sz w:val="28"/>
          <w:szCs w:val="28"/>
        </w:rPr>
        <w:t xml:space="preserve"> Математическое развитие менее всего связано с …</w:t>
      </w:r>
    </w:p>
    <w:p w:rsidR="00C0576F" w:rsidRPr="00DD65F0" w:rsidRDefault="00C0576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А. С формированием системы элементарных математических представлений</w:t>
      </w:r>
    </w:p>
    <w:p w:rsidR="00C0576F" w:rsidRPr="00DD65F0" w:rsidRDefault="00C0576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Б. С формированием предпосылок математического мышления и начальных форм учебной деятельности </w:t>
      </w:r>
    </w:p>
    <w:p w:rsidR="00C0576F" w:rsidRPr="00DD65F0" w:rsidRDefault="00C0576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В. С развитием двигательных способностей </w:t>
      </w:r>
    </w:p>
    <w:p w:rsidR="00C0576F" w:rsidRPr="00DD65F0" w:rsidRDefault="00C0576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Г. С формированием сенсорных процессов и способностей.</w:t>
      </w:r>
    </w:p>
    <w:p w:rsidR="00426B3C" w:rsidRPr="00DD65F0" w:rsidRDefault="00426B3C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 xml:space="preserve">Второе испытание. «Очумелые ручки» </w:t>
      </w:r>
    </w:p>
    <w:p w:rsidR="00426B3C" w:rsidRPr="00DD65F0" w:rsidRDefault="00426B3C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Каждая команда должна за 10 минут придумать игру</w:t>
      </w:r>
      <w:r w:rsidR="005A2C31" w:rsidRPr="00DD65F0">
        <w:rPr>
          <w:rFonts w:ascii="Times New Roman" w:hAnsi="Times New Roman" w:cs="Times New Roman"/>
          <w:sz w:val="28"/>
          <w:szCs w:val="28"/>
        </w:rPr>
        <w:t xml:space="preserve"> или</w:t>
      </w:r>
      <w:r w:rsidRPr="00DD65F0">
        <w:rPr>
          <w:rFonts w:ascii="Times New Roman" w:hAnsi="Times New Roman" w:cs="Times New Roman"/>
          <w:sz w:val="28"/>
          <w:szCs w:val="28"/>
        </w:rPr>
        <w:t xml:space="preserve"> пособие по математике.</w:t>
      </w:r>
    </w:p>
    <w:p w:rsidR="00426B3C" w:rsidRPr="00DD65F0" w:rsidRDefault="00426B3C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1-я команда для детей младшего возраста</w:t>
      </w:r>
    </w:p>
    <w:p w:rsidR="00426B3C" w:rsidRPr="00DD65F0" w:rsidRDefault="00426B3C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2-я команда для детей старшего возраста</w:t>
      </w:r>
    </w:p>
    <w:p w:rsidR="00426B3C" w:rsidRPr="00DD65F0" w:rsidRDefault="00426B3C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lastRenderedPageBreak/>
        <w:t>Рассказывая о том, где и как оно может быть использовано.</w:t>
      </w:r>
    </w:p>
    <w:p w:rsidR="00F21BAE" w:rsidRPr="00DD65F0" w:rsidRDefault="00426B3C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Материалы предоставлены перед вами, ваш выбор –ВПЕРЁД!</w:t>
      </w:r>
    </w:p>
    <w:p w:rsidR="005A2C31" w:rsidRPr="00DD65F0" w:rsidRDefault="005A2C31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Третье задание:</w:t>
      </w:r>
    </w:p>
    <w:p w:rsidR="005A2C31" w:rsidRPr="00DD65F0" w:rsidRDefault="005A2C31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Вам предлагается составить алгоритмы освоения детьми элементарных математических представлений.</w:t>
      </w:r>
    </w:p>
    <w:p w:rsidR="005A2C31" w:rsidRPr="00DD65F0" w:rsidRDefault="005A2C31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1-й команде: Алгоритм ознакомления с геометрическими фигурами</w:t>
      </w:r>
    </w:p>
    <w:p w:rsidR="005A2C31" w:rsidRPr="00DD65F0" w:rsidRDefault="005A2C31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2-й команде: Алгоритм </w:t>
      </w:r>
      <w:r w:rsidR="001D6A5A" w:rsidRPr="00DD65F0">
        <w:rPr>
          <w:rFonts w:ascii="Times New Roman" w:hAnsi="Times New Roman" w:cs="Times New Roman"/>
          <w:sz w:val="28"/>
          <w:szCs w:val="28"/>
        </w:rPr>
        <w:t>обучения порядковому счёту.</w:t>
      </w:r>
    </w:p>
    <w:p w:rsidR="001D6A5A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Время выполнения задания – 5 мин</w:t>
      </w:r>
    </w:p>
    <w:p w:rsidR="00A630B7" w:rsidRPr="00DD65F0" w:rsidRDefault="00A630B7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Четвёртое задание « Занимательная математика»</w:t>
      </w:r>
    </w:p>
    <w:p w:rsidR="00A630B7" w:rsidRPr="00DD65F0" w:rsidRDefault="00A630B7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Какая команда быстрей разгадает кроссворд (Кроссворд)</w:t>
      </w:r>
    </w:p>
    <w:p w:rsidR="001D6A5A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Ведущий: Пятое испытание «Найдите пары пословиц»</w:t>
      </w:r>
    </w:p>
    <w:p w:rsidR="001D6A5A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Найдите пары пословиц каждой команды.</w:t>
      </w:r>
    </w:p>
    <w:p w:rsidR="001D6A5A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«Кто грамоте горазд, тому не пропасть»</w:t>
      </w:r>
    </w:p>
    <w:p w:rsidR="001D6A5A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« Руби дерево по себе»</w:t>
      </w:r>
    </w:p>
    <w:p w:rsidR="001D6A5A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« Знания никому не втягость»</w:t>
      </w:r>
    </w:p>
    <w:p w:rsidR="001D6A5A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« Без корня и полынь не растёт»</w:t>
      </w:r>
    </w:p>
    <w:p w:rsidR="001D6A5A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« Родимая сторона- мать, чужая –мачеха»</w:t>
      </w:r>
    </w:p>
    <w:p w:rsidR="001D6A5A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« По сеньке и шапка»</w:t>
      </w:r>
    </w:p>
    <w:p w:rsidR="00F21BAE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Ответ (1-3, 2-6, 4-5).</w:t>
      </w:r>
    </w:p>
    <w:p w:rsidR="00C0576F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>Ведущий: Шестое задание</w:t>
      </w:r>
    </w:p>
    <w:p w:rsidR="001D6A5A" w:rsidRPr="00DD65F0" w:rsidRDefault="001D6A5A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Вы должны придумать и нарисовать лабиринт. А теперь поменяйтесь с соперником. И кто быстрей пройдёт лабиринт тот и победит.</w:t>
      </w:r>
    </w:p>
    <w:p w:rsidR="00E523EF" w:rsidRPr="00DD65F0" w:rsidRDefault="00E523E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b/>
          <w:sz w:val="28"/>
          <w:szCs w:val="28"/>
        </w:rPr>
      </w:pPr>
      <w:r w:rsidRPr="00DD65F0">
        <w:rPr>
          <w:rFonts w:ascii="Times New Roman" w:hAnsi="Times New Roman" w:cs="Times New Roman"/>
          <w:b/>
          <w:sz w:val="28"/>
          <w:szCs w:val="28"/>
        </w:rPr>
        <w:t xml:space="preserve">Седьмое испытание. « Аукцион пословиц» </w:t>
      </w:r>
    </w:p>
    <w:p w:rsidR="00E523EF" w:rsidRPr="00DD65F0" w:rsidRDefault="00E523EF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Аукцион пословиц, поговорок.</w:t>
      </w:r>
    </w:p>
    <w:p w:rsidR="00E523EF" w:rsidRPr="00DD65F0" w:rsidRDefault="00F21BA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523EF" w:rsidRPr="00DD65F0">
        <w:rPr>
          <w:rFonts w:ascii="Times New Roman" w:hAnsi="Times New Roman" w:cs="Times New Roman"/>
          <w:sz w:val="28"/>
          <w:szCs w:val="28"/>
        </w:rPr>
        <w:t>Члены команды называют пословицы, поговорки, сказки, литературные произведения, в которых присутствуют цифры. Выигрывает та команда, которая назвала больше произведений.</w:t>
      </w:r>
    </w:p>
    <w:p w:rsidR="00F21BAE" w:rsidRPr="00DD65F0" w:rsidRDefault="00F21BA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 xml:space="preserve">Ведущий: Молодцы! </w:t>
      </w:r>
    </w:p>
    <w:p w:rsidR="00F21BAE" w:rsidRPr="00DD65F0" w:rsidRDefault="00F21BA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На этом ваши испытания закончены</w:t>
      </w:r>
      <w:r w:rsidR="005047FB" w:rsidRPr="00DD65F0">
        <w:rPr>
          <w:rFonts w:ascii="Times New Roman" w:hAnsi="Times New Roman" w:cs="Times New Roman"/>
          <w:sz w:val="28"/>
          <w:szCs w:val="28"/>
        </w:rPr>
        <w:t>,</w:t>
      </w:r>
      <w:r w:rsidRPr="00DD65F0">
        <w:rPr>
          <w:rFonts w:ascii="Times New Roman" w:hAnsi="Times New Roman" w:cs="Times New Roman"/>
          <w:sz w:val="28"/>
          <w:szCs w:val="28"/>
        </w:rPr>
        <w:t xml:space="preserve"> проси</w:t>
      </w:r>
      <w:r w:rsidR="005047FB" w:rsidRPr="00DD65F0">
        <w:rPr>
          <w:rFonts w:ascii="Times New Roman" w:hAnsi="Times New Roman" w:cs="Times New Roman"/>
          <w:sz w:val="28"/>
          <w:szCs w:val="28"/>
        </w:rPr>
        <w:t>м</w:t>
      </w:r>
      <w:r w:rsidRPr="00DD65F0">
        <w:rPr>
          <w:rFonts w:ascii="Times New Roman" w:hAnsi="Times New Roman" w:cs="Times New Roman"/>
          <w:sz w:val="28"/>
          <w:szCs w:val="28"/>
        </w:rPr>
        <w:t xml:space="preserve"> членов жюри подвести итоги. Какая команда дальше продолжит наше путешеств</w:t>
      </w:r>
      <w:r w:rsidR="005047FB" w:rsidRPr="00DD65F0">
        <w:rPr>
          <w:rFonts w:ascii="Times New Roman" w:hAnsi="Times New Roman" w:cs="Times New Roman"/>
          <w:sz w:val="28"/>
          <w:szCs w:val="28"/>
        </w:rPr>
        <w:t>ие к островку «Хочу всё знать»?</w:t>
      </w:r>
    </w:p>
    <w:p w:rsidR="00A630B7" w:rsidRPr="00DD65F0" w:rsidRDefault="00F21BAE" w:rsidP="00155C5D">
      <w:pPr>
        <w:pStyle w:val="a3"/>
        <w:tabs>
          <w:tab w:val="left" w:pos="8789"/>
        </w:tabs>
        <w:spacing w:after="0" w:line="240" w:lineRule="auto"/>
        <w:ind w:left="0" w:right="708"/>
        <w:rPr>
          <w:rFonts w:ascii="Times New Roman" w:hAnsi="Times New Roman" w:cs="Times New Roman"/>
          <w:sz w:val="28"/>
          <w:szCs w:val="28"/>
        </w:rPr>
      </w:pPr>
      <w:r w:rsidRPr="00DD65F0">
        <w:rPr>
          <w:rFonts w:ascii="Times New Roman" w:hAnsi="Times New Roman" w:cs="Times New Roman"/>
          <w:sz w:val="28"/>
          <w:szCs w:val="28"/>
        </w:rPr>
        <w:t>Приглашаем вас отправиться в</w:t>
      </w:r>
      <w:r w:rsidR="005047FB" w:rsidRPr="00DD65F0">
        <w:rPr>
          <w:rFonts w:ascii="Times New Roman" w:hAnsi="Times New Roman" w:cs="Times New Roman"/>
          <w:sz w:val="28"/>
          <w:szCs w:val="28"/>
        </w:rPr>
        <w:t xml:space="preserve"> дальнейшее</w:t>
      </w:r>
      <w:r w:rsidRPr="00DD65F0">
        <w:rPr>
          <w:rFonts w:ascii="Times New Roman" w:hAnsi="Times New Roman" w:cs="Times New Roman"/>
          <w:sz w:val="28"/>
          <w:szCs w:val="28"/>
        </w:rPr>
        <w:t xml:space="preserve"> путешествие! </w:t>
      </w:r>
    </w:p>
    <w:sectPr w:rsidR="00A630B7" w:rsidRPr="00DD65F0" w:rsidSect="00101B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1C21"/>
    <w:multiLevelType w:val="hybridMultilevel"/>
    <w:tmpl w:val="62D0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61E67"/>
    <w:rsid w:val="00090F43"/>
    <w:rsid w:val="00101B2D"/>
    <w:rsid w:val="00103B90"/>
    <w:rsid w:val="00155C5D"/>
    <w:rsid w:val="001D44D5"/>
    <w:rsid w:val="001D6A5A"/>
    <w:rsid w:val="00426B3C"/>
    <w:rsid w:val="005047FB"/>
    <w:rsid w:val="0059525D"/>
    <w:rsid w:val="005A0B83"/>
    <w:rsid w:val="005A2C31"/>
    <w:rsid w:val="00686417"/>
    <w:rsid w:val="0069016E"/>
    <w:rsid w:val="00826C4A"/>
    <w:rsid w:val="00890DB6"/>
    <w:rsid w:val="00913B93"/>
    <w:rsid w:val="00A630B7"/>
    <w:rsid w:val="00AB17EE"/>
    <w:rsid w:val="00C0576F"/>
    <w:rsid w:val="00DD65F0"/>
    <w:rsid w:val="00E523EF"/>
    <w:rsid w:val="00F21BAE"/>
    <w:rsid w:val="00F6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cp:lastPrinted>2014-05-13T08:33:00Z</cp:lastPrinted>
  <dcterms:created xsi:type="dcterms:W3CDTF">2014-05-12T09:53:00Z</dcterms:created>
  <dcterms:modified xsi:type="dcterms:W3CDTF">2015-02-11T18:09:00Z</dcterms:modified>
</cp:coreProperties>
</file>