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0F" w:rsidRDefault="00256B0F"/>
    <w:p w:rsidR="00256B0F" w:rsidRDefault="00256B0F"/>
    <w:p w:rsidR="00256B0F" w:rsidRDefault="00256B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52021" wp14:editId="463E9C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6B0F" w:rsidRPr="00256B0F" w:rsidRDefault="00256B0F" w:rsidP="00256B0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Заметки для родителей: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256B0F" w:rsidRPr="00256B0F" w:rsidRDefault="00256B0F" w:rsidP="00256B0F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Заметки для родителей:</w:t>
                      </w:r>
                    </w:p>
                  </w:txbxContent>
                </v:textbox>
              </v:shape>
            </w:pict>
          </mc:Fallback>
        </mc:AlternateContent>
      </w:r>
    </w:p>
    <w:p w:rsidR="00256B0F" w:rsidRPr="00256B0F" w:rsidRDefault="00256B0F" w:rsidP="00256B0F"/>
    <w:p w:rsidR="00256B0F" w:rsidRPr="00256B0F" w:rsidRDefault="00256B0F" w:rsidP="00256B0F"/>
    <w:p w:rsidR="00256B0F" w:rsidRPr="00256B0F" w:rsidRDefault="00256B0F" w:rsidP="00256B0F"/>
    <w:p w:rsidR="00256B0F" w:rsidRDefault="00256B0F" w:rsidP="00256B0F"/>
    <w:p w:rsidR="00850DA0" w:rsidRDefault="00256B0F" w:rsidP="00256B0F">
      <w:pPr>
        <w:tabs>
          <w:tab w:val="left" w:pos="1230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256B0F">
        <w:rPr>
          <w:rFonts w:ascii="Times New Roman" w:hAnsi="Times New Roman" w:cs="Times New Roman"/>
          <w:sz w:val="32"/>
          <w:szCs w:val="32"/>
        </w:rPr>
        <w:t>Тема:</w:t>
      </w:r>
      <w:r>
        <w:t xml:space="preserve"> </w:t>
      </w:r>
      <w:r w:rsidRPr="00256B0F">
        <w:rPr>
          <w:rFonts w:ascii="Times New Roman" w:hAnsi="Times New Roman" w:cs="Times New Roman"/>
          <w:b/>
          <w:i/>
          <w:sz w:val="52"/>
          <w:szCs w:val="52"/>
        </w:rPr>
        <w:t>« Быть в движении, значит быть здоровым»</w:t>
      </w:r>
    </w:p>
    <w:p w:rsidR="00256B0F" w:rsidRDefault="00256B0F" w:rsidP="00256B0F">
      <w:pPr>
        <w:tabs>
          <w:tab w:val="left" w:pos="1230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 </w:t>
      </w: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inline distT="0" distB="0" distL="0" distR="0" wp14:anchorId="29EDC5C0">
            <wp:extent cx="3333750" cy="152192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21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B0F" w:rsidRDefault="00256B0F" w:rsidP="00256B0F">
      <w:pPr>
        <w:tabs>
          <w:tab w:val="left" w:pos="1230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56B0F" w:rsidRDefault="00256B0F" w:rsidP="00256B0F">
      <w:pPr>
        <w:tabs>
          <w:tab w:val="left" w:pos="1230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56B0F" w:rsidRDefault="00256B0F" w:rsidP="00256B0F">
      <w:pPr>
        <w:tabs>
          <w:tab w:val="left" w:pos="1230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56B0F" w:rsidRDefault="00256B0F" w:rsidP="00256B0F">
      <w:pPr>
        <w:tabs>
          <w:tab w:val="left" w:pos="1230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56B0F" w:rsidRDefault="00256B0F" w:rsidP="00256B0F">
      <w:pPr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</w:t>
      </w:r>
    </w:p>
    <w:p w:rsidR="00256B0F" w:rsidRDefault="00256B0F" w:rsidP="00256B0F">
      <w:pPr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Матвеенко Ирина Геннадьевна</w:t>
      </w:r>
    </w:p>
    <w:p w:rsidR="00256B0F" w:rsidRDefault="00256B0F" w:rsidP="00256B0F">
      <w:pPr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№29</w:t>
      </w:r>
    </w:p>
    <w:p w:rsidR="00256B0F" w:rsidRDefault="00256B0F" w:rsidP="00256B0F">
      <w:pPr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Ангарска</w:t>
      </w:r>
    </w:p>
    <w:p w:rsidR="00256B0F" w:rsidRDefault="00256B0F" w:rsidP="00256B0F">
      <w:pPr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56B0F" w:rsidRDefault="00256B0F" w:rsidP="00256B0F">
      <w:pPr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56B0F" w:rsidRDefault="00256B0F" w:rsidP="00256B0F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6600" cy="2457450"/>
            <wp:effectExtent l="0" t="0" r="0" b="0"/>
            <wp:docPr id="3" name="Рисунок 3" descr="C:\Users\1\Pictures\ss10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ss1016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0F" w:rsidRPr="00256B0F" w:rsidRDefault="00256B0F" w:rsidP="00256B0F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16"/>
          <w:szCs w:val="16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ценность каждого человека – здоровье. Вырастить ребенка 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</w:t>
      </w:r>
      <w:proofErr w:type="gramEnd"/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крепким, здоровым – это желание родителей и одна из ведущих 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 стоящих перед дошкольным учреждением.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Семья и детский сад – те социальные структуры, которые в основном определяют уровень здоровья ребенка. Поступая в детский сад, многие дети имеют отклонения 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физическом развитии: нарушение осанки, излишний вес, задержки в развитии быстроты, ловкости, координации движений. И одна из причин таких результатов является неосведомленность родителей в вопросах  физического воспитания детей. </w:t>
      </w:r>
      <w:proofErr w:type="gramStart"/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анкетирование родителей детского сада по вопросам педагогической компетентности в физическом развитии детей показало, что только 30% родителей уверены в своих знаниях, около 20% постоянно знакомятся с рекомендациями по воспитанию детей, а 50% испытывают потребность в консультациях и рекомендациях по физическому воспитанию (закаливание, укрепление здоровья с помощью </w:t>
      </w:r>
      <w:proofErr w:type="gramEnd"/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упражнений, подвижных игр).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Это означает, что сотрудникам детского учреждения необходимо осуществлять систематическое, разностороннее педагогическое просвещение родителей, включая передачу теоретических знаний и оказание помощи в приобретении практических навыков, а также в распространении положительного семейного опыта воспитания детей.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результате информация и практический опыт, полученный родителями, 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помогут: повысить эффективность работы по оздоровлению детей; 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необходимые знания о физическом развитии ребенка; 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потребность в здоровом образе жизни в своей семье; снизить 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«дефицит» положительных эмоций у детей, создать атмосферу праздника 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совместной спортивной деятельности; увидеть, узнать работу детского сада 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физическому развитию детей; обеспечить преемственность методов и 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 воспитания детей в семье и в детском саду.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Учитывая интересы и способности детей, а также результаты их физического развития и здоровья, врач и инструктор по физическому </w:t>
      </w: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воспитанию детского сада может рекомендовать  детям заниматься в спортивных секциях, которые помогут ребенку приобрести кроме здоровья множество ценных личностных качеств, таких как организованность, точность, быстрота действий, сообразительность.   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Опыт подобной работы показывает, что результат занятий физической культурой</w:t>
      </w:r>
    </w:p>
    <w:p w:rsidR="00256B0F" w:rsidRP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спортом бывает высоким тогда, когда возникает взаимодействие </w:t>
      </w:r>
      <w:proofErr w:type="gramStart"/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B0F" w:rsidRDefault="00256B0F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и детским садом.</w:t>
      </w:r>
    </w:p>
    <w:p w:rsidR="00F20BA3" w:rsidRPr="00256B0F" w:rsidRDefault="00F20BA3" w:rsidP="00256B0F">
      <w:pPr>
        <w:spacing w:after="0" w:line="240" w:lineRule="auto"/>
        <w:ind w:left="-561" w:right="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94135A" wp14:editId="4EB74002">
            <wp:extent cx="2809875" cy="2200275"/>
            <wp:effectExtent l="0" t="0" r="9525" b="9525"/>
            <wp:docPr id="5" name="Рисунок 5" descr="C:\Users\1\Desktop\все наши фото\фото для альбома 2\фото и видео зима - весна 2014г 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все наши фото\фото для альбома 2\фото и видео зима - весна 2014г 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97" cy="220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9005" cy="2209800"/>
            <wp:effectExtent l="0" t="0" r="0" b="0"/>
            <wp:docPr id="6" name="Рисунок 6" descr="C:\Users\1\Pictures\4667_html_21b0f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4667_html_21b0f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48" cy="22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BA3" w:rsidRDefault="00F20BA3" w:rsidP="00256B0F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F20BA3" w:rsidRDefault="00F20BA3" w:rsidP="00256B0F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55078" wp14:editId="7B3CB553">
            <wp:extent cx="5295900" cy="2207419"/>
            <wp:effectExtent l="0" t="0" r="0" b="2540"/>
            <wp:docPr id="4" name="Рисунок 4" descr="C:\Users\1\Pictures\img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img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780" cy="22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0BA3" w:rsidRDefault="00F20BA3" w:rsidP="00256B0F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256B0F" w:rsidRPr="00256B0F" w:rsidRDefault="00256B0F" w:rsidP="00256B0F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sectPr w:rsidR="00256B0F" w:rsidRPr="00256B0F" w:rsidSect="00256B0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4"/>
    <w:rsid w:val="00256B0F"/>
    <w:rsid w:val="00850DA0"/>
    <w:rsid w:val="00A60E34"/>
    <w:rsid w:val="00F2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2015-03-04T04:05:00Z</dcterms:created>
  <dcterms:modified xsi:type="dcterms:W3CDTF">2015-03-04T04:20:00Z</dcterms:modified>
</cp:coreProperties>
</file>