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D5" w:rsidRPr="00E16CAA" w:rsidRDefault="00A003D5" w:rsidP="00A003D5">
      <w:pPr>
        <w:spacing w:after="0"/>
        <w:jc w:val="center"/>
        <w:rPr>
          <w:rFonts w:cs="Arial"/>
          <w:b/>
          <w:color w:val="000000"/>
          <w:sz w:val="24"/>
          <w:szCs w:val="24"/>
          <w:shd w:val="clear" w:color="auto" w:fill="FFFFFF"/>
        </w:rPr>
      </w:pPr>
      <w:r w:rsidRPr="00E16CAA">
        <w:rPr>
          <w:rFonts w:cs="Arial"/>
          <w:b/>
          <w:color w:val="000000"/>
          <w:sz w:val="24"/>
          <w:szCs w:val="24"/>
          <w:shd w:val="clear" w:color="auto" w:fill="FFFFFF"/>
        </w:rPr>
        <w:t>Муниципальное бюджетное дошкольное образовательное учреждение</w:t>
      </w:r>
    </w:p>
    <w:p w:rsidR="00A003D5" w:rsidRPr="00E16CAA" w:rsidRDefault="00A003D5" w:rsidP="00A003D5">
      <w:pPr>
        <w:spacing w:after="0"/>
        <w:ind w:left="-567"/>
        <w:jc w:val="center"/>
        <w:rPr>
          <w:rFonts w:cs="Arial"/>
          <w:b/>
          <w:color w:val="000000"/>
          <w:sz w:val="24"/>
          <w:szCs w:val="24"/>
          <w:shd w:val="clear" w:color="auto" w:fill="FFFFFF"/>
        </w:rPr>
      </w:pPr>
      <w:r w:rsidRPr="00E16CAA">
        <w:rPr>
          <w:rFonts w:cs="Arial"/>
          <w:b/>
          <w:color w:val="000000"/>
          <w:sz w:val="24"/>
          <w:szCs w:val="24"/>
          <w:shd w:val="clear" w:color="auto" w:fill="FFFFFF"/>
        </w:rPr>
        <w:t>«Детский сад «</w:t>
      </w:r>
      <w:proofErr w:type="spellStart"/>
      <w:r w:rsidRPr="00E16CAA">
        <w:rPr>
          <w:rFonts w:cs="Arial"/>
          <w:b/>
          <w:color w:val="000000"/>
          <w:sz w:val="24"/>
          <w:szCs w:val="24"/>
          <w:shd w:val="clear" w:color="auto" w:fill="FFFFFF"/>
        </w:rPr>
        <w:t>Пукане</w:t>
      </w:r>
      <w:proofErr w:type="spellEnd"/>
      <w:r w:rsidRPr="00E16CAA">
        <w:rPr>
          <w:rFonts w:cs="Arial"/>
          <w:b/>
          <w:color w:val="000000"/>
          <w:sz w:val="24"/>
          <w:szCs w:val="24"/>
          <w:shd w:val="clear" w:color="auto" w:fill="FFFFFF"/>
        </w:rPr>
        <w:t>» комбинированного вида г</w:t>
      </w:r>
      <w:proofErr w:type="gramStart"/>
      <w:r w:rsidRPr="00E16CAA">
        <w:rPr>
          <w:rFonts w:cs="Arial"/>
          <w:b/>
          <w:color w:val="000000"/>
          <w:sz w:val="24"/>
          <w:szCs w:val="24"/>
          <w:shd w:val="clear" w:color="auto" w:fill="FFFFFF"/>
        </w:rPr>
        <w:t>.Я</w:t>
      </w:r>
      <w:proofErr w:type="gramEnd"/>
      <w:r w:rsidRPr="00E16CAA">
        <w:rPr>
          <w:rFonts w:cs="Arial"/>
          <w:b/>
          <w:color w:val="000000"/>
          <w:sz w:val="24"/>
          <w:szCs w:val="24"/>
          <w:shd w:val="clear" w:color="auto" w:fill="FFFFFF"/>
        </w:rPr>
        <w:t>дрин Чувашской Респ</w:t>
      </w:r>
      <w:r>
        <w:rPr>
          <w:rFonts w:cs="Arial"/>
          <w:b/>
          <w:color w:val="000000"/>
          <w:sz w:val="24"/>
          <w:szCs w:val="24"/>
          <w:shd w:val="clear" w:color="auto" w:fill="FFFFFF"/>
        </w:rPr>
        <w:t>ублики</w:t>
      </w:r>
    </w:p>
    <w:p w:rsidR="00A003D5" w:rsidRPr="00E16CAA" w:rsidRDefault="00A003D5" w:rsidP="00A003D5">
      <w:pPr>
        <w:spacing w:after="0"/>
        <w:ind w:left="-567"/>
        <w:rPr>
          <w:rFonts w:cs="Arial"/>
          <w:b/>
          <w:color w:val="000000"/>
          <w:sz w:val="24"/>
          <w:szCs w:val="24"/>
          <w:shd w:val="clear" w:color="auto" w:fill="FFFFFF"/>
        </w:rPr>
      </w:pPr>
    </w:p>
    <w:p w:rsidR="00A003D5" w:rsidRPr="00E16CAA" w:rsidRDefault="00A003D5" w:rsidP="00A003D5">
      <w:pPr>
        <w:spacing w:after="0"/>
        <w:ind w:left="-567"/>
        <w:rPr>
          <w:rFonts w:cs="Arial"/>
          <w:b/>
          <w:color w:val="000000"/>
          <w:sz w:val="24"/>
          <w:szCs w:val="24"/>
          <w:shd w:val="clear" w:color="auto" w:fill="FFFFFF"/>
        </w:rPr>
      </w:pPr>
    </w:p>
    <w:p w:rsidR="00A003D5" w:rsidRDefault="00A003D5" w:rsidP="00A003D5">
      <w:pPr>
        <w:spacing w:after="0"/>
        <w:ind w:left="-567"/>
        <w:rPr>
          <w:rFonts w:cs="Arial"/>
          <w:color w:val="000000"/>
          <w:sz w:val="24"/>
          <w:szCs w:val="24"/>
          <w:shd w:val="clear" w:color="auto" w:fill="FFFFFF"/>
        </w:rPr>
      </w:pPr>
    </w:p>
    <w:p w:rsidR="00A003D5" w:rsidRDefault="00A003D5" w:rsidP="00A003D5">
      <w:pPr>
        <w:spacing w:after="0"/>
        <w:ind w:left="-567"/>
        <w:rPr>
          <w:rFonts w:cs="Arial"/>
          <w:color w:val="000000"/>
          <w:sz w:val="24"/>
          <w:szCs w:val="24"/>
          <w:shd w:val="clear" w:color="auto" w:fill="FFFFFF"/>
        </w:rPr>
      </w:pPr>
    </w:p>
    <w:p w:rsidR="00A003D5" w:rsidRDefault="00A003D5" w:rsidP="00A003D5">
      <w:pPr>
        <w:spacing w:after="0"/>
        <w:ind w:left="-567"/>
        <w:rPr>
          <w:rFonts w:cs="Arial"/>
          <w:color w:val="000000"/>
          <w:sz w:val="24"/>
          <w:szCs w:val="24"/>
          <w:shd w:val="clear" w:color="auto" w:fill="FFFFFF"/>
        </w:rPr>
      </w:pPr>
    </w:p>
    <w:p w:rsidR="00A003D5" w:rsidRDefault="00A003D5" w:rsidP="00A003D5">
      <w:pPr>
        <w:spacing w:after="0"/>
        <w:ind w:left="-567"/>
        <w:rPr>
          <w:rFonts w:cs="Arial"/>
          <w:color w:val="000000"/>
          <w:sz w:val="24"/>
          <w:szCs w:val="24"/>
          <w:shd w:val="clear" w:color="auto" w:fill="FFFFFF"/>
        </w:rPr>
      </w:pPr>
    </w:p>
    <w:p w:rsidR="00A003D5" w:rsidRDefault="00A003D5" w:rsidP="00A003D5">
      <w:pPr>
        <w:spacing w:after="0"/>
        <w:ind w:left="-567"/>
        <w:rPr>
          <w:rFonts w:cs="Arial"/>
          <w:color w:val="000000"/>
          <w:sz w:val="24"/>
          <w:szCs w:val="24"/>
          <w:shd w:val="clear" w:color="auto" w:fill="FFFFFF"/>
        </w:rPr>
      </w:pPr>
    </w:p>
    <w:p w:rsidR="00A003D5" w:rsidRDefault="00A003D5" w:rsidP="00A003D5">
      <w:pPr>
        <w:spacing w:after="0"/>
        <w:rPr>
          <w:rFonts w:cs="Arial"/>
          <w:color w:val="000000"/>
          <w:sz w:val="24"/>
          <w:szCs w:val="24"/>
          <w:shd w:val="clear" w:color="auto" w:fill="FFFFFF"/>
        </w:rPr>
      </w:pPr>
    </w:p>
    <w:p w:rsidR="00A003D5" w:rsidRDefault="00A003D5" w:rsidP="00A003D5">
      <w:pPr>
        <w:spacing w:after="0"/>
        <w:rPr>
          <w:rFonts w:cs="Arial"/>
          <w:color w:val="000000"/>
          <w:sz w:val="24"/>
          <w:szCs w:val="24"/>
          <w:shd w:val="clear" w:color="auto" w:fill="FFFFFF"/>
        </w:rPr>
      </w:pPr>
    </w:p>
    <w:p w:rsidR="00A003D5" w:rsidRPr="00E16CAA" w:rsidRDefault="00A003D5" w:rsidP="00A003D5">
      <w:pPr>
        <w:spacing w:after="0"/>
        <w:rPr>
          <w:rFonts w:cs="Arial"/>
          <w:color w:val="000000"/>
          <w:sz w:val="24"/>
          <w:szCs w:val="24"/>
          <w:shd w:val="clear" w:color="auto" w:fill="FFFFFF"/>
        </w:rPr>
      </w:pPr>
      <w:r>
        <w:rPr>
          <w:rFonts w:cs="Arial"/>
          <w:color w:val="000000"/>
          <w:sz w:val="24"/>
          <w:szCs w:val="24"/>
          <w:shd w:val="clear" w:color="auto" w:fill="FFFFFF"/>
        </w:rPr>
        <w:t xml:space="preserve">                                        </w:t>
      </w:r>
      <w:r w:rsidRPr="00E16CAA">
        <w:rPr>
          <w:rFonts w:cs="Arial"/>
          <w:b/>
          <w:sz w:val="40"/>
          <w:szCs w:val="40"/>
        </w:rPr>
        <w:t>Консультация для родителей</w:t>
      </w:r>
    </w:p>
    <w:p w:rsidR="00A003D5" w:rsidRPr="00E16CAA" w:rsidRDefault="00A003D5" w:rsidP="00A003D5">
      <w:pPr>
        <w:tabs>
          <w:tab w:val="left" w:pos="2847"/>
        </w:tabs>
        <w:rPr>
          <w:rFonts w:cs="Arial"/>
          <w:b/>
          <w:sz w:val="24"/>
          <w:szCs w:val="24"/>
        </w:rPr>
      </w:pPr>
      <w:r w:rsidRPr="0037166E">
        <w:rPr>
          <w:rFonts w:cs="Arial"/>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9.05pt;height:38.35pt" fillcolor="#b2b2b2" strokecolor="#33c" strokeweight="1pt">
            <v:fill opacity=".5"/>
            <v:shadow on="t" color="#99f" offset="3pt"/>
            <v:textpath style="font-family:&quot;Arial Black&quot;;v-text-kern:t" trim="t" fitpath="t" string="«Играют дети – играем вместе»"/>
          </v:shape>
        </w:pict>
      </w:r>
      <w:r w:rsidRPr="00E16CAA">
        <w:rPr>
          <w:rFonts w:cs="Arial"/>
          <w:b/>
          <w:sz w:val="24"/>
          <w:szCs w:val="24"/>
        </w:rPr>
        <w:t xml:space="preserve">                                                                  (Средняя группа)</w:t>
      </w:r>
    </w:p>
    <w:p w:rsidR="00A003D5" w:rsidRPr="00981417" w:rsidRDefault="00A003D5" w:rsidP="00A003D5">
      <w:pPr>
        <w:rPr>
          <w:rFonts w:cs="Arial"/>
          <w:sz w:val="24"/>
          <w:szCs w:val="24"/>
        </w:rPr>
      </w:pPr>
    </w:p>
    <w:p w:rsidR="00A003D5" w:rsidRPr="00981417" w:rsidRDefault="00A003D5" w:rsidP="00A003D5">
      <w:pPr>
        <w:rPr>
          <w:rFonts w:cs="Arial"/>
          <w:sz w:val="24"/>
          <w:szCs w:val="24"/>
        </w:rPr>
      </w:pPr>
    </w:p>
    <w:p w:rsidR="00A003D5" w:rsidRPr="00981417" w:rsidRDefault="00A003D5" w:rsidP="00A003D5">
      <w:pPr>
        <w:rPr>
          <w:rFonts w:cs="Arial"/>
          <w:sz w:val="24"/>
          <w:szCs w:val="24"/>
        </w:rPr>
      </w:pPr>
    </w:p>
    <w:p w:rsidR="00A003D5" w:rsidRPr="00981417" w:rsidRDefault="00A003D5" w:rsidP="00A003D5">
      <w:pPr>
        <w:rPr>
          <w:rFonts w:cs="Arial"/>
          <w:sz w:val="24"/>
          <w:szCs w:val="24"/>
        </w:rPr>
      </w:pPr>
    </w:p>
    <w:p w:rsidR="00A003D5" w:rsidRPr="00981417" w:rsidRDefault="00A003D5" w:rsidP="00A003D5">
      <w:pPr>
        <w:rPr>
          <w:rFonts w:cs="Arial"/>
          <w:sz w:val="24"/>
          <w:szCs w:val="24"/>
        </w:rPr>
      </w:pPr>
    </w:p>
    <w:p w:rsidR="00A003D5" w:rsidRDefault="00A003D5" w:rsidP="00A003D5">
      <w:pPr>
        <w:rPr>
          <w:rFonts w:cs="Arial"/>
          <w:sz w:val="24"/>
          <w:szCs w:val="24"/>
        </w:rPr>
      </w:pPr>
    </w:p>
    <w:p w:rsidR="00A003D5" w:rsidRDefault="00A003D5" w:rsidP="00A003D5">
      <w:pPr>
        <w:spacing w:after="0"/>
        <w:rPr>
          <w:rFonts w:cs="Arial"/>
          <w:sz w:val="24"/>
          <w:szCs w:val="24"/>
        </w:rPr>
      </w:pPr>
    </w:p>
    <w:p w:rsidR="00A003D5" w:rsidRPr="00E16CAA" w:rsidRDefault="00A003D5" w:rsidP="00A003D5">
      <w:pPr>
        <w:spacing w:after="0"/>
        <w:jc w:val="center"/>
        <w:rPr>
          <w:rFonts w:cs="Arial"/>
          <w:b/>
          <w:sz w:val="28"/>
          <w:szCs w:val="28"/>
        </w:rPr>
      </w:pPr>
      <w:r w:rsidRPr="00E16CAA">
        <w:rPr>
          <w:rFonts w:cs="Arial"/>
          <w:b/>
          <w:sz w:val="28"/>
          <w:szCs w:val="28"/>
        </w:rPr>
        <w:t xml:space="preserve">                         </w:t>
      </w:r>
      <w:r>
        <w:rPr>
          <w:rFonts w:cs="Arial"/>
          <w:b/>
          <w:sz w:val="28"/>
          <w:szCs w:val="28"/>
        </w:rPr>
        <w:t xml:space="preserve">                                                       </w:t>
      </w:r>
      <w:r w:rsidRPr="00E16CAA">
        <w:rPr>
          <w:rFonts w:cs="Arial"/>
          <w:b/>
          <w:sz w:val="28"/>
          <w:szCs w:val="28"/>
        </w:rPr>
        <w:t xml:space="preserve">  Подготовила:</w:t>
      </w:r>
    </w:p>
    <w:p w:rsidR="00A003D5" w:rsidRDefault="00A003D5" w:rsidP="00A003D5">
      <w:pPr>
        <w:spacing w:after="0"/>
        <w:jc w:val="center"/>
        <w:rPr>
          <w:rFonts w:cs="Arial"/>
          <w:b/>
          <w:sz w:val="28"/>
          <w:szCs w:val="28"/>
        </w:rPr>
      </w:pPr>
      <w:r w:rsidRPr="00E16CAA">
        <w:rPr>
          <w:rFonts w:cs="Arial"/>
          <w:sz w:val="28"/>
          <w:szCs w:val="28"/>
        </w:rPr>
        <w:t xml:space="preserve">                                                                                                      </w:t>
      </w:r>
      <w:r>
        <w:rPr>
          <w:rFonts w:cs="Arial"/>
          <w:sz w:val="28"/>
          <w:szCs w:val="28"/>
        </w:rPr>
        <w:t xml:space="preserve"> </w:t>
      </w:r>
      <w:r w:rsidRPr="00E16CAA">
        <w:rPr>
          <w:rFonts w:cs="Arial"/>
          <w:b/>
          <w:sz w:val="28"/>
          <w:szCs w:val="28"/>
        </w:rPr>
        <w:t>Воспитатель 1 категории</w:t>
      </w:r>
    </w:p>
    <w:p w:rsidR="00A003D5" w:rsidRPr="00E16CAA" w:rsidRDefault="00A003D5" w:rsidP="00A003D5">
      <w:pPr>
        <w:spacing w:after="0"/>
        <w:jc w:val="center"/>
        <w:rPr>
          <w:rFonts w:cs="Arial"/>
          <w:sz w:val="24"/>
          <w:szCs w:val="24"/>
        </w:rPr>
      </w:pPr>
      <w:r>
        <w:rPr>
          <w:rFonts w:cs="Arial"/>
          <w:b/>
          <w:sz w:val="28"/>
          <w:szCs w:val="28"/>
        </w:rPr>
        <w:t xml:space="preserve">                                                                                     Селиванова Н.В.</w:t>
      </w:r>
    </w:p>
    <w:p w:rsidR="00A003D5" w:rsidRPr="00E16CAA" w:rsidRDefault="00A003D5" w:rsidP="00A003D5">
      <w:pPr>
        <w:rPr>
          <w:rFonts w:cs="Arial"/>
          <w:sz w:val="24"/>
          <w:szCs w:val="24"/>
        </w:rPr>
      </w:pPr>
    </w:p>
    <w:p w:rsidR="00A003D5" w:rsidRPr="00E16CAA" w:rsidRDefault="00A003D5" w:rsidP="00A003D5">
      <w:pPr>
        <w:rPr>
          <w:rFonts w:cs="Arial"/>
          <w:sz w:val="24"/>
          <w:szCs w:val="24"/>
        </w:rPr>
      </w:pPr>
    </w:p>
    <w:p w:rsidR="00A003D5" w:rsidRPr="00E16CAA" w:rsidRDefault="00A003D5" w:rsidP="00A003D5">
      <w:pPr>
        <w:rPr>
          <w:rFonts w:cs="Arial"/>
          <w:sz w:val="24"/>
          <w:szCs w:val="24"/>
        </w:rPr>
      </w:pPr>
    </w:p>
    <w:p w:rsidR="00A003D5" w:rsidRDefault="00A003D5" w:rsidP="00A003D5">
      <w:pPr>
        <w:rPr>
          <w:rFonts w:cs="Arial"/>
          <w:sz w:val="24"/>
          <w:szCs w:val="24"/>
        </w:rPr>
      </w:pPr>
    </w:p>
    <w:p w:rsidR="00A003D5" w:rsidRDefault="00A003D5" w:rsidP="00A003D5">
      <w:pPr>
        <w:rPr>
          <w:rFonts w:cs="Arial"/>
          <w:sz w:val="24"/>
          <w:szCs w:val="24"/>
        </w:rPr>
      </w:pPr>
    </w:p>
    <w:p w:rsidR="00A003D5" w:rsidRPr="00E16CAA" w:rsidRDefault="00A003D5" w:rsidP="00A003D5">
      <w:pPr>
        <w:rPr>
          <w:rFonts w:cs="Arial"/>
          <w:sz w:val="24"/>
          <w:szCs w:val="24"/>
        </w:rPr>
      </w:pPr>
    </w:p>
    <w:p w:rsidR="00A003D5" w:rsidRDefault="00A003D5" w:rsidP="00A003D5">
      <w:pPr>
        <w:rPr>
          <w:rFonts w:cs="Arial"/>
          <w:sz w:val="24"/>
          <w:szCs w:val="24"/>
        </w:rPr>
      </w:pPr>
      <w:r w:rsidRPr="00E16CAA">
        <w:rPr>
          <w:rFonts w:cs="Arial"/>
          <w:b/>
          <w:sz w:val="28"/>
          <w:szCs w:val="28"/>
        </w:rPr>
        <w:t xml:space="preserve">            </w:t>
      </w:r>
      <w:r>
        <w:rPr>
          <w:rFonts w:cs="Arial"/>
          <w:b/>
          <w:sz w:val="28"/>
          <w:szCs w:val="28"/>
        </w:rPr>
        <w:t xml:space="preserve">                                                  </w:t>
      </w:r>
      <w:r w:rsidRPr="00E16CAA">
        <w:rPr>
          <w:rFonts w:cs="Arial"/>
          <w:b/>
          <w:sz w:val="28"/>
          <w:szCs w:val="28"/>
        </w:rPr>
        <w:t>Ядрин - 2014</w:t>
      </w:r>
    </w:p>
    <w:p w:rsidR="00A003D5" w:rsidRDefault="00A003D5">
      <w:pPr>
        <w:rPr>
          <w:rFonts w:cs="Arial"/>
          <w:b/>
          <w:color w:val="000000"/>
          <w:sz w:val="28"/>
          <w:szCs w:val="28"/>
          <w:shd w:val="clear" w:color="auto" w:fill="FFFFFF"/>
        </w:rPr>
      </w:pPr>
    </w:p>
    <w:p w:rsidR="009D1B95" w:rsidRPr="00A003D5" w:rsidRDefault="00624BCD" w:rsidP="00A003D5">
      <w:pPr>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b/>
          <w:color w:val="000000"/>
          <w:sz w:val="24"/>
          <w:szCs w:val="24"/>
          <w:shd w:val="clear" w:color="auto" w:fill="FFFFFF"/>
        </w:rPr>
        <w:lastRenderedPageBreak/>
        <w:t>«ИГРАЮТ ДЕТИ – ИГРАЕМ ВМЕСТЕ»</w:t>
      </w:r>
    </w:p>
    <w:p w:rsidR="00624BCD" w:rsidRPr="00A003D5" w:rsidRDefault="00DA1DB9" w:rsidP="00A003D5">
      <w:pPr>
        <w:ind w:left="-426"/>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b/>
          <w:color w:val="000000"/>
          <w:sz w:val="24"/>
          <w:szCs w:val="24"/>
          <w:shd w:val="clear" w:color="auto" w:fill="FFFFFF"/>
        </w:rPr>
        <w:t>Цели:</w:t>
      </w:r>
      <w:r w:rsidRPr="00A003D5">
        <w:rPr>
          <w:rFonts w:ascii="Times New Roman" w:hAnsi="Times New Roman" w:cs="Times New Roman"/>
          <w:b/>
          <w:color w:val="000000"/>
          <w:sz w:val="24"/>
          <w:szCs w:val="24"/>
        </w:rPr>
        <w:br/>
      </w:r>
      <w:r w:rsidRPr="00A003D5">
        <w:rPr>
          <w:rFonts w:ascii="Times New Roman" w:hAnsi="Times New Roman" w:cs="Times New Roman"/>
          <w:color w:val="000000"/>
          <w:sz w:val="24"/>
          <w:szCs w:val="24"/>
          <w:shd w:val="clear" w:color="auto" w:fill="FFFFFF"/>
        </w:rPr>
        <w:t>1.Показать родителям значение совместных игр в семье для развития ребенка;</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2.Ознакомить с традициями и формами игрового досуга в семьях;</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 xml:space="preserve">3. Изучить игры на развитие внимания, личностных качеств ребенка. </w:t>
      </w:r>
    </w:p>
    <w:p w:rsidR="009D1B95" w:rsidRPr="00A003D5" w:rsidRDefault="00DA1DB9" w:rsidP="00A003D5">
      <w:pPr>
        <w:spacing w:after="0"/>
        <w:ind w:left="-426"/>
        <w:jc w:val="both"/>
        <w:rPr>
          <w:rFonts w:ascii="Times New Roman" w:hAnsi="Times New Roman" w:cs="Times New Roman"/>
          <w:b/>
          <w:color w:val="000000"/>
          <w:sz w:val="24"/>
          <w:szCs w:val="24"/>
        </w:rPr>
      </w:pPr>
      <w:r w:rsidRPr="00A003D5">
        <w:rPr>
          <w:rFonts w:ascii="Times New Roman" w:hAnsi="Times New Roman" w:cs="Times New Roman"/>
          <w:b/>
          <w:color w:val="000000"/>
          <w:sz w:val="24"/>
          <w:szCs w:val="24"/>
          <w:shd w:val="clear" w:color="auto" w:fill="FFFFFF"/>
        </w:rPr>
        <w:t>План проведения</w:t>
      </w:r>
    </w:p>
    <w:p w:rsidR="00C74722" w:rsidRPr="00A003D5" w:rsidRDefault="00DA1DB9" w:rsidP="00A003D5">
      <w:pPr>
        <w:spacing w:after="0"/>
        <w:ind w:left="-426" w:hanging="141"/>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 xml:space="preserve">1.Открытие собрания </w:t>
      </w:r>
    </w:p>
    <w:p w:rsidR="0002193C" w:rsidRPr="00A003D5" w:rsidRDefault="00C74722" w:rsidP="00A003D5">
      <w:pPr>
        <w:spacing w:after="0"/>
        <w:ind w:hanging="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2</w:t>
      </w:r>
      <w:r w:rsidR="00DA1DB9" w:rsidRPr="00A003D5">
        <w:rPr>
          <w:rFonts w:ascii="Times New Roman" w:hAnsi="Times New Roman" w:cs="Times New Roman"/>
          <w:color w:val="000000"/>
          <w:sz w:val="24"/>
          <w:szCs w:val="24"/>
          <w:shd w:val="clear" w:color="auto" w:fill="FFFFFF"/>
        </w:rPr>
        <w:t xml:space="preserve">. Анализ </w:t>
      </w:r>
      <w:r w:rsidR="0002193C" w:rsidRPr="00A003D5">
        <w:rPr>
          <w:rFonts w:ascii="Times New Roman" w:hAnsi="Times New Roman" w:cs="Times New Roman"/>
          <w:color w:val="000000"/>
          <w:sz w:val="24"/>
          <w:szCs w:val="24"/>
          <w:shd w:val="clear" w:color="auto" w:fill="FFFFFF"/>
        </w:rPr>
        <w:t>игры</w:t>
      </w:r>
      <w:r w:rsidR="009D1B95" w:rsidRPr="00A003D5">
        <w:rPr>
          <w:rFonts w:ascii="Times New Roman" w:hAnsi="Times New Roman" w:cs="Times New Roman"/>
          <w:color w:val="000000"/>
          <w:sz w:val="24"/>
          <w:szCs w:val="24"/>
          <w:shd w:val="clear" w:color="auto" w:fill="FFFFFF"/>
        </w:rPr>
        <w:t xml:space="preserve"> «</w:t>
      </w:r>
      <w:r w:rsidR="0002193C" w:rsidRPr="00A003D5">
        <w:rPr>
          <w:rFonts w:ascii="Times New Roman" w:hAnsi="Times New Roman" w:cs="Times New Roman"/>
          <w:color w:val="000000"/>
          <w:sz w:val="24"/>
          <w:szCs w:val="24"/>
          <w:shd w:val="clear" w:color="auto" w:fill="FFFFFF"/>
        </w:rPr>
        <w:t xml:space="preserve"> Угадайте, какую игрушку выбрал ваш ребенок»</w:t>
      </w:r>
    </w:p>
    <w:p w:rsidR="00A003D5" w:rsidRDefault="00C74722"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3</w:t>
      </w:r>
      <w:r w:rsidR="00DA1DB9" w:rsidRPr="00A003D5">
        <w:rPr>
          <w:rFonts w:ascii="Times New Roman" w:hAnsi="Times New Roman" w:cs="Times New Roman"/>
          <w:color w:val="000000"/>
          <w:sz w:val="24"/>
          <w:szCs w:val="24"/>
          <w:shd w:val="clear" w:color="auto" w:fill="FFFFFF"/>
        </w:rPr>
        <w:t>.Практикум «Обучение родителей правилам организации игр</w:t>
      </w:r>
      <w:proofErr w:type="gramStart"/>
      <w:r w:rsidR="0002193C" w:rsidRPr="00A003D5">
        <w:rPr>
          <w:rFonts w:ascii="Times New Roman" w:hAnsi="Times New Roman" w:cs="Times New Roman"/>
          <w:color w:val="000000"/>
          <w:sz w:val="24"/>
          <w:szCs w:val="24"/>
          <w:shd w:val="clear" w:color="auto" w:fill="FFFFFF"/>
        </w:rPr>
        <w:t>»(</w:t>
      </w:r>
      <w:proofErr w:type="gramEnd"/>
      <w:r w:rsidR="00DA1DB9" w:rsidRPr="00A003D5">
        <w:rPr>
          <w:rFonts w:ascii="Times New Roman" w:hAnsi="Times New Roman" w:cs="Times New Roman"/>
          <w:color w:val="000000"/>
          <w:sz w:val="24"/>
          <w:szCs w:val="24"/>
          <w:shd w:val="clear" w:color="auto" w:fill="FFFFFF"/>
        </w:rPr>
        <w:t xml:space="preserve"> конверт «дружеских вопросов»</w:t>
      </w:r>
      <w:r w:rsidR="0002193C" w:rsidRPr="00A003D5">
        <w:rPr>
          <w:rFonts w:ascii="Times New Roman" w:hAnsi="Times New Roman" w:cs="Times New Roman"/>
          <w:color w:val="000000"/>
          <w:sz w:val="24"/>
          <w:szCs w:val="24"/>
          <w:shd w:val="clear" w:color="auto" w:fill="FFFFFF"/>
        </w:rPr>
        <w:t>)</w:t>
      </w:r>
      <w:r w:rsidR="00DA1DB9" w:rsidRPr="00A003D5">
        <w:rPr>
          <w:rFonts w:ascii="Times New Roman" w:hAnsi="Times New Roman" w:cs="Times New Roman"/>
          <w:color w:val="000000"/>
          <w:sz w:val="24"/>
          <w:szCs w:val="24"/>
          <w:shd w:val="clear" w:color="auto" w:fill="FFFFFF"/>
        </w:rPr>
        <w:t>.</w:t>
      </w:r>
      <w:r w:rsidR="00DA1DB9"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4</w:t>
      </w:r>
      <w:r w:rsidR="00DA1DB9" w:rsidRPr="00A003D5">
        <w:rPr>
          <w:rFonts w:ascii="Times New Roman" w:hAnsi="Times New Roman" w:cs="Times New Roman"/>
          <w:color w:val="000000"/>
          <w:sz w:val="24"/>
          <w:szCs w:val="24"/>
          <w:shd w:val="clear" w:color="auto" w:fill="FFFFFF"/>
        </w:rPr>
        <w:t>.Путешествие по выставке игр и игрушек.</w:t>
      </w:r>
    </w:p>
    <w:p w:rsidR="00A003D5" w:rsidRDefault="00C74722"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5</w:t>
      </w:r>
      <w:r w:rsidR="00DA1DB9" w:rsidRPr="00A003D5">
        <w:rPr>
          <w:rFonts w:ascii="Times New Roman" w:hAnsi="Times New Roman" w:cs="Times New Roman"/>
          <w:color w:val="000000"/>
          <w:sz w:val="24"/>
          <w:szCs w:val="24"/>
          <w:shd w:val="clear" w:color="auto" w:fill="FFFFFF"/>
        </w:rPr>
        <w:t>.Подведение итогов собрания. Принятие решения.</w:t>
      </w:r>
    </w:p>
    <w:p w:rsidR="00A003D5" w:rsidRDefault="00DA1DB9" w:rsidP="00A003D5">
      <w:pPr>
        <w:spacing w:after="0"/>
        <w:ind w:left="-567"/>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color w:val="000000"/>
          <w:sz w:val="24"/>
          <w:szCs w:val="24"/>
          <w:shd w:val="clear" w:color="auto" w:fill="FFFFFF"/>
        </w:rPr>
        <w:t xml:space="preserve">I. </w:t>
      </w:r>
      <w:r w:rsidRPr="00A003D5">
        <w:rPr>
          <w:rFonts w:ascii="Times New Roman" w:hAnsi="Times New Roman" w:cs="Times New Roman"/>
          <w:b/>
          <w:color w:val="000000"/>
          <w:sz w:val="24"/>
          <w:szCs w:val="24"/>
          <w:shd w:val="clear" w:color="auto" w:fill="FFFFFF"/>
        </w:rPr>
        <w:t>Подготовительный этап.</w:t>
      </w:r>
    </w:p>
    <w:p w:rsidR="00A003D5" w:rsidRDefault="00DA1DB9"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1.Приготовить для родителей открытки-приглашения с указанием темы собрания.</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 xml:space="preserve">2.Провести исследование игровых интересов детей и родителей с помощью </w:t>
      </w:r>
      <w:r w:rsidR="0002193C" w:rsidRPr="00A003D5">
        <w:rPr>
          <w:rFonts w:ascii="Times New Roman" w:hAnsi="Times New Roman" w:cs="Times New Roman"/>
          <w:color w:val="000000"/>
          <w:sz w:val="24"/>
          <w:szCs w:val="24"/>
          <w:shd w:val="clear" w:color="auto" w:fill="FFFFFF"/>
        </w:rPr>
        <w:t xml:space="preserve">игры </w:t>
      </w:r>
      <w:r w:rsidR="000313E2" w:rsidRPr="00A003D5">
        <w:rPr>
          <w:rFonts w:ascii="Times New Roman" w:hAnsi="Times New Roman" w:cs="Times New Roman"/>
          <w:color w:val="000000"/>
          <w:sz w:val="24"/>
          <w:szCs w:val="24"/>
          <w:shd w:val="clear" w:color="auto" w:fill="FFFFFF"/>
        </w:rPr>
        <w:t xml:space="preserve">и вопросов </w:t>
      </w:r>
      <w:r w:rsidR="0002193C" w:rsidRPr="00A003D5">
        <w:rPr>
          <w:rFonts w:ascii="Times New Roman" w:hAnsi="Times New Roman" w:cs="Times New Roman"/>
          <w:color w:val="000000"/>
          <w:sz w:val="24"/>
          <w:szCs w:val="24"/>
          <w:shd w:val="clear" w:color="auto" w:fill="FFFFFF"/>
        </w:rPr>
        <w:t>«Любимая игрушка»</w:t>
      </w:r>
      <w:r w:rsidR="000313E2" w:rsidRPr="00A003D5">
        <w:rPr>
          <w:rFonts w:ascii="Times New Roman" w:hAnsi="Times New Roman" w:cs="Times New Roman"/>
          <w:color w:val="000000"/>
          <w:sz w:val="24"/>
          <w:szCs w:val="24"/>
          <w:shd w:val="clear" w:color="auto" w:fill="FFFFFF"/>
        </w:rPr>
        <w:t>, « В какие игры я играю с  мамой</w:t>
      </w:r>
      <w:r w:rsidR="0002193C" w:rsidRPr="00A003D5">
        <w:rPr>
          <w:rFonts w:ascii="Times New Roman" w:hAnsi="Times New Roman" w:cs="Times New Roman"/>
          <w:color w:val="000000"/>
          <w:sz w:val="24"/>
          <w:szCs w:val="24"/>
          <w:shd w:val="clear" w:color="auto" w:fill="FFFFFF"/>
        </w:rPr>
        <w:t xml:space="preserve"> </w:t>
      </w:r>
      <w:r w:rsidR="000313E2" w:rsidRPr="00A003D5">
        <w:rPr>
          <w:rFonts w:ascii="Times New Roman" w:hAnsi="Times New Roman" w:cs="Times New Roman"/>
          <w:color w:val="000000"/>
          <w:sz w:val="24"/>
          <w:szCs w:val="24"/>
          <w:shd w:val="clear" w:color="auto" w:fill="FFFFFF"/>
        </w:rPr>
        <w:t xml:space="preserve">(папой)» </w:t>
      </w:r>
      <w:r w:rsidRPr="00A003D5">
        <w:rPr>
          <w:rFonts w:ascii="Times New Roman" w:hAnsi="Times New Roman" w:cs="Times New Roman"/>
          <w:color w:val="000000"/>
          <w:sz w:val="24"/>
          <w:szCs w:val="24"/>
          <w:shd w:val="clear" w:color="auto" w:fill="FFFFFF"/>
        </w:rPr>
        <w:t>(приложение А).</w:t>
      </w:r>
    </w:p>
    <w:p w:rsidR="00A003D5" w:rsidRDefault="00DA1DB9"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3.Проанализировать результаты методики «Незаконченное предложение»</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4. Провести беседу (индивидуальную работу) с теми родителями, которые могут поделиться опытом семейного воспитания средствами игры.</w:t>
      </w:r>
    </w:p>
    <w:p w:rsidR="00A003D5" w:rsidRDefault="00DA1DB9"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5.Подобрать книги и игры по теме собрания</w:t>
      </w:r>
    </w:p>
    <w:p w:rsidR="00A003D5" w:rsidRDefault="00DA1DB9"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6.Написать к собр</w:t>
      </w:r>
      <w:r w:rsidR="00C74722" w:rsidRPr="00A003D5">
        <w:rPr>
          <w:rFonts w:ascii="Times New Roman" w:hAnsi="Times New Roman" w:cs="Times New Roman"/>
          <w:color w:val="000000"/>
          <w:sz w:val="24"/>
          <w:szCs w:val="24"/>
          <w:shd w:val="clear" w:color="auto" w:fill="FFFFFF"/>
        </w:rPr>
        <w:t xml:space="preserve">анию девиз, оформить красочный </w:t>
      </w:r>
      <w:r w:rsidRPr="00A003D5">
        <w:rPr>
          <w:rFonts w:ascii="Times New Roman" w:hAnsi="Times New Roman" w:cs="Times New Roman"/>
          <w:color w:val="000000"/>
          <w:sz w:val="24"/>
          <w:szCs w:val="24"/>
          <w:shd w:val="clear" w:color="auto" w:fill="FFFFFF"/>
        </w:rPr>
        <w:t xml:space="preserve"> конверт дружеских вопросов</w:t>
      </w:r>
      <w:r w:rsidR="00C74722" w:rsidRPr="00A003D5">
        <w:rPr>
          <w:rFonts w:ascii="Times New Roman" w:hAnsi="Times New Roman" w:cs="Times New Roman"/>
          <w:color w:val="000000"/>
          <w:sz w:val="24"/>
          <w:szCs w:val="24"/>
          <w:shd w:val="clear" w:color="auto" w:fill="FFFFFF"/>
        </w:rPr>
        <w:t>.</w:t>
      </w:r>
    </w:p>
    <w:p w:rsidR="00A003D5" w:rsidRDefault="00DA1DB9"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7.Оформить памятку для родителей с советами по проведению игр (приложение Б).</w:t>
      </w:r>
    </w:p>
    <w:p w:rsidR="00642A58" w:rsidRPr="00A003D5" w:rsidRDefault="00624BCD" w:rsidP="00A003D5">
      <w:pPr>
        <w:spacing w:after="0"/>
        <w:ind w:left="-567"/>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b/>
          <w:color w:val="000000"/>
          <w:sz w:val="24"/>
          <w:szCs w:val="24"/>
          <w:shd w:val="clear" w:color="auto" w:fill="FFFFFF"/>
        </w:rPr>
        <w:t>Ход мероприятия</w:t>
      </w:r>
    </w:p>
    <w:p w:rsidR="00820944" w:rsidRPr="00A003D5" w:rsidRDefault="003853CB"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sz w:val="24"/>
          <w:szCs w:val="24"/>
        </w:rPr>
        <w:t>Воспитатель</w:t>
      </w:r>
      <w:r w:rsidR="00D447EE" w:rsidRPr="00A003D5">
        <w:rPr>
          <w:rFonts w:ascii="Times New Roman" w:hAnsi="Times New Roman" w:cs="Times New Roman"/>
          <w:b/>
          <w:sz w:val="24"/>
          <w:szCs w:val="24"/>
        </w:rPr>
        <w:t>:</w:t>
      </w:r>
      <w:r w:rsidR="00D447EE" w:rsidRPr="00A003D5">
        <w:rPr>
          <w:rFonts w:ascii="Times New Roman" w:hAnsi="Times New Roman" w:cs="Times New Roman"/>
          <w:sz w:val="24"/>
          <w:szCs w:val="24"/>
        </w:rPr>
        <w:t xml:space="preserve"> </w:t>
      </w:r>
      <w:r w:rsidR="00DD19C9" w:rsidRPr="00A003D5">
        <w:rPr>
          <w:rFonts w:ascii="Times New Roman" w:hAnsi="Times New Roman" w:cs="Times New Roman"/>
          <w:sz w:val="24"/>
          <w:szCs w:val="24"/>
        </w:rPr>
        <w:t>Добрый  вечер, уважаемые родители! Начинаем родительское собрание. Но сначала определимся с его темой. Какие ассоциации вызывает у вас слово – игра</w:t>
      </w:r>
      <w:r w:rsidR="008D2FEF" w:rsidRPr="00A003D5">
        <w:rPr>
          <w:rFonts w:ascii="Times New Roman" w:hAnsi="Times New Roman" w:cs="Times New Roman"/>
          <w:sz w:val="24"/>
          <w:szCs w:val="24"/>
        </w:rPr>
        <w:t xml:space="preserve">. </w:t>
      </w:r>
      <w:r w:rsidR="00DD19C9" w:rsidRPr="00A003D5">
        <w:rPr>
          <w:rFonts w:ascii="Times New Roman" w:hAnsi="Times New Roman" w:cs="Times New Roman"/>
          <w:sz w:val="24"/>
          <w:szCs w:val="24"/>
        </w:rPr>
        <w:t>Подберите</w:t>
      </w:r>
      <w:r w:rsidR="008D2FEF" w:rsidRPr="00A003D5">
        <w:rPr>
          <w:rFonts w:ascii="Times New Roman" w:hAnsi="Times New Roman" w:cs="Times New Roman"/>
          <w:sz w:val="24"/>
          <w:szCs w:val="24"/>
        </w:rPr>
        <w:t xml:space="preserve"> к ней подходящие</w:t>
      </w:r>
      <w:r w:rsidR="00DD19C9" w:rsidRPr="00A003D5">
        <w:rPr>
          <w:rFonts w:ascii="Times New Roman" w:hAnsi="Times New Roman" w:cs="Times New Roman"/>
          <w:sz w:val="24"/>
          <w:szCs w:val="24"/>
        </w:rPr>
        <w:t xml:space="preserve"> </w:t>
      </w:r>
      <w:r w:rsidR="008D2FEF" w:rsidRPr="00A003D5">
        <w:rPr>
          <w:rFonts w:ascii="Times New Roman" w:hAnsi="Times New Roman" w:cs="Times New Roman"/>
          <w:sz w:val="24"/>
          <w:szCs w:val="24"/>
        </w:rPr>
        <w:t>слова. (</w:t>
      </w:r>
      <w:r w:rsidR="00692710" w:rsidRPr="00A003D5">
        <w:rPr>
          <w:rFonts w:ascii="Times New Roman" w:hAnsi="Times New Roman" w:cs="Times New Roman"/>
          <w:sz w:val="24"/>
          <w:szCs w:val="24"/>
        </w:rPr>
        <w:t>Например: д</w:t>
      </w:r>
      <w:r w:rsidR="008D2FEF" w:rsidRPr="00A003D5">
        <w:rPr>
          <w:rFonts w:ascii="Times New Roman" w:hAnsi="Times New Roman" w:cs="Times New Roman"/>
          <w:sz w:val="24"/>
          <w:szCs w:val="24"/>
        </w:rPr>
        <w:t xml:space="preserve">ети, кукла, игрушка, азарт, действие, </w:t>
      </w:r>
      <w:r w:rsidR="00D447EE" w:rsidRPr="00A003D5">
        <w:rPr>
          <w:rFonts w:ascii="Times New Roman" w:hAnsi="Times New Roman" w:cs="Times New Roman"/>
          <w:sz w:val="24"/>
          <w:szCs w:val="24"/>
        </w:rPr>
        <w:t>атрибуты).</w:t>
      </w:r>
    </w:p>
    <w:p w:rsidR="00692710" w:rsidRPr="00A003D5" w:rsidRDefault="00D447EE"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sz w:val="24"/>
          <w:szCs w:val="24"/>
        </w:rPr>
        <w:t>В</w:t>
      </w:r>
      <w:r w:rsidR="003853CB" w:rsidRPr="00A003D5">
        <w:rPr>
          <w:rFonts w:ascii="Times New Roman" w:hAnsi="Times New Roman" w:cs="Times New Roman"/>
          <w:b/>
          <w:sz w:val="24"/>
          <w:szCs w:val="24"/>
        </w:rPr>
        <w:t>оспитатель</w:t>
      </w:r>
      <w:r w:rsidRPr="00A003D5">
        <w:rPr>
          <w:rFonts w:ascii="Times New Roman" w:hAnsi="Times New Roman" w:cs="Times New Roman"/>
          <w:b/>
          <w:sz w:val="24"/>
          <w:szCs w:val="24"/>
        </w:rPr>
        <w:t>:</w:t>
      </w:r>
      <w:r w:rsidR="008D2FEF" w:rsidRPr="00A003D5">
        <w:rPr>
          <w:rFonts w:ascii="Times New Roman" w:hAnsi="Times New Roman" w:cs="Times New Roman"/>
          <w:sz w:val="24"/>
          <w:szCs w:val="24"/>
        </w:rPr>
        <w:t xml:space="preserve"> </w:t>
      </w:r>
      <w:r w:rsidR="008D2FEF" w:rsidRPr="00A003D5">
        <w:rPr>
          <w:rFonts w:ascii="Times New Roman" w:hAnsi="Times New Roman" w:cs="Times New Roman"/>
          <w:b/>
          <w:sz w:val="24"/>
          <w:szCs w:val="24"/>
        </w:rPr>
        <w:t>Вагоны это  стулья, а паровоз</w:t>
      </w:r>
      <w:r w:rsidR="003C7D2F" w:rsidRPr="00A003D5">
        <w:rPr>
          <w:rFonts w:ascii="Times New Roman" w:hAnsi="Times New Roman" w:cs="Times New Roman"/>
          <w:b/>
          <w:sz w:val="24"/>
          <w:szCs w:val="24"/>
        </w:rPr>
        <w:t xml:space="preserve"> </w:t>
      </w:r>
      <w:r w:rsidR="008D2FEF" w:rsidRPr="00A003D5">
        <w:rPr>
          <w:rFonts w:ascii="Times New Roman" w:hAnsi="Times New Roman" w:cs="Times New Roman"/>
          <w:b/>
          <w:sz w:val="24"/>
          <w:szCs w:val="24"/>
        </w:rPr>
        <w:t>- кровать, а если ты не веришь, а если ты не веришь, а если ты не веришь</w:t>
      </w:r>
      <w:r w:rsidR="00A5501B" w:rsidRPr="00A003D5">
        <w:rPr>
          <w:rFonts w:ascii="Times New Roman" w:hAnsi="Times New Roman" w:cs="Times New Roman"/>
          <w:b/>
          <w:sz w:val="24"/>
          <w:szCs w:val="24"/>
        </w:rPr>
        <w:t xml:space="preserve">, </w:t>
      </w:r>
      <w:r w:rsidR="003C7D2F" w:rsidRPr="00A003D5">
        <w:rPr>
          <w:rFonts w:ascii="Times New Roman" w:hAnsi="Times New Roman" w:cs="Times New Roman"/>
          <w:b/>
          <w:sz w:val="24"/>
          <w:szCs w:val="24"/>
        </w:rPr>
        <w:t xml:space="preserve"> </w:t>
      </w:r>
      <w:r w:rsidR="008D2FEF" w:rsidRPr="00A003D5">
        <w:rPr>
          <w:rFonts w:ascii="Times New Roman" w:hAnsi="Times New Roman" w:cs="Times New Roman"/>
          <w:b/>
          <w:sz w:val="24"/>
          <w:szCs w:val="24"/>
        </w:rPr>
        <w:t xml:space="preserve">то можешь не играть. </w:t>
      </w:r>
      <w:r w:rsidR="008D2FEF" w:rsidRPr="00A003D5">
        <w:rPr>
          <w:rFonts w:ascii="Times New Roman" w:hAnsi="Times New Roman" w:cs="Times New Roman"/>
          <w:sz w:val="24"/>
          <w:szCs w:val="24"/>
        </w:rPr>
        <w:t xml:space="preserve">Тема </w:t>
      </w:r>
      <w:r w:rsidR="003C7D2F" w:rsidRPr="00A003D5">
        <w:rPr>
          <w:rFonts w:ascii="Times New Roman" w:hAnsi="Times New Roman" w:cs="Times New Roman"/>
          <w:sz w:val="24"/>
          <w:szCs w:val="24"/>
        </w:rPr>
        <w:t>собрания звучит так: « Играют дети - играем вместе». Мы раскроем</w:t>
      </w:r>
      <w:r w:rsidR="000313E2" w:rsidRPr="00A003D5">
        <w:rPr>
          <w:rFonts w:ascii="Times New Roman" w:hAnsi="Times New Roman" w:cs="Times New Roman"/>
          <w:sz w:val="24"/>
          <w:szCs w:val="24"/>
        </w:rPr>
        <w:t xml:space="preserve"> сегодня </w:t>
      </w:r>
      <w:r w:rsidR="003C7D2F" w:rsidRPr="00A003D5">
        <w:rPr>
          <w:rFonts w:ascii="Times New Roman" w:hAnsi="Times New Roman" w:cs="Times New Roman"/>
          <w:sz w:val="24"/>
          <w:szCs w:val="24"/>
        </w:rPr>
        <w:t xml:space="preserve"> значение совместных игр и  игрушек для развития ребенка. Обсудим вопрос об организации игровой среды в условиях семьи</w:t>
      </w:r>
      <w:r w:rsidR="00ED1D6D" w:rsidRPr="00A003D5">
        <w:rPr>
          <w:rFonts w:ascii="Times New Roman" w:hAnsi="Times New Roman" w:cs="Times New Roman"/>
          <w:sz w:val="24"/>
          <w:szCs w:val="24"/>
        </w:rPr>
        <w:t>,</w:t>
      </w:r>
      <w:r w:rsidR="00683FC7" w:rsidRPr="00A003D5">
        <w:rPr>
          <w:rFonts w:ascii="Times New Roman" w:hAnsi="Times New Roman" w:cs="Times New Roman"/>
          <w:color w:val="000000"/>
          <w:sz w:val="24"/>
          <w:szCs w:val="24"/>
          <w:shd w:val="clear" w:color="auto" w:fill="FFFFFF"/>
        </w:rPr>
        <w:t xml:space="preserve"> поговорим о том, во что играют наши дети.</w:t>
      </w:r>
      <w:r w:rsidR="005A5925" w:rsidRPr="00A003D5">
        <w:rPr>
          <w:rFonts w:ascii="Times New Roman" w:hAnsi="Times New Roman" w:cs="Times New Roman"/>
          <w:sz w:val="24"/>
          <w:szCs w:val="24"/>
        </w:rPr>
        <w:t xml:space="preserve"> </w:t>
      </w:r>
      <w:r w:rsidR="005A5925" w:rsidRPr="00A003D5">
        <w:rPr>
          <w:rFonts w:ascii="Times New Roman" w:hAnsi="Times New Roman" w:cs="Times New Roman"/>
          <w:color w:val="000000"/>
          <w:sz w:val="24"/>
          <w:szCs w:val="24"/>
          <w:shd w:val="clear" w:color="auto" w:fill="FFFFFF"/>
        </w:rPr>
        <w:t xml:space="preserve">  Ни в какой деятельности ребенок не проявляет столько интереса, сколько </w:t>
      </w:r>
      <w:proofErr w:type="gramStart"/>
      <w:r w:rsidR="005A5925" w:rsidRPr="00A003D5">
        <w:rPr>
          <w:rFonts w:ascii="Times New Roman" w:hAnsi="Times New Roman" w:cs="Times New Roman"/>
          <w:color w:val="000000"/>
          <w:sz w:val="24"/>
          <w:szCs w:val="24"/>
          <w:shd w:val="clear" w:color="auto" w:fill="FFFFFF"/>
        </w:rPr>
        <w:t>к</w:t>
      </w:r>
      <w:proofErr w:type="gramEnd"/>
      <w:r w:rsidR="005A5925" w:rsidRPr="00A003D5">
        <w:rPr>
          <w:rFonts w:ascii="Times New Roman" w:hAnsi="Times New Roman" w:cs="Times New Roman"/>
          <w:color w:val="000000"/>
          <w:sz w:val="24"/>
          <w:szCs w:val="24"/>
          <w:shd w:val="clear" w:color="auto" w:fill="FFFFFF"/>
        </w:rPr>
        <w:t xml:space="preserve"> игровой. Ему интересно, а значит, познание и развитие происходит легко, с удовольствием.</w:t>
      </w:r>
      <w:r w:rsidR="005A5925" w:rsidRPr="00A003D5">
        <w:rPr>
          <w:rFonts w:ascii="Times New Roman" w:hAnsi="Times New Roman" w:cs="Times New Roman"/>
          <w:color w:val="000000"/>
          <w:sz w:val="24"/>
          <w:szCs w:val="24"/>
        </w:rPr>
        <w:br/>
      </w:r>
      <w:r w:rsidR="00683FC7" w:rsidRPr="00A003D5">
        <w:rPr>
          <w:rFonts w:ascii="Times New Roman" w:hAnsi="Times New Roman" w:cs="Times New Roman"/>
          <w:color w:val="000000"/>
          <w:sz w:val="24"/>
          <w:szCs w:val="24"/>
          <w:shd w:val="clear" w:color="auto" w:fill="FFFFFF"/>
        </w:rPr>
        <w:t xml:space="preserve"> Зачем нужна ребенку игра? Какие игры воспитывают, какие игры вредны? Умеют ли дети радоваться, сострадать во время игры? Почему об этом мы предлагаем вам поговорить? Да потому, что наши современные мальчики и девочки, те, для кого игра – жизненная необходимость и условие для развития, перестают играть.</w:t>
      </w:r>
      <w:r w:rsidR="00ED1D6D" w:rsidRPr="00A003D5">
        <w:rPr>
          <w:rFonts w:ascii="Times New Roman" w:hAnsi="Times New Roman" w:cs="Times New Roman"/>
          <w:sz w:val="24"/>
          <w:szCs w:val="24"/>
        </w:rPr>
        <w:t xml:space="preserve"> Это беспокоит психологов и педагогов во всем мире. </w:t>
      </w:r>
      <w:r w:rsidR="00683FC7" w:rsidRPr="00A003D5">
        <w:rPr>
          <w:rFonts w:ascii="Times New Roman" w:hAnsi="Times New Roman" w:cs="Times New Roman"/>
          <w:color w:val="000000"/>
          <w:sz w:val="24"/>
          <w:szCs w:val="24"/>
          <w:shd w:val="clear" w:color="auto" w:fill="FFFFFF"/>
        </w:rPr>
        <w:t xml:space="preserve"> </w:t>
      </w:r>
      <w:r w:rsidR="003C7D2F" w:rsidRPr="00A003D5">
        <w:rPr>
          <w:rFonts w:ascii="Times New Roman" w:hAnsi="Times New Roman" w:cs="Times New Roman"/>
          <w:sz w:val="24"/>
          <w:szCs w:val="24"/>
        </w:rPr>
        <w:t xml:space="preserve">Раньше дети играли круглый год, </w:t>
      </w:r>
      <w:r w:rsidR="00A5501B" w:rsidRPr="00A003D5">
        <w:rPr>
          <w:rFonts w:ascii="Times New Roman" w:hAnsi="Times New Roman" w:cs="Times New Roman"/>
          <w:sz w:val="24"/>
          <w:szCs w:val="24"/>
        </w:rPr>
        <w:t>с утра и до позднего вечера (</w:t>
      </w:r>
      <w:r w:rsidR="003C7D2F" w:rsidRPr="00A003D5">
        <w:rPr>
          <w:rFonts w:ascii="Times New Roman" w:hAnsi="Times New Roman" w:cs="Times New Roman"/>
          <w:sz w:val="24"/>
          <w:szCs w:val="24"/>
        </w:rPr>
        <w:t>вспомните свое детство)</w:t>
      </w:r>
      <w:r w:rsidR="00711A4D" w:rsidRPr="00A003D5">
        <w:rPr>
          <w:rFonts w:ascii="Times New Roman" w:hAnsi="Times New Roman" w:cs="Times New Roman"/>
          <w:sz w:val="24"/>
          <w:szCs w:val="24"/>
        </w:rPr>
        <w:t>.</w:t>
      </w:r>
      <w:r w:rsidR="00711A4D" w:rsidRPr="00A003D5">
        <w:rPr>
          <w:rFonts w:ascii="Times New Roman" w:hAnsi="Times New Roman" w:cs="Times New Roman"/>
          <w:color w:val="000000"/>
          <w:sz w:val="24"/>
          <w:szCs w:val="24"/>
          <w:shd w:val="clear" w:color="auto" w:fill="FFFFFF"/>
        </w:rPr>
        <w:t xml:space="preserve"> - Кто из вас, уважаемые родители, обучает, играет с детьми в игры, котор</w:t>
      </w:r>
      <w:r w:rsidR="003853CB" w:rsidRPr="00A003D5">
        <w:rPr>
          <w:rFonts w:ascii="Times New Roman" w:hAnsi="Times New Roman" w:cs="Times New Roman"/>
          <w:color w:val="000000"/>
          <w:sz w:val="24"/>
          <w:szCs w:val="24"/>
          <w:shd w:val="clear" w:color="auto" w:fill="FFFFFF"/>
        </w:rPr>
        <w:t>ые помнит с детства? Расскажите, пожалуйста. </w:t>
      </w:r>
      <w:r w:rsidR="00711A4D" w:rsidRPr="00A003D5">
        <w:rPr>
          <w:rFonts w:ascii="Times New Roman" w:hAnsi="Times New Roman" w:cs="Times New Roman"/>
          <w:color w:val="000000"/>
          <w:sz w:val="24"/>
          <w:szCs w:val="24"/>
          <w:shd w:val="clear" w:color="auto" w:fill="FFFFFF"/>
        </w:rPr>
        <w:t>(Родители делятся семейным опытом).</w:t>
      </w:r>
      <w:r w:rsidR="005D4023" w:rsidRPr="00A003D5">
        <w:rPr>
          <w:rFonts w:ascii="Times New Roman" w:hAnsi="Times New Roman" w:cs="Times New Roman"/>
          <w:color w:val="000000"/>
          <w:sz w:val="24"/>
          <w:szCs w:val="24"/>
          <w:shd w:val="clear" w:color="auto" w:fill="FFFFFF"/>
        </w:rPr>
        <w:t xml:space="preserve"> Научить детей играть – значит научить жить. </w:t>
      </w:r>
      <w:r w:rsidR="005D4023" w:rsidRPr="00A003D5">
        <w:rPr>
          <w:rFonts w:ascii="Times New Roman" w:hAnsi="Times New Roman" w:cs="Times New Roman"/>
          <w:color w:val="000000"/>
          <w:sz w:val="24"/>
          <w:szCs w:val="24"/>
        </w:rPr>
        <w:br/>
      </w:r>
      <w:r w:rsidR="00A5501B" w:rsidRPr="00A003D5">
        <w:rPr>
          <w:rFonts w:ascii="Times New Roman" w:hAnsi="Times New Roman" w:cs="Times New Roman"/>
          <w:sz w:val="24"/>
          <w:szCs w:val="24"/>
        </w:rPr>
        <w:t>Было бы очень скучно и некрасиво, если бы птицы перестали бы петь,  бабочки летать, а цветы – цвести</w:t>
      </w:r>
      <w:r w:rsidR="00711A4D" w:rsidRPr="00A003D5">
        <w:rPr>
          <w:rFonts w:ascii="Times New Roman" w:hAnsi="Times New Roman" w:cs="Times New Roman"/>
          <w:sz w:val="24"/>
          <w:szCs w:val="24"/>
        </w:rPr>
        <w:t>, а наши дети – играть.</w:t>
      </w:r>
      <w:r w:rsidR="00A5501B" w:rsidRPr="00A003D5">
        <w:rPr>
          <w:rFonts w:ascii="Times New Roman" w:hAnsi="Times New Roman" w:cs="Times New Roman"/>
          <w:sz w:val="24"/>
          <w:szCs w:val="24"/>
        </w:rPr>
        <w:t xml:space="preserve"> Наши дети стали играть не меньше, а хуже.</w:t>
      </w:r>
      <w:r w:rsidRPr="00A003D5">
        <w:rPr>
          <w:rFonts w:ascii="Times New Roman" w:hAnsi="Times New Roman" w:cs="Times New Roman"/>
          <w:sz w:val="24"/>
          <w:szCs w:val="24"/>
        </w:rPr>
        <w:t xml:space="preserve"> Изменилось само качество, сама суть детской игры: она стала какой-то невеселой, агрессивной. Все больше примитивных игровых форм – шалостей, проказ, забав, все чаще переходящих в озорство и даже хулиганство. А зачем ребенку нужна игра? Вот что </w:t>
      </w:r>
      <w:r w:rsidR="00ED1D6D" w:rsidRPr="00A003D5">
        <w:rPr>
          <w:rFonts w:ascii="Times New Roman" w:hAnsi="Times New Roman" w:cs="Times New Roman"/>
          <w:sz w:val="24"/>
          <w:szCs w:val="24"/>
        </w:rPr>
        <w:t xml:space="preserve">говорил об  этом </w:t>
      </w:r>
      <w:r w:rsidR="00ED1D6D" w:rsidRPr="00A003D5">
        <w:rPr>
          <w:rFonts w:ascii="Times New Roman" w:hAnsi="Times New Roman" w:cs="Times New Roman"/>
          <w:color w:val="000000"/>
          <w:sz w:val="24"/>
          <w:szCs w:val="24"/>
          <w:shd w:val="clear" w:color="auto" w:fill="FFFFFF"/>
        </w:rPr>
        <w:t xml:space="preserve">А.Макаренко: Игра  для ребенка – это способ самореализации, в игре он может стать тем, кем мечтает быть в реальной </w:t>
      </w:r>
      <w:r w:rsidR="00ED1D6D" w:rsidRPr="00A003D5">
        <w:rPr>
          <w:rFonts w:ascii="Times New Roman" w:hAnsi="Times New Roman" w:cs="Times New Roman"/>
          <w:color w:val="000000"/>
          <w:sz w:val="24"/>
          <w:szCs w:val="24"/>
          <w:shd w:val="clear" w:color="auto" w:fill="FFFFFF"/>
        </w:rPr>
        <w:lastRenderedPageBreak/>
        <w:t>жизни: учителем, водителем, врачом. Игра – дело серьезное. «Каков ребенок в игре, таков во многом он будет в работе, когда вырастет</w:t>
      </w:r>
      <w:r w:rsidR="00115356" w:rsidRPr="00A003D5">
        <w:rPr>
          <w:rFonts w:ascii="Times New Roman" w:hAnsi="Times New Roman" w:cs="Times New Roman"/>
          <w:color w:val="000000"/>
          <w:sz w:val="24"/>
          <w:szCs w:val="24"/>
          <w:shd w:val="clear" w:color="auto" w:fill="FFFFFF"/>
        </w:rPr>
        <w:t>»</w:t>
      </w:r>
      <w:r w:rsidR="00ED1D6D" w:rsidRPr="00A003D5">
        <w:rPr>
          <w:rFonts w:ascii="Times New Roman" w:hAnsi="Times New Roman" w:cs="Times New Roman"/>
          <w:color w:val="000000"/>
          <w:sz w:val="24"/>
          <w:szCs w:val="24"/>
          <w:shd w:val="clear" w:color="auto" w:fill="FFFFFF"/>
        </w:rPr>
        <w:t xml:space="preserve">. Поэтому воспитание будущего деятеля происходит, прежде всего, в игре. </w:t>
      </w:r>
      <w:r w:rsidR="00115356" w:rsidRPr="00A003D5">
        <w:rPr>
          <w:rFonts w:ascii="Times New Roman" w:hAnsi="Times New Roman" w:cs="Times New Roman"/>
          <w:color w:val="000000"/>
          <w:sz w:val="24"/>
          <w:szCs w:val="24"/>
          <w:shd w:val="clear" w:color="auto" w:fill="FFFFFF"/>
        </w:rPr>
        <w:t xml:space="preserve">Игра радует детей, делает их веселыми и жизнерадостными. Играя, дети много двигаются, благодаря этому они растут </w:t>
      </w:r>
      <w:proofErr w:type="gramStart"/>
      <w:r w:rsidR="00115356" w:rsidRPr="00A003D5">
        <w:rPr>
          <w:rFonts w:ascii="Times New Roman" w:hAnsi="Times New Roman" w:cs="Times New Roman"/>
          <w:color w:val="000000"/>
          <w:sz w:val="24"/>
          <w:szCs w:val="24"/>
          <w:shd w:val="clear" w:color="auto" w:fill="FFFFFF"/>
        </w:rPr>
        <w:t>крепкими</w:t>
      </w:r>
      <w:proofErr w:type="gramEnd"/>
      <w:r w:rsidR="00115356" w:rsidRPr="00A003D5">
        <w:rPr>
          <w:rFonts w:ascii="Times New Roman" w:hAnsi="Times New Roman" w:cs="Times New Roman"/>
          <w:color w:val="000000"/>
          <w:sz w:val="24"/>
          <w:szCs w:val="24"/>
          <w:shd w:val="clear" w:color="auto" w:fill="FFFFFF"/>
        </w:rPr>
        <w:t xml:space="preserve">,  сильными и ловкими. </w:t>
      </w:r>
      <w:r w:rsidR="00ED1D6D" w:rsidRPr="00A003D5">
        <w:rPr>
          <w:rFonts w:ascii="Times New Roman" w:hAnsi="Times New Roman" w:cs="Times New Roman"/>
          <w:color w:val="000000"/>
          <w:sz w:val="24"/>
          <w:szCs w:val="24"/>
          <w:shd w:val="clear" w:color="auto" w:fill="FFFFFF"/>
        </w:rPr>
        <w:t xml:space="preserve">Игра закрепляет у детей полезные умения и привычки, </w:t>
      </w:r>
      <w:r w:rsidR="00115356" w:rsidRPr="00A003D5">
        <w:rPr>
          <w:rFonts w:ascii="Times New Roman" w:hAnsi="Times New Roman" w:cs="Times New Roman"/>
          <w:color w:val="000000"/>
          <w:sz w:val="24"/>
          <w:szCs w:val="24"/>
          <w:shd w:val="clear" w:color="auto" w:fill="FFFFFF"/>
        </w:rPr>
        <w:t xml:space="preserve">  развивает способности и ум.</w:t>
      </w:r>
      <w:r w:rsidR="005D4023" w:rsidRPr="00A003D5">
        <w:rPr>
          <w:rFonts w:ascii="Times New Roman" w:hAnsi="Times New Roman" w:cs="Times New Roman"/>
          <w:color w:val="000000"/>
          <w:sz w:val="24"/>
          <w:szCs w:val="24"/>
          <w:shd w:val="clear" w:color="auto" w:fill="FFFFFF"/>
        </w:rPr>
        <w:t xml:space="preserve"> </w:t>
      </w:r>
      <w:r w:rsidR="00115356" w:rsidRPr="00A003D5">
        <w:rPr>
          <w:rFonts w:ascii="Times New Roman" w:hAnsi="Times New Roman" w:cs="Times New Roman"/>
          <w:color w:val="000000"/>
          <w:sz w:val="24"/>
          <w:szCs w:val="24"/>
          <w:shd w:val="clear" w:color="auto" w:fill="FFFFFF"/>
        </w:rPr>
        <w:t xml:space="preserve">Играя </w:t>
      </w:r>
      <w:r w:rsidR="005D4023" w:rsidRPr="00A003D5">
        <w:rPr>
          <w:rFonts w:ascii="Times New Roman" w:hAnsi="Times New Roman" w:cs="Times New Roman"/>
          <w:color w:val="000000"/>
          <w:sz w:val="24"/>
          <w:szCs w:val="24"/>
          <w:shd w:val="clear" w:color="auto" w:fill="FFFFFF"/>
        </w:rPr>
        <w:t xml:space="preserve"> вме</w:t>
      </w:r>
      <w:r w:rsidR="00115356" w:rsidRPr="00A003D5">
        <w:rPr>
          <w:rFonts w:ascii="Times New Roman" w:hAnsi="Times New Roman" w:cs="Times New Roman"/>
          <w:color w:val="000000"/>
          <w:sz w:val="24"/>
          <w:szCs w:val="24"/>
          <w:shd w:val="clear" w:color="auto" w:fill="FFFFFF"/>
        </w:rPr>
        <w:t>сте,</w:t>
      </w:r>
      <w:r w:rsidR="005D4023" w:rsidRPr="00A003D5">
        <w:rPr>
          <w:rFonts w:ascii="Times New Roman" w:hAnsi="Times New Roman" w:cs="Times New Roman"/>
          <w:color w:val="000000"/>
          <w:sz w:val="24"/>
          <w:szCs w:val="24"/>
          <w:shd w:val="clear" w:color="auto" w:fill="FFFFFF"/>
        </w:rPr>
        <w:t xml:space="preserve"> </w:t>
      </w:r>
      <w:r w:rsidR="00115356" w:rsidRPr="00A003D5">
        <w:rPr>
          <w:rFonts w:ascii="Times New Roman" w:hAnsi="Times New Roman" w:cs="Times New Roman"/>
          <w:color w:val="000000"/>
          <w:sz w:val="24"/>
          <w:szCs w:val="24"/>
          <w:shd w:val="clear" w:color="auto" w:fill="FFFFFF"/>
        </w:rPr>
        <w:t>дети приучаются</w:t>
      </w:r>
      <w:r w:rsidR="005D4023" w:rsidRPr="00A003D5">
        <w:rPr>
          <w:rFonts w:ascii="Times New Roman" w:hAnsi="Times New Roman" w:cs="Times New Roman"/>
          <w:color w:val="000000"/>
          <w:sz w:val="24"/>
          <w:szCs w:val="24"/>
          <w:shd w:val="clear" w:color="auto" w:fill="FFFFFF"/>
        </w:rPr>
        <w:t xml:space="preserve"> </w:t>
      </w:r>
      <w:r w:rsidR="00115356" w:rsidRPr="00A003D5">
        <w:rPr>
          <w:rFonts w:ascii="Times New Roman" w:hAnsi="Times New Roman" w:cs="Times New Roman"/>
          <w:color w:val="000000"/>
          <w:sz w:val="24"/>
          <w:szCs w:val="24"/>
          <w:shd w:val="clear" w:color="auto" w:fill="FFFFFF"/>
        </w:rPr>
        <w:t>дружно жить, уступать друг другу,</w:t>
      </w:r>
      <w:r w:rsidR="005D4023" w:rsidRPr="00A003D5">
        <w:rPr>
          <w:rFonts w:ascii="Times New Roman" w:hAnsi="Times New Roman" w:cs="Times New Roman"/>
          <w:color w:val="000000"/>
          <w:sz w:val="24"/>
          <w:szCs w:val="24"/>
          <w:shd w:val="clear" w:color="auto" w:fill="FFFFFF"/>
        </w:rPr>
        <w:t xml:space="preserve"> заботиться о товарищах,</w:t>
      </w:r>
      <w:r w:rsidR="00ED1D6D" w:rsidRPr="00A003D5">
        <w:rPr>
          <w:rFonts w:ascii="Times New Roman" w:hAnsi="Times New Roman" w:cs="Times New Roman"/>
          <w:color w:val="000000"/>
          <w:sz w:val="24"/>
          <w:szCs w:val="24"/>
          <w:shd w:val="clear" w:color="auto" w:fill="FFFFFF"/>
        </w:rPr>
        <w:t xml:space="preserve"> понимать друг друга, помогать сверстникам. Игры</w:t>
      </w:r>
      <w:r w:rsidR="005D4023" w:rsidRPr="00A003D5">
        <w:rPr>
          <w:rFonts w:ascii="Times New Roman" w:hAnsi="Times New Roman" w:cs="Times New Roman"/>
          <w:color w:val="000000"/>
          <w:sz w:val="24"/>
          <w:szCs w:val="24"/>
          <w:shd w:val="clear" w:color="auto" w:fill="FFFFFF"/>
        </w:rPr>
        <w:t>,</w:t>
      </w:r>
      <w:r w:rsidR="00ED1D6D" w:rsidRPr="00A003D5">
        <w:rPr>
          <w:rFonts w:ascii="Times New Roman" w:hAnsi="Times New Roman" w:cs="Times New Roman"/>
          <w:color w:val="000000"/>
          <w:sz w:val="24"/>
          <w:szCs w:val="24"/>
          <w:shd w:val="clear" w:color="auto" w:fill="FFFFFF"/>
        </w:rPr>
        <w:t xml:space="preserve"> при умелой организации вз</w:t>
      </w:r>
      <w:r w:rsidR="005D4023" w:rsidRPr="00A003D5">
        <w:rPr>
          <w:rFonts w:ascii="Times New Roman" w:hAnsi="Times New Roman" w:cs="Times New Roman"/>
          <w:color w:val="000000"/>
          <w:sz w:val="24"/>
          <w:szCs w:val="24"/>
          <w:shd w:val="clear" w:color="auto" w:fill="FFFFFF"/>
        </w:rPr>
        <w:t xml:space="preserve">рослых, помогут сплотить детский коллектив, включить в игру замкнутых и застенчивых  </w:t>
      </w:r>
      <w:r w:rsidR="00ED1D6D" w:rsidRPr="00A003D5">
        <w:rPr>
          <w:rFonts w:ascii="Times New Roman" w:hAnsi="Times New Roman" w:cs="Times New Roman"/>
          <w:color w:val="000000"/>
          <w:sz w:val="24"/>
          <w:szCs w:val="24"/>
          <w:shd w:val="clear" w:color="auto" w:fill="FFFFFF"/>
        </w:rPr>
        <w:t>д</w:t>
      </w:r>
      <w:r w:rsidR="005D4023" w:rsidRPr="00A003D5">
        <w:rPr>
          <w:rFonts w:ascii="Times New Roman" w:hAnsi="Times New Roman" w:cs="Times New Roman"/>
          <w:color w:val="000000"/>
          <w:sz w:val="24"/>
          <w:szCs w:val="24"/>
          <w:shd w:val="clear" w:color="auto" w:fill="FFFFFF"/>
        </w:rPr>
        <w:t>етей.</w:t>
      </w:r>
      <w:r w:rsidR="003853CB" w:rsidRPr="00A003D5">
        <w:rPr>
          <w:rFonts w:ascii="Times New Roman" w:hAnsi="Times New Roman" w:cs="Times New Roman"/>
          <w:color w:val="000000"/>
          <w:sz w:val="24"/>
          <w:szCs w:val="24"/>
          <w:shd w:val="clear" w:color="auto" w:fill="FFFFFF"/>
        </w:rPr>
        <w:t xml:space="preserve"> </w:t>
      </w:r>
      <w:r w:rsidR="00ED1D6D" w:rsidRPr="00A003D5">
        <w:rPr>
          <w:rFonts w:ascii="Times New Roman" w:hAnsi="Times New Roman" w:cs="Times New Roman"/>
          <w:color w:val="000000"/>
          <w:sz w:val="24"/>
          <w:szCs w:val="24"/>
          <w:shd w:val="clear" w:color="auto" w:fill="FFFFFF"/>
        </w:rPr>
        <w:t xml:space="preserve">Таким образом, игра – ведущая деятельность в детском </w:t>
      </w:r>
      <w:r w:rsidR="00692710" w:rsidRPr="00A003D5">
        <w:rPr>
          <w:rFonts w:ascii="Times New Roman" w:hAnsi="Times New Roman" w:cs="Times New Roman"/>
          <w:color w:val="000000"/>
          <w:sz w:val="24"/>
          <w:szCs w:val="24"/>
          <w:shd w:val="clear" w:color="auto" w:fill="FFFFFF"/>
        </w:rPr>
        <w:t>возрасте, определяющая развитие</w:t>
      </w:r>
      <w:r w:rsidR="00820944" w:rsidRPr="00A003D5">
        <w:rPr>
          <w:rFonts w:ascii="Times New Roman" w:hAnsi="Times New Roman" w:cs="Times New Roman"/>
          <w:color w:val="000000"/>
          <w:sz w:val="24"/>
          <w:szCs w:val="24"/>
          <w:shd w:val="clear" w:color="auto" w:fill="FFFFFF"/>
        </w:rPr>
        <w:t xml:space="preserve"> </w:t>
      </w:r>
      <w:r w:rsidR="00692710" w:rsidRPr="00A003D5">
        <w:rPr>
          <w:rFonts w:ascii="Times New Roman" w:hAnsi="Times New Roman" w:cs="Times New Roman"/>
          <w:color w:val="000000"/>
          <w:sz w:val="24"/>
          <w:szCs w:val="24"/>
          <w:shd w:val="clear" w:color="auto" w:fill="FFFFFF"/>
        </w:rPr>
        <w:t>инт</w:t>
      </w:r>
      <w:r w:rsidR="00820944" w:rsidRPr="00A003D5">
        <w:rPr>
          <w:rFonts w:ascii="Times New Roman" w:hAnsi="Times New Roman" w:cs="Times New Roman"/>
          <w:color w:val="000000"/>
          <w:sz w:val="24"/>
          <w:szCs w:val="24"/>
          <w:shd w:val="clear" w:color="auto" w:fill="FFFFFF"/>
        </w:rPr>
        <w:t>е</w:t>
      </w:r>
      <w:r w:rsidR="00ED1D6D" w:rsidRPr="00A003D5">
        <w:rPr>
          <w:rFonts w:ascii="Times New Roman" w:hAnsi="Times New Roman" w:cs="Times New Roman"/>
          <w:color w:val="000000"/>
          <w:sz w:val="24"/>
          <w:szCs w:val="24"/>
          <w:shd w:val="clear" w:color="auto" w:fill="FFFFFF"/>
        </w:rPr>
        <w:t>ллектуальных, физических и моральных сил ребенка.</w:t>
      </w:r>
    </w:p>
    <w:p w:rsidR="00692710" w:rsidRPr="00A003D5" w:rsidRDefault="0002193C" w:rsidP="00A003D5">
      <w:pPr>
        <w:spacing w:after="0"/>
        <w:ind w:left="-567"/>
        <w:jc w:val="both"/>
        <w:rPr>
          <w:rFonts w:ascii="Times New Roman" w:hAnsi="Times New Roman" w:cs="Times New Roman"/>
          <w:sz w:val="24"/>
          <w:szCs w:val="24"/>
        </w:rPr>
      </w:pPr>
      <w:r w:rsidRPr="00A003D5">
        <w:rPr>
          <w:rFonts w:ascii="Times New Roman" w:hAnsi="Times New Roman" w:cs="Times New Roman"/>
          <w:b/>
          <w:color w:val="000000"/>
          <w:sz w:val="24"/>
          <w:szCs w:val="24"/>
          <w:shd w:val="clear" w:color="auto" w:fill="FFFFFF"/>
        </w:rPr>
        <w:t>И</w:t>
      </w:r>
      <w:r w:rsidR="003853CB" w:rsidRPr="00A003D5">
        <w:rPr>
          <w:rFonts w:ascii="Times New Roman" w:hAnsi="Times New Roman" w:cs="Times New Roman"/>
          <w:b/>
          <w:color w:val="000000"/>
          <w:sz w:val="24"/>
          <w:szCs w:val="24"/>
          <w:shd w:val="clear" w:color="auto" w:fill="FFFFFF"/>
        </w:rPr>
        <w:t>гры «Угадайте, какую игрушку выбрал ваш ребенок»</w:t>
      </w:r>
    </w:p>
    <w:p w:rsidR="0002193C" w:rsidRPr="00A003D5" w:rsidRDefault="003853CB" w:rsidP="00A003D5">
      <w:pPr>
        <w:spacing w:after="0"/>
        <w:ind w:left="-567"/>
        <w:jc w:val="both"/>
        <w:rPr>
          <w:rFonts w:ascii="Times New Roman" w:hAnsi="Times New Roman" w:cs="Times New Roman"/>
          <w:sz w:val="24"/>
          <w:szCs w:val="24"/>
        </w:rPr>
      </w:pPr>
      <w:r w:rsidRPr="00A003D5">
        <w:rPr>
          <w:rFonts w:ascii="Times New Roman" w:hAnsi="Times New Roman" w:cs="Times New Roman"/>
          <w:b/>
          <w:color w:val="000000"/>
          <w:sz w:val="24"/>
          <w:szCs w:val="24"/>
          <w:shd w:val="clear" w:color="auto" w:fill="FFFFFF"/>
        </w:rPr>
        <w:t xml:space="preserve">Задание: </w:t>
      </w:r>
      <w:r w:rsidRPr="00A003D5">
        <w:rPr>
          <w:rFonts w:ascii="Times New Roman" w:hAnsi="Times New Roman" w:cs="Times New Roman"/>
          <w:color w:val="000000"/>
          <w:sz w:val="24"/>
          <w:szCs w:val="24"/>
          <w:shd w:val="clear" w:color="auto" w:fill="FFFFFF"/>
        </w:rPr>
        <w:t>из 10 игрушек  выбрать ту, которую предпочел ваш ребенок.</w:t>
      </w:r>
    </w:p>
    <w:p w:rsidR="0002193C" w:rsidRPr="00A003D5" w:rsidRDefault="0002193C"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Анализ игры: после того как родители сделали  выбор, им показывают фотографии, и они определяют, совпал ли их выбор с выбором ребенка.</w:t>
      </w:r>
    </w:p>
    <w:p w:rsidR="00A003D5" w:rsidRDefault="00711A4D"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color w:val="000000"/>
          <w:sz w:val="24"/>
          <w:szCs w:val="24"/>
          <w:shd w:val="clear" w:color="auto" w:fill="FFFFFF"/>
        </w:rPr>
        <w:t>Этап проведения практикума «Обучение родителей правилам организации игр»</w:t>
      </w:r>
      <w:r w:rsidRPr="00A003D5">
        <w:rPr>
          <w:rFonts w:ascii="Times New Roman" w:hAnsi="Times New Roman" w:cs="Times New Roman"/>
          <w:color w:val="000000"/>
          <w:sz w:val="24"/>
          <w:szCs w:val="24"/>
          <w:shd w:val="clear" w:color="auto" w:fill="FFFFFF"/>
        </w:rPr>
        <w:t>    </w:t>
      </w:r>
      <w:r w:rsidRPr="00A003D5">
        <w:rPr>
          <w:rFonts w:ascii="Times New Roman" w:hAnsi="Times New Roman" w:cs="Times New Roman"/>
          <w:color w:val="000000"/>
          <w:sz w:val="24"/>
          <w:szCs w:val="24"/>
        </w:rPr>
        <w:br/>
      </w:r>
      <w:r w:rsidRPr="00A003D5">
        <w:rPr>
          <w:rFonts w:ascii="Times New Roman" w:hAnsi="Times New Roman" w:cs="Times New Roman"/>
          <w:b/>
          <w:color w:val="000000"/>
          <w:sz w:val="24"/>
          <w:szCs w:val="24"/>
          <w:shd w:val="clear" w:color="auto" w:fill="FFFFFF"/>
        </w:rPr>
        <w:t>Воспитатель</w:t>
      </w:r>
      <w:r w:rsidRPr="00A003D5">
        <w:rPr>
          <w:rFonts w:ascii="Times New Roman" w:hAnsi="Times New Roman" w:cs="Times New Roman"/>
          <w:color w:val="000000"/>
          <w:sz w:val="24"/>
          <w:szCs w:val="24"/>
          <w:shd w:val="clear" w:color="auto" w:fill="FFFFFF"/>
        </w:rPr>
        <w:t>: Игра – понятие многогранное. Существуют различные игры. Одни развивают мышление и кругозор детей, другие – ловкость, силу, третьи – конструкторские навыки.</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 xml:space="preserve">Дети нуждаются в совместной игре с взрослыми. Общение с родителями и их серьезное отношение к игре и игрушкам необходимы детям. Они будут чувствовать причастность родителей к своим проблемам, испытывать эмоциональный комфорт, положительные эмоции. Важно направлять игру детей, не разрушая ее, сохранять самодеятельный и творческий характер игры. Можно использовать косвенные методы, например наводящие вопросы, совет, подсказки, введение дополнительных персонажей, ролей.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w:t>
      </w:r>
      <w:r w:rsidR="0002193C" w:rsidRPr="00A003D5">
        <w:rPr>
          <w:rFonts w:ascii="Times New Roman" w:hAnsi="Times New Roman" w:cs="Times New Roman"/>
          <w:color w:val="000000"/>
          <w:sz w:val="24"/>
          <w:szCs w:val="24"/>
          <w:shd w:val="clear" w:color="auto" w:fill="FFFFFF"/>
        </w:rPr>
        <w:t>бесследно.  </w:t>
      </w:r>
      <w:r w:rsidRPr="00A003D5">
        <w:rPr>
          <w:rFonts w:ascii="Times New Roman" w:hAnsi="Times New Roman" w:cs="Times New Roman"/>
          <w:color w:val="000000"/>
          <w:sz w:val="24"/>
          <w:szCs w:val="24"/>
          <w:shd w:val="clear" w:color="auto" w:fill="FFFFFF"/>
        </w:rPr>
        <w:t>Сегодня вы познакомитесь с играми развивающего характера, в которые вы сможете поиграть со своим ребенком дома. Все игры требуют индивидуального подхода, но существуют и общие правила (приложение Б). </w:t>
      </w:r>
    </w:p>
    <w:p w:rsidR="00A003D5" w:rsidRDefault="00711A4D" w:rsidP="00A003D5">
      <w:pPr>
        <w:spacing w:after="0"/>
        <w:ind w:left="-567"/>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b/>
          <w:color w:val="000000"/>
          <w:sz w:val="24"/>
          <w:szCs w:val="24"/>
          <w:shd w:val="clear" w:color="auto" w:fill="FFFFFF"/>
        </w:rPr>
        <w:t xml:space="preserve"> «Конверт дружеских вопросов»</w:t>
      </w:r>
    </w:p>
    <w:p w:rsidR="00A003D5" w:rsidRDefault="00711A4D"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Родителям предлагается красочный конверт, в котором находятся карточки с вопросами. По желанию родители берут карточку, читают вопрос и отвечают на него.</w:t>
      </w:r>
    </w:p>
    <w:p w:rsidR="00A003D5" w:rsidRDefault="00711A4D" w:rsidP="00A003D5">
      <w:pPr>
        <w:spacing w:after="0"/>
        <w:ind w:left="-567"/>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b/>
          <w:color w:val="000000"/>
          <w:sz w:val="24"/>
          <w:szCs w:val="24"/>
          <w:shd w:val="clear" w:color="auto" w:fill="FFFFFF"/>
        </w:rPr>
        <w:t>Примерные вопросы.</w:t>
      </w:r>
    </w:p>
    <w:p w:rsidR="00A003D5" w:rsidRDefault="00711A4D"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w:t>
      </w:r>
      <w:r w:rsidR="00C74722"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Что делать, если ребенок просит вас поиграть, а вы смотрите телевизор?</w:t>
      </w:r>
    </w:p>
    <w:p w:rsidR="00A003D5" w:rsidRDefault="00711A4D"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w:t>
      </w:r>
      <w:r w:rsidR="00C74722"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Как быть, если любая неудача в игре вызывает у ребенка угнетенное состояние или слезы?</w:t>
      </w:r>
    </w:p>
    <w:p w:rsidR="00A003D5" w:rsidRDefault="00711A4D"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-На что вы опираетесь в подборе игрушки?</w:t>
      </w:r>
    </w:p>
    <w:p w:rsidR="00A003D5" w:rsidRDefault="00711A4D"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-Каково ваше отношение к игрушкам – монстрам?</w:t>
      </w:r>
    </w:p>
    <w:p w:rsidR="00A003D5" w:rsidRDefault="00711A4D"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-Ребенок всегда берет на себя о</w:t>
      </w:r>
      <w:r w:rsidR="00A003D5">
        <w:rPr>
          <w:rFonts w:ascii="Times New Roman" w:hAnsi="Times New Roman" w:cs="Times New Roman"/>
          <w:color w:val="000000"/>
          <w:sz w:val="24"/>
          <w:szCs w:val="24"/>
          <w:shd w:val="clear" w:color="auto" w:fill="FFFFFF"/>
        </w:rPr>
        <w:t>дну и ту же роль. В чем причина</w:t>
      </w:r>
      <w:r w:rsidRPr="00A003D5">
        <w:rPr>
          <w:rFonts w:ascii="Times New Roman" w:hAnsi="Times New Roman" w:cs="Times New Roman"/>
          <w:color w:val="000000"/>
          <w:sz w:val="24"/>
          <w:szCs w:val="24"/>
          <w:shd w:val="clear" w:color="auto" w:fill="FFFFFF"/>
        </w:rPr>
        <w:t>?</w:t>
      </w:r>
    </w:p>
    <w:p w:rsidR="00004119" w:rsidRPr="00A003D5" w:rsidRDefault="00711A4D"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-Какое содержание преобладает в играх вашего ребенка?</w:t>
      </w:r>
    </w:p>
    <w:p w:rsidR="00692710" w:rsidRPr="00A003D5" w:rsidRDefault="00004119"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 xml:space="preserve">Прежде чем провести наше собрание дальше, мы с вами поиграем в </w:t>
      </w:r>
      <w:r w:rsidRPr="00A003D5">
        <w:rPr>
          <w:rFonts w:ascii="Times New Roman" w:hAnsi="Times New Roman" w:cs="Times New Roman"/>
          <w:b/>
          <w:color w:val="000000"/>
          <w:sz w:val="24"/>
          <w:szCs w:val="24"/>
          <w:shd w:val="clear" w:color="auto" w:fill="FFFFFF"/>
        </w:rPr>
        <w:t>игру « Как живете?»</w:t>
      </w:r>
      <w:r w:rsidR="005B3D76" w:rsidRPr="00A003D5">
        <w:rPr>
          <w:rFonts w:ascii="Times New Roman" w:hAnsi="Times New Roman" w:cs="Times New Roman"/>
          <w:color w:val="000000"/>
          <w:sz w:val="24"/>
          <w:szCs w:val="24"/>
          <w:shd w:val="clear" w:color="auto" w:fill="FFFFFF"/>
        </w:rPr>
        <w:t xml:space="preserve"> Все становятся в круг. Ведущий задает вопросы, участники отвечают, имитируя движения.</w:t>
      </w:r>
      <w:r w:rsidR="00692710" w:rsidRPr="00A003D5">
        <w:rPr>
          <w:rFonts w:ascii="Times New Roman" w:hAnsi="Times New Roman" w:cs="Times New Roman"/>
          <w:color w:val="000000"/>
          <w:sz w:val="24"/>
          <w:szCs w:val="24"/>
          <w:shd w:val="clear" w:color="auto" w:fill="FFFFFF"/>
        </w:rPr>
        <w:t xml:space="preserve"> </w:t>
      </w:r>
    </w:p>
    <w:p w:rsidR="005B3D76" w:rsidRPr="00A003D5" w:rsidRDefault="005B3D76"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-Как живете? Вот так! (Показывают пальцы обеих больших рук)</w:t>
      </w:r>
    </w:p>
    <w:p w:rsidR="005B3D76" w:rsidRPr="00A003D5" w:rsidRDefault="005B3D76"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-Как идете? Вот так! (Маршируют)</w:t>
      </w:r>
    </w:p>
    <w:p w:rsidR="005B3D76" w:rsidRPr="00A003D5" w:rsidRDefault="005B3D76"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-Как бежите?  Вот</w:t>
      </w:r>
      <w:r w:rsidR="007C147E"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так</w:t>
      </w:r>
      <w:r w:rsidR="007C147E"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(Бегут на месте)</w:t>
      </w:r>
    </w:p>
    <w:p w:rsidR="005B3D76" w:rsidRPr="00A003D5" w:rsidRDefault="005B3D76"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-Как ночью</w:t>
      </w:r>
      <w:r w:rsidR="007C147E"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спите? Вот так! (Соединяют ладони и кладут под</w:t>
      </w:r>
      <w:r w:rsidR="007C147E"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голову)</w:t>
      </w:r>
    </w:p>
    <w:p w:rsidR="005B3D76" w:rsidRPr="00A003D5" w:rsidRDefault="005B3D76"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-Как берете? Вот так! (Прижимают ладонь к</w:t>
      </w:r>
      <w:r w:rsidR="007C147E"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 xml:space="preserve">груди) </w:t>
      </w:r>
    </w:p>
    <w:p w:rsidR="005B3D76" w:rsidRPr="00A003D5" w:rsidRDefault="005B3D76"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-А даете? Вот так! (Выставляют ладонь вперед)</w:t>
      </w:r>
    </w:p>
    <w:p w:rsidR="00642A58" w:rsidRPr="00A003D5" w:rsidRDefault="00692710"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lastRenderedPageBreak/>
        <w:t>- К</w:t>
      </w:r>
      <w:r w:rsidR="005B3D76" w:rsidRPr="00A003D5">
        <w:rPr>
          <w:rFonts w:ascii="Times New Roman" w:hAnsi="Times New Roman" w:cs="Times New Roman"/>
          <w:color w:val="000000"/>
          <w:sz w:val="24"/>
          <w:szCs w:val="24"/>
          <w:shd w:val="clear" w:color="auto" w:fill="FFFFFF"/>
        </w:rPr>
        <w:t>ак Молчите</w:t>
      </w:r>
      <w:r w:rsidR="007C147E" w:rsidRPr="00A003D5">
        <w:rPr>
          <w:rFonts w:ascii="Times New Roman" w:hAnsi="Times New Roman" w:cs="Times New Roman"/>
          <w:color w:val="000000"/>
          <w:sz w:val="24"/>
          <w:szCs w:val="24"/>
          <w:shd w:val="clear" w:color="auto" w:fill="FFFFFF"/>
        </w:rPr>
        <w:t xml:space="preserve">? </w:t>
      </w:r>
      <w:r w:rsidR="005B3D76" w:rsidRPr="00A003D5">
        <w:rPr>
          <w:rFonts w:ascii="Times New Roman" w:hAnsi="Times New Roman" w:cs="Times New Roman"/>
          <w:color w:val="000000"/>
          <w:sz w:val="24"/>
          <w:szCs w:val="24"/>
          <w:shd w:val="clear" w:color="auto" w:fill="FFFFFF"/>
        </w:rPr>
        <w:t>Вот так!</w:t>
      </w:r>
      <w:r w:rsidR="007C147E" w:rsidRPr="00A003D5">
        <w:rPr>
          <w:rFonts w:ascii="Times New Roman" w:hAnsi="Times New Roman" w:cs="Times New Roman"/>
          <w:color w:val="000000"/>
          <w:sz w:val="24"/>
          <w:szCs w:val="24"/>
          <w:shd w:val="clear" w:color="auto" w:fill="FFFFFF"/>
        </w:rPr>
        <w:t xml:space="preserve"> </w:t>
      </w:r>
      <w:r w:rsidR="005B3D76" w:rsidRPr="00A003D5">
        <w:rPr>
          <w:rFonts w:ascii="Times New Roman" w:hAnsi="Times New Roman" w:cs="Times New Roman"/>
          <w:color w:val="000000"/>
          <w:sz w:val="24"/>
          <w:szCs w:val="24"/>
          <w:shd w:val="clear" w:color="auto" w:fill="FFFFFF"/>
        </w:rPr>
        <w:t>(Надувают щеки</w:t>
      </w:r>
      <w:r w:rsidR="007C147E" w:rsidRPr="00A003D5">
        <w:rPr>
          <w:rFonts w:ascii="Times New Roman" w:hAnsi="Times New Roman" w:cs="Times New Roman"/>
          <w:color w:val="000000"/>
          <w:sz w:val="24"/>
          <w:szCs w:val="24"/>
          <w:shd w:val="clear" w:color="auto" w:fill="FFFFFF"/>
        </w:rPr>
        <w:t xml:space="preserve"> и</w:t>
      </w:r>
      <w:r w:rsidR="005B3D76" w:rsidRPr="00A003D5">
        <w:rPr>
          <w:rFonts w:ascii="Times New Roman" w:hAnsi="Times New Roman" w:cs="Times New Roman"/>
          <w:color w:val="000000"/>
          <w:sz w:val="24"/>
          <w:szCs w:val="24"/>
          <w:shd w:val="clear" w:color="auto" w:fill="FFFFFF"/>
        </w:rPr>
        <w:t xml:space="preserve"> кулаками мягко удар</w:t>
      </w:r>
      <w:r w:rsidR="007C147E" w:rsidRPr="00A003D5">
        <w:rPr>
          <w:rFonts w:ascii="Times New Roman" w:hAnsi="Times New Roman" w:cs="Times New Roman"/>
          <w:color w:val="000000"/>
          <w:sz w:val="24"/>
          <w:szCs w:val="24"/>
          <w:shd w:val="clear" w:color="auto" w:fill="FFFFFF"/>
        </w:rPr>
        <w:t>я</w:t>
      </w:r>
      <w:r w:rsidR="00642A58" w:rsidRPr="00A003D5">
        <w:rPr>
          <w:rFonts w:ascii="Times New Roman" w:hAnsi="Times New Roman" w:cs="Times New Roman"/>
          <w:color w:val="000000"/>
          <w:sz w:val="24"/>
          <w:szCs w:val="24"/>
          <w:shd w:val="clear" w:color="auto" w:fill="FFFFFF"/>
        </w:rPr>
        <w:t>ют по ним</w:t>
      </w:r>
      <w:r w:rsidRPr="00A003D5">
        <w:rPr>
          <w:rFonts w:ascii="Times New Roman" w:hAnsi="Times New Roman" w:cs="Times New Roman"/>
          <w:color w:val="000000"/>
          <w:sz w:val="24"/>
          <w:szCs w:val="24"/>
          <w:shd w:val="clear" w:color="auto" w:fill="FFFFFF"/>
        </w:rPr>
        <w:t>)</w:t>
      </w:r>
    </w:p>
    <w:p w:rsidR="00692710" w:rsidRPr="00A003D5" w:rsidRDefault="005B3D76"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-Как грозите? Вот так!</w:t>
      </w:r>
      <w:r w:rsidR="007C147E"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(Пальцами грозят друг другу)</w:t>
      </w:r>
      <w:r w:rsidR="007C147E" w:rsidRPr="00A003D5">
        <w:rPr>
          <w:rFonts w:ascii="Times New Roman" w:hAnsi="Times New Roman" w:cs="Times New Roman"/>
          <w:color w:val="000000"/>
          <w:sz w:val="24"/>
          <w:szCs w:val="24"/>
          <w:shd w:val="clear" w:color="auto" w:fill="FFFFFF"/>
        </w:rPr>
        <w:t>.</w:t>
      </w:r>
    </w:p>
    <w:p w:rsidR="00A003D5" w:rsidRDefault="00683FC7" w:rsidP="00A003D5">
      <w:pPr>
        <w:spacing w:after="0"/>
        <w:ind w:left="-567"/>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b/>
          <w:color w:val="000000"/>
          <w:sz w:val="24"/>
          <w:szCs w:val="24"/>
          <w:shd w:val="clear" w:color="auto" w:fill="FFFFFF"/>
        </w:rPr>
        <w:t>Выставка игр и игрушек.</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color w:val="000000"/>
          <w:sz w:val="24"/>
          <w:szCs w:val="24"/>
          <w:shd w:val="clear" w:color="auto" w:fill="FFFFFF"/>
        </w:rPr>
        <w:t>    </w:t>
      </w:r>
      <w:r w:rsidRPr="00A003D5">
        <w:rPr>
          <w:rFonts w:ascii="Times New Roman" w:hAnsi="Times New Roman" w:cs="Times New Roman"/>
          <w:color w:val="000000"/>
          <w:sz w:val="24"/>
          <w:szCs w:val="24"/>
          <w:shd w:val="clear" w:color="auto" w:fill="FFFFFF"/>
        </w:rPr>
        <w:t>Воспитатель проводит экскурсию по групповой комнате</w:t>
      </w:r>
      <w:r w:rsidR="00A003D5">
        <w:rPr>
          <w:rFonts w:ascii="Times New Roman" w:hAnsi="Times New Roman" w:cs="Times New Roman"/>
          <w:color w:val="000000"/>
          <w:sz w:val="24"/>
          <w:szCs w:val="24"/>
          <w:shd w:val="clear" w:color="auto" w:fill="FFFFFF"/>
        </w:rPr>
        <w:t>.</w:t>
      </w:r>
    </w:p>
    <w:p w:rsidR="00A003D5" w:rsidRDefault="007C147E"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color w:val="000000"/>
          <w:sz w:val="24"/>
          <w:szCs w:val="24"/>
          <w:shd w:val="clear" w:color="auto" w:fill="FFFFFF"/>
        </w:rPr>
        <w:t>Воспитатель:</w:t>
      </w:r>
      <w:r w:rsidRPr="00A003D5">
        <w:rPr>
          <w:rFonts w:ascii="Times New Roman" w:hAnsi="Times New Roman" w:cs="Times New Roman"/>
          <w:color w:val="000000"/>
          <w:sz w:val="24"/>
          <w:szCs w:val="24"/>
          <w:shd w:val="clear" w:color="auto" w:fill="FFFFFF"/>
        </w:rPr>
        <w:t xml:space="preserve"> </w:t>
      </w:r>
      <w:r w:rsidR="00683FC7" w:rsidRPr="00A003D5">
        <w:rPr>
          <w:rFonts w:ascii="Times New Roman" w:hAnsi="Times New Roman" w:cs="Times New Roman"/>
          <w:color w:val="000000"/>
          <w:sz w:val="24"/>
          <w:szCs w:val="24"/>
          <w:shd w:val="clear" w:color="auto" w:fill="FFFFFF"/>
        </w:rPr>
        <w:t>Существуют разные виды игрушек для детей дошкольного возраста.</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 xml:space="preserve">Это </w:t>
      </w:r>
      <w:r w:rsidRPr="00A003D5">
        <w:rPr>
          <w:rFonts w:ascii="Times New Roman" w:hAnsi="Times New Roman" w:cs="Times New Roman"/>
          <w:b/>
          <w:color w:val="000000"/>
          <w:sz w:val="24"/>
          <w:szCs w:val="24"/>
          <w:shd w:val="clear" w:color="auto" w:fill="FFFFFF"/>
        </w:rPr>
        <w:t>сюжетные, или образные игрушки</w:t>
      </w:r>
      <w:r w:rsidRPr="00A003D5">
        <w:rPr>
          <w:rFonts w:ascii="Times New Roman" w:hAnsi="Times New Roman" w:cs="Times New Roman"/>
          <w:color w:val="000000"/>
          <w:sz w:val="24"/>
          <w:szCs w:val="24"/>
          <w:shd w:val="clear" w:color="auto" w:fill="FFFFFF"/>
        </w:rPr>
        <w:t xml:space="preserve"> – куклы, фигурки животных, мебель, посуда, предметы домашнего обихода.  Центральное место отводится кукле. Ребенок во время игры как бы одушевляет куклу, разговаривает с ней, проявляет заботу о ней.</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 xml:space="preserve">Следующий вид игрушек – </w:t>
      </w:r>
      <w:r w:rsidRPr="00A003D5">
        <w:rPr>
          <w:rFonts w:ascii="Times New Roman" w:hAnsi="Times New Roman" w:cs="Times New Roman"/>
          <w:b/>
          <w:color w:val="000000"/>
          <w:sz w:val="24"/>
          <w:szCs w:val="24"/>
          <w:shd w:val="clear" w:color="auto" w:fill="FFFFFF"/>
        </w:rPr>
        <w:t>технические игрушки</w:t>
      </w:r>
      <w:r w:rsidR="007C147E" w:rsidRPr="00A003D5">
        <w:rPr>
          <w:rFonts w:ascii="Times New Roman" w:hAnsi="Times New Roman" w:cs="Times New Roman"/>
          <w:color w:val="000000"/>
          <w:sz w:val="24"/>
          <w:szCs w:val="24"/>
          <w:shd w:val="clear" w:color="auto" w:fill="FFFFFF"/>
        </w:rPr>
        <w:t xml:space="preserve"> транспорт, конструкторы, технические агрегаты.</w:t>
      </w:r>
      <w:r w:rsidRPr="00A003D5">
        <w:rPr>
          <w:rFonts w:ascii="Times New Roman" w:hAnsi="Times New Roman" w:cs="Times New Roman"/>
          <w:color w:val="000000"/>
          <w:sz w:val="24"/>
          <w:szCs w:val="24"/>
        </w:rPr>
        <w:br/>
      </w:r>
      <w:r w:rsidRPr="00A003D5">
        <w:rPr>
          <w:rFonts w:ascii="Times New Roman" w:hAnsi="Times New Roman" w:cs="Times New Roman"/>
          <w:b/>
          <w:color w:val="000000"/>
          <w:sz w:val="24"/>
          <w:szCs w:val="24"/>
          <w:shd w:val="clear" w:color="auto" w:fill="FFFFFF"/>
        </w:rPr>
        <w:t>Игрушки – забавы</w:t>
      </w:r>
      <w:r w:rsidRPr="00A003D5">
        <w:rPr>
          <w:rFonts w:ascii="Times New Roman" w:hAnsi="Times New Roman" w:cs="Times New Roman"/>
          <w:color w:val="000000"/>
          <w:sz w:val="24"/>
          <w:szCs w:val="24"/>
          <w:shd w:val="clear" w:color="auto" w:fill="FFFFFF"/>
        </w:rPr>
        <w:t>, в основе которых лежит движение, сюрприз, неожиданность. Их назначение – позабавить детей, вызвать смех, радость.</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Особый тип – спортивно-моторные игрушки, способствующие повышению двигательной активности детей, развитию координации движений.</w:t>
      </w:r>
      <w:r w:rsidRPr="00A003D5">
        <w:rPr>
          <w:rFonts w:ascii="Times New Roman" w:hAnsi="Times New Roman" w:cs="Times New Roman"/>
          <w:color w:val="000000"/>
          <w:sz w:val="24"/>
          <w:szCs w:val="24"/>
        </w:rPr>
        <w:br/>
      </w:r>
      <w:r w:rsidRPr="00A003D5">
        <w:rPr>
          <w:rFonts w:ascii="Times New Roman" w:hAnsi="Times New Roman" w:cs="Times New Roman"/>
          <w:b/>
          <w:color w:val="000000"/>
          <w:sz w:val="24"/>
          <w:szCs w:val="24"/>
          <w:shd w:val="clear" w:color="auto" w:fill="FFFFFF"/>
        </w:rPr>
        <w:t>Театральные игрушки</w:t>
      </w:r>
      <w:r w:rsidRPr="00A003D5">
        <w:rPr>
          <w:rFonts w:ascii="Times New Roman" w:hAnsi="Times New Roman" w:cs="Times New Roman"/>
          <w:color w:val="000000"/>
          <w:sz w:val="24"/>
          <w:szCs w:val="24"/>
          <w:shd w:val="clear" w:color="auto" w:fill="FFFFFF"/>
        </w:rPr>
        <w:t xml:space="preserve"> имеют особое назначение – служат целям эстетического воспитания, развития речи, воображения.</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color w:val="000000"/>
          <w:sz w:val="24"/>
          <w:szCs w:val="24"/>
          <w:shd w:val="clear" w:color="auto" w:fill="FFFFFF"/>
        </w:rPr>
        <w:t>Музыкальные игрушки</w:t>
      </w:r>
      <w:r w:rsidRPr="00A003D5">
        <w:rPr>
          <w:rFonts w:ascii="Times New Roman" w:hAnsi="Times New Roman" w:cs="Times New Roman"/>
          <w:color w:val="000000"/>
          <w:sz w:val="24"/>
          <w:szCs w:val="24"/>
          <w:shd w:val="clear" w:color="auto" w:fill="FFFFFF"/>
        </w:rPr>
        <w:t xml:space="preserve"> – погремушки, колокольчики, бубенцы, дудочки, балалайки.</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 xml:space="preserve">Особое место принадлежит </w:t>
      </w:r>
      <w:r w:rsidRPr="00A003D5">
        <w:rPr>
          <w:rFonts w:ascii="Times New Roman" w:hAnsi="Times New Roman" w:cs="Times New Roman"/>
          <w:b/>
          <w:color w:val="000000"/>
          <w:sz w:val="24"/>
          <w:szCs w:val="24"/>
          <w:shd w:val="clear" w:color="auto" w:fill="FFFFFF"/>
        </w:rPr>
        <w:t>дидактическим игрушкам</w:t>
      </w:r>
      <w:r w:rsidRPr="00A003D5">
        <w:rPr>
          <w:rFonts w:ascii="Times New Roman" w:hAnsi="Times New Roman" w:cs="Times New Roman"/>
          <w:color w:val="000000"/>
          <w:sz w:val="24"/>
          <w:szCs w:val="24"/>
          <w:shd w:val="clear" w:color="auto" w:fill="FFFFFF"/>
        </w:rPr>
        <w:t>, с помощью которых детей знакомят с</w:t>
      </w:r>
      <w:r w:rsidR="007C147E" w:rsidRPr="00A003D5">
        <w:rPr>
          <w:rFonts w:ascii="Times New Roman" w:hAnsi="Times New Roman" w:cs="Times New Roman"/>
          <w:color w:val="000000"/>
          <w:sz w:val="24"/>
          <w:szCs w:val="24"/>
          <w:shd w:val="clear" w:color="auto" w:fill="FFFFFF"/>
        </w:rPr>
        <w:t xml:space="preserve"> формой, цветом, величино</w:t>
      </w:r>
      <w:proofErr w:type="gramStart"/>
      <w:r w:rsidR="007C147E" w:rsidRPr="00A003D5">
        <w:rPr>
          <w:rFonts w:ascii="Times New Roman" w:hAnsi="Times New Roman" w:cs="Times New Roman"/>
          <w:color w:val="000000"/>
          <w:sz w:val="24"/>
          <w:szCs w:val="24"/>
          <w:shd w:val="clear" w:color="auto" w:fill="FFFFFF"/>
        </w:rPr>
        <w:t>й(</w:t>
      </w:r>
      <w:proofErr w:type="gramEnd"/>
      <w:r w:rsidRPr="00A003D5">
        <w:rPr>
          <w:rFonts w:ascii="Times New Roman" w:hAnsi="Times New Roman" w:cs="Times New Roman"/>
          <w:color w:val="000000"/>
          <w:sz w:val="24"/>
          <w:szCs w:val="24"/>
          <w:shd w:val="clear" w:color="auto" w:fill="FFFFFF"/>
        </w:rPr>
        <w:t>матрешки,</w:t>
      </w:r>
      <w:r w:rsidR="007C147E" w:rsidRPr="00A003D5">
        <w:rPr>
          <w:rFonts w:ascii="Times New Roman" w:hAnsi="Times New Roman" w:cs="Times New Roman"/>
          <w:color w:val="000000"/>
          <w:sz w:val="24"/>
          <w:szCs w:val="24"/>
          <w:shd w:val="clear" w:color="auto" w:fill="FFFFFF"/>
        </w:rPr>
        <w:t xml:space="preserve"> мозаики, </w:t>
      </w:r>
      <w:proofErr w:type="spellStart"/>
      <w:r w:rsidR="007C147E" w:rsidRPr="00A003D5">
        <w:rPr>
          <w:rFonts w:ascii="Times New Roman" w:hAnsi="Times New Roman" w:cs="Times New Roman"/>
          <w:color w:val="000000"/>
          <w:sz w:val="24"/>
          <w:szCs w:val="24"/>
          <w:shd w:val="clear" w:color="auto" w:fill="FFFFFF"/>
        </w:rPr>
        <w:t>пазлы</w:t>
      </w:r>
      <w:proofErr w:type="spellEnd"/>
      <w:r w:rsidR="007C147E" w:rsidRPr="00A003D5">
        <w:rPr>
          <w:rFonts w:ascii="Times New Roman" w:hAnsi="Times New Roman" w:cs="Times New Roman"/>
          <w:color w:val="000000"/>
          <w:sz w:val="24"/>
          <w:szCs w:val="24"/>
          <w:shd w:val="clear" w:color="auto" w:fill="FFFFFF"/>
        </w:rPr>
        <w:t>, вкладыши и др.)</w:t>
      </w:r>
      <w:r w:rsidRPr="00A003D5">
        <w:rPr>
          <w:rFonts w:ascii="Times New Roman" w:hAnsi="Times New Roman" w:cs="Times New Roman"/>
          <w:color w:val="000000"/>
          <w:sz w:val="24"/>
          <w:szCs w:val="24"/>
          <w:shd w:val="clear" w:color="auto" w:fill="FFFFFF"/>
        </w:rPr>
        <w:t>Эти игрушки воспитывают у детей настойчивость, целеустремленность, умение доводить дело до конца.</w:t>
      </w:r>
      <w:r w:rsidRPr="00A003D5">
        <w:rPr>
          <w:rStyle w:val="apple-converted-space"/>
          <w:rFonts w:ascii="Times New Roman" w:hAnsi="Times New Roman" w:cs="Times New Roman"/>
          <w:color w:val="000000"/>
          <w:sz w:val="24"/>
          <w:szCs w:val="24"/>
          <w:shd w:val="clear" w:color="auto" w:fill="FFFFFF"/>
        </w:rPr>
        <w:t> </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 xml:space="preserve">Особую группу представляют </w:t>
      </w:r>
      <w:r w:rsidRPr="00A003D5">
        <w:rPr>
          <w:rFonts w:ascii="Times New Roman" w:hAnsi="Times New Roman" w:cs="Times New Roman"/>
          <w:b/>
          <w:color w:val="000000"/>
          <w:sz w:val="24"/>
          <w:szCs w:val="24"/>
          <w:shd w:val="clear" w:color="auto" w:fill="FFFFFF"/>
        </w:rPr>
        <w:t>строительные игрушки</w:t>
      </w:r>
      <w:r w:rsidRPr="00A003D5">
        <w:rPr>
          <w:rFonts w:ascii="Times New Roman" w:hAnsi="Times New Roman" w:cs="Times New Roman"/>
          <w:color w:val="000000"/>
          <w:sz w:val="24"/>
          <w:szCs w:val="24"/>
          <w:shd w:val="clear" w:color="auto" w:fill="FFFFFF"/>
        </w:rPr>
        <w:t>, состоящие из геометрических тел.</w:t>
      </w:r>
      <w:r w:rsidRPr="00A003D5">
        <w:rPr>
          <w:rFonts w:ascii="Times New Roman" w:hAnsi="Times New Roman" w:cs="Times New Roman"/>
          <w:color w:val="000000"/>
          <w:sz w:val="24"/>
          <w:szCs w:val="24"/>
        </w:rPr>
        <w:br/>
      </w:r>
      <w:r w:rsidRPr="00A003D5">
        <w:rPr>
          <w:rFonts w:ascii="Times New Roman" w:hAnsi="Times New Roman" w:cs="Times New Roman"/>
          <w:b/>
          <w:color w:val="000000"/>
          <w:sz w:val="24"/>
          <w:szCs w:val="24"/>
          <w:shd w:val="clear" w:color="auto" w:fill="FFFFFF"/>
        </w:rPr>
        <w:t>Воспитатель.</w:t>
      </w:r>
      <w:r w:rsidRPr="00A003D5">
        <w:rPr>
          <w:rFonts w:ascii="Times New Roman" w:hAnsi="Times New Roman" w:cs="Times New Roman"/>
          <w:color w:val="000000"/>
          <w:sz w:val="24"/>
          <w:szCs w:val="24"/>
          <w:shd w:val="clear" w:color="auto" w:fill="FFFFFF"/>
        </w:rPr>
        <w:t xml:space="preserve"> Сами по себе игрушки ничего для ребенка не будут значить, если он не знает, как и во что с ним играть. Мы советуем вам обыгрывать игрушки вместе с ребенком, подсказывая и показывая действия с ними. Игрушки должны быть похожи на настоящие предметы, соотноситься с ними по величине.</w:t>
      </w:r>
    </w:p>
    <w:p w:rsidR="00B15054" w:rsidRP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color w:val="000000"/>
          <w:sz w:val="24"/>
          <w:szCs w:val="24"/>
          <w:shd w:val="clear" w:color="auto" w:fill="FFFFFF"/>
        </w:rPr>
        <w:t>Воспитатель.</w:t>
      </w:r>
      <w:r w:rsidR="00062BA8" w:rsidRPr="00A003D5">
        <w:rPr>
          <w:rFonts w:ascii="Times New Roman" w:hAnsi="Times New Roman" w:cs="Times New Roman"/>
          <w:b/>
          <w:color w:val="000000"/>
          <w:sz w:val="24"/>
          <w:szCs w:val="24"/>
          <w:shd w:val="clear" w:color="auto" w:fill="FFFFFF"/>
        </w:rPr>
        <w:t xml:space="preserve"> </w:t>
      </w:r>
      <w:r w:rsidR="00062BA8" w:rsidRPr="00A003D5">
        <w:rPr>
          <w:rFonts w:ascii="Times New Roman" w:hAnsi="Times New Roman" w:cs="Times New Roman"/>
          <w:color w:val="000000"/>
          <w:sz w:val="24"/>
          <w:szCs w:val="24"/>
          <w:shd w:val="clear" w:color="auto" w:fill="FFFFFF"/>
        </w:rPr>
        <w:t>Наше собрание подходит к концу.</w:t>
      </w:r>
      <w:r w:rsidRPr="00A003D5">
        <w:rPr>
          <w:rFonts w:ascii="Times New Roman" w:hAnsi="Times New Roman" w:cs="Times New Roman"/>
          <w:color w:val="000000"/>
          <w:sz w:val="24"/>
          <w:szCs w:val="24"/>
          <w:shd w:val="clear" w:color="auto" w:fill="FFFFFF"/>
        </w:rPr>
        <w:t xml:space="preserve"> И в заключение хочется вспомнить предупреждение мудрого </w:t>
      </w:r>
      <w:r w:rsidR="00DA1DB9" w:rsidRPr="00A003D5">
        <w:rPr>
          <w:rFonts w:ascii="Times New Roman" w:hAnsi="Times New Roman" w:cs="Times New Roman"/>
          <w:color w:val="000000"/>
          <w:sz w:val="24"/>
          <w:szCs w:val="24"/>
          <w:shd w:val="clear" w:color="auto" w:fill="FFFFFF"/>
        </w:rPr>
        <w:t xml:space="preserve">писателя  </w:t>
      </w:r>
      <w:r w:rsidRPr="00A003D5">
        <w:rPr>
          <w:rFonts w:ascii="Times New Roman" w:hAnsi="Times New Roman" w:cs="Times New Roman"/>
          <w:color w:val="000000"/>
          <w:sz w:val="24"/>
          <w:szCs w:val="24"/>
          <w:shd w:val="clear" w:color="auto" w:fill="FFFFFF"/>
        </w:rPr>
        <w:t xml:space="preserve">В.Даля о том, что игра не доведет до добра, если ее пустить на самотек. </w:t>
      </w:r>
      <w:r w:rsidR="00062BA8" w:rsidRPr="00A003D5">
        <w:rPr>
          <w:rFonts w:ascii="Times New Roman" w:hAnsi="Times New Roman" w:cs="Times New Roman"/>
          <w:color w:val="000000"/>
          <w:sz w:val="24"/>
          <w:szCs w:val="24"/>
          <w:shd w:val="clear" w:color="auto" w:fill="FFFFFF"/>
        </w:rPr>
        <w:t xml:space="preserve">От нас взрослых зависит, какими красками мы раскрасим страну детства наших малышей. </w:t>
      </w:r>
      <w:r w:rsidRPr="00A003D5">
        <w:rPr>
          <w:rFonts w:ascii="Times New Roman" w:hAnsi="Times New Roman" w:cs="Times New Roman"/>
          <w:color w:val="000000"/>
          <w:sz w:val="24"/>
          <w:szCs w:val="24"/>
          <w:shd w:val="clear" w:color="auto" w:fill="FFFFFF"/>
        </w:rPr>
        <w:t>Давайте</w:t>
      </w:r>
      <w:r w:rsidR="008C1539" w:rsidRPr="00A003D5">
        <w:rPr>
          <w:rFonts w:ascii="Times New Roman" w:hAnsi="Times New Roman" w:cs="Times New Roman"/>
          <w:color w:val="000000"/>
          <w:sz w:val="24"/>
          <w:szCs w:val="24"/>
          <w:shd w:val="clear" w:color="auto" w:fill="FFFFFF"/>
        </w:rPr>
        <w:t xml:space="preserve"> же будем играть вместе со своими детьми</w:t>
      </w:r>
      <w:r w:rsidRPr="00A003D5">
        <w:rPr>
          <w:rFonts w:ascii="Times New Roman" w:hAnsi="Times New Roman" w:cs="Times New Roman"/>
          <w:color w:val="000000"/>
          <w:sz w:val="24"/>
          <w:szCs w:val="24"/>
          <w:shd w:val="clear" w:color="auto" w:fill="FFFFFF"/>
        </w:rPr>
        <w:t xml:space="preserve"> </w:t>
      </w:r>
      <w:r w:rsidR="008C1539" w:rsidRPr="00A003D5">
        <w:rPr>
          <w:rFonts w:ascii="Times New Roman" w:hAnsi="Times New Roman" w:cs="Times New Roman"/>
          <w:color w:val="000000"/>
          <w:sz w:val="24"/>
          <w:szCs w:val="24"/>
          <w:shd w:val="clear" w:color="auto" w:fill="FFFFFF"/>
        </w:rPr>
        <w:t>как можно чаще. Помните</w:t>
      </w:r>
      <w:r w:rsidRPr="00A003D5">
        <w:rPr>
          <w:rFonts w:ascii="Times New Roman" w:hAnsi="Times New Roman" w:cs="Times New Roman"/>
          <w:color w:val="000000"/>
          <w:sz w:val="24"/>
          <w:szCs w:val="24"/>
          <w:shd w:val="clear" w:color="auto" w:fill="FFFFFF"/>
        </w:rPr>
        <w:t>,</w:t>
      </w:r>
      <w:r w:rsidR="00062BA8"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что игрушка для детей – не просто забава,</w:t>
      </w:r>
      <w:r w:rsidR="00062BA8"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color w:val="000000"/>
          <w:sz w:val="24"/>
          <w:szCs w:val="24"/>
          <w:shd w:val="clear" w:color="auto" w:fill="FFFFFF"/>
        </w:rPr>
        <w:t>а культурное орудие, с помощью которого он</w:t>
      </w:r>
      <w:r w:rsidR="008C1539" w:rsidRPr="00A003D5">
        <w:rPr>
          <w:rFonts w:ascii="Times New Roman" w:hAnsi="Times New Roman" w:cs="Times New Roman"/>
          <w:color w:val="000000"/>
          <w:sz w:val="24"/>
          <w:szCs w:val="24"/>
          <w:shd w:val="clear" w:color="auto" w:fill="FFFFFF"/>
        </w:rPr>
        <w:t xml:space="preserve"> осваивает огромный сложный мир.</w:t>
      </w:r>
      <w:r w:rsidRPr="00A003D5">
        <w:rPr>
          <w:rFonts w:ascii="Times New Roman" w:hAnsi="Times New Roman" w:cs="Times New Roman"/>
          <w:color w:val="000000"/>
          <w:sz w:val="24"/>
          <w:szCs w:val="24"/>
          <w:shd w:val="clear" w:color="auto" w:fill="FFFFFF"/>
        </w:rPr>
        <w:t xml:space="preserve"> </w:t>
      </w:r>
      <w:r w:rsidR="008C1539" w:rsidRPr="00A003D5">
        <w:rPr>
          <w:rFonts w:ascii="Times New Roman" w:hAnsi="Times New Roman" w:cs="Times New Roman"/>
          <w:color w:val="000000"/>
          <w:sz w:val="24"/>
          <w:szCs w:val="24"/>
          <w:shd w:val="clear" w:color="auto" w:fill="FFFFFF"/>
        </w:rPr>
        <w:t>Открывайте этот мир вместе с ребенком!</w:t>
      </w:r>
      <w:r w:rsidR="00642A58" w:rsidRPr="00A003D5">
        <w:rPr>
          <w:rFonts w:ascii="Times New Roman" w:hAnsi="Times New Roman" w:cs="Times New Roman"/>
          <w:color w:val="000000"/>
          <w:sz w:val="24"/>
          <w:szCs w:val="24"/>
          <w:shd w:val="clear" w:color="auto" w:fill="FFFFFF"/>
        </w:rPr>
        <w:t xml:space="preserve"> </w:t>
      </w:r>
      <w:r w:rsidR="00691AEA" w:rsidRPr="00A003D5">
        <w:rPr>
          <w:rFonts w:ascii="Times New Roman" w:hAnsi="Times New Roman" w:cs="Times New Roman"/>
          <w:b/>
          <w:sz w:val="24"/>
          <w:szCs w:val="24"/>
          <w:shd w:val="clear" w:color="auto" w:fill="FFFFFF"/>
        </w:rPr>
        <w:t>Подведение итогов родительского собрания.</w:t>
      </w:r>
      <w:r w:rsidR="008C1539" w:rsidRPr="00A003D5">
        <w:rPr>
          <w:rFonts w:ascii="Times New Roman" w:hAnsi="Times New Roman" w:cs="Times New Roman"/>
          <w:b/>
          <w:sz w:val="24"/>
          <w:szCs w:val="24"/>
          <w:shd w:val="clear" w:color="auto" w:fill="FFFFFF"/>
        </w:rPr>
        <w:t xml:space="preserve"> </w:t>
      </w:r>
      <w:r w:rsidR="008C1539" w:rsidRPr="00A003D5">
        <w:rPr>
          <w:rFonts w:ascii="Times New Roman" w:hAnsi="Times New Roman" w:cs="Times New Roman"/>
          <w:b/>
          <w:color w:val="000000"/>
          <w:sz w:val="24"/>
          <w:szCs w:val="24"/>
          <w:shd w:val="clear" w:color="auto" w:fill="FFFFFF"/>
        </w:rPr>
        <w:t>Опрос родителей:</w:t>
      </w:r>
      <w:r w:rsidR="008C1539" w:rsidRPr="00A003D5">
        <w:rPr>
          <w:rFonts w:ascii="Times New Roman" w:hAnsi="Times New Roman" w:cs="Times New Roman"/>
          <w:color w:val="000000"/>
          <w:sz w:val="24"/>
          <w:szCs w:val="24"/>
          <w:shd w:val="clear" w:color="auto" w:fill="FFFFFF"/>
        </w:rPr>
        <w:t xml:space="preserve"> Что в ходе собрания вас не устроило?</w:t>
      </w:r>
      <w:r w:rsidR="00692710" w:rsidRPr="00A003D5">
        <w:rPr>
          <w:rFonts w:ascii="Times New Roman" w:hAnsi="Times New Roman" w:cs="Times New Roman"/>
          <w:color w:val="000000"/>
          <w:sz w:val="24"/>
          <w:szCs w:val="24"/>
          <w:shd w:val="clear" w:color="auto" w:fill="FFFFFF"/>
        </w:rPr>
        <w:t xml:space="preserve"> </w:t>
      </w:r>
      <w:r w:rsidR="008C1539" w:rsidRPr="00A003D5">
        <w:rPr>
          <w:rFonts w:ascii="Times New Roman" w:hAnsi="Times New Roman" w:cs="Times New Roman"/>
          <w:color w:val="000000"/>
          <w:sz w:val="24"/>
          <w:szCs w:val="24"/>
          <w:shd w:val="clear" w:color="auto" w:fill="FFFFFF"/>
        </w:rPr>
        <w:t>Что заинтересовало и что хотели бы услышать дополнительно?</w:t>
      </w:r>
      <w:r w:rsidR="00692710" w:rsidRPr="00A003D5">
        <w:rPr>
          <w:rFonts w:ascii="Times New Roman" w:hAnsi="Times New Roman" w:cs="Times New Roman"/>
          <w:color w:val="000000"/>
          <w:sz w:val="24"/>
          <w:szCs w:val="24"/>
          <w:shd w:val="clear" w:color="auto" w:fill="FFFFFF"/>
        </w:rPr>
        <w:t xml:space="preserve"> </w:t>
      </w:r>
      <w:r w:rsidR="008C1539" w:rsidRPr="00A003D5">
        <w:rPr>
          <w:rFonts w:ascii="Times New Roman" w:hAnsi="Times New Roman" w:cs="Times New Roman"/>
          <w:color w:val="000000"/>
          <w:sz w:val="24"/>
          <w:szCs w:val="24"/>
          <w:shd w:val="clear" w:color="auto" w:fill="FFFFFF"/>
        </w:rPr>
        <w:t>Что показалось на</w:t>
      </w:r>
      <w:r w:rsidR="00692710" w:rsidRPr="00A003D5">
        <w:rPr>
          <w:rFonts w:ascii="Times New Roman" w:hAnsi="Times New Roman" w:cs="Times New Roman"/>
          <w:color w:val="000000"/>
          <w:sz w:val="24"/>
          <w:szCs w:val="24"/>
          <w:shd w:val="clear" w:color="auto" w:fill="FFFFFF"/>
        </w:rPr>
        <w:t xml:space="preserve">иболее удачным. </w:t>
      </w:r>
      <w:r w:rsidR="00B15054" w:rsidRPr="00A003D5">
        <w:rPr>
          <w:rFonts w:ascii="Times New Roman" w:hAnsi="Times New Roman" w:cs="Times New Roman"/>
          <w:color w:val="000000"/>
          <w:sz w:val="24"/>
          <w:szCs w:val="24"/>
          <w:shd w:val="clear" w:color="auto" w:fill="FFFFFF"/>
        </w:rPr>
        <w:t>Ваши пожелания.</w:t>
      </w:r>
      <w:r w:rsidR="00820944" w:rsidRPr="00A003D5">
        <w:rPr>
          <w:rFonts w:ascii="Times New Roman" w:hAnsi="Times New Roman" w:cs="Times New Roman"/>
          <w:color w:val="000000"/>
          <w:sz w:val="24"/>
          <w:szCs w:val="24"/>
          <w:shd w:val="clear" w:color="auto" w:fill="FFFFFF"/>
        </w:rPr>
        <w:t xml:space="preserve"> </w:t>
      </w:r>
      <w:r w:rsidR="00691AEA" w:rsidRPr="00A003D5">
        <w:rPr>
          <w:rFonts w:ascii="Times New Roman" w:hAnsi="Times New Roman" w:cs="Times New Roman"/>
          <w:color w:val="000000"/>
          <w:sz w:val="24"/>
          <w:szCs w:val="24"/>
          <w:shd w:val="clear" w:color="auto" w:fill="FFFFFF"/>
        </w:rPr>
        <w:t xml:space="preserve"> </w:t>
      </w:r>
      <w:r w:rsidR="00B15054" w:rsidRPr="00A003D5">
        <w:rPr>
          <w:rFonts w:ascii="Times New Roman" w:hAnsi="Times New Roman" w:cs="Times New Roman"/>
          <w:color w:val="000000"/>
          <w:sz w:val="24"/>
          <w:szCs w:val="24"/>
          <w:shd w:val="clear" w:color="auto" w:fill="FFFFFF"/>
        </w:rPr>
        <w:t xml:space="preserve">(В </w:t>
      </w:r>
      <w:r w:rsidR="00691AEA" w:rsidRPr="00A003D5">
        <w:rPr>
          <w:rFonts w:ascii="Times New Roman" w:hAnsi="Times New Roman" w:cs="Times New Roman"/>
          <w:color w:val="000000"/>
          <w:sz w:val="24"/>
          <w:szCs w:val="24"/>
          <w:shd w:val="clear" w:color="auto" w:fill="FFFFFF"/>
        </w:rPr>
        <w:t>конце встречи мамам и папам вручается памятка с советами по проведению игр</w:t>
      </w:r>
      <w:r w:rsidR="00B15054" w:rsidRPr="00A003D5">
        <w:rPr>
          <w:rFonts w:ascii="Times New Roman" w:hAnsi="Times New Roman" w:cs="Times New Roman"/>
          <w:color w:val="000000"/>
          <w:sz w:val="24"/>
          <w:szCs w:val="24"/>
          <w:shd w:val="clear" w:color="auto" w:fill="FFFFFF"/>
        </w:rPr>
        <w:t>).</w:t>
      </w:r>
    </w:p>
    <w:p w:rsidR="00A003D5" w:rsidRDefault="00B15054"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color w:val="000000"/>
          <w:sz w:val="24"/>
          <w:szCs w:val="24"/>
          <w:shd w:val="clear" w:color="auto" w:fill="FFFFFF"/>
        </w:rPr>
        <w:t xml:space="preserve">                                                </w:t>
      </w:r>
      <w:r w:rsidR="00683FC7" w:rsidRPr="00A003D5">
        <w:rPr>
          <w:rFonts w:ascii="Times New Roman" w:hAnsi="Times New Roman" w:cs="Times New Roman"/>
          <w:b/>
          <w:color w:val="000000"/>
          <w:sz w:val="24"/>
          <w:szCs w:val="24"/>
          <w:shd w:val="clear" w:color="auto" w:fill="FFFFFF"/>
        </w:rPr>
        <w:t xml:space="preserve"> </w:t>
      </w:r>
      <w:r w:rsidR="00A003D5">
        <w:rPr>
          <w:rFonts w:ascii="Times New Roman" w:hAnsi="Times New Roman" w:cs="Times New Roman"/>
          <w:b/>
          <w:color w:val="000000"/>
          <w:sz w:val="24"/>
          <w:szCs w:val="24"/>
          <w:shd w:val="clear" w:color="auto" w:fill="FFFFFF"/>
        </w:rPr>
        <w:t xml:space="preserve">                       </w:t>
      </w:r>
      <w:r w:rsidR="00683FC7" w:rsidRPr="00A003D5">
        <w:rPr>
          <w:rFonts w:ascii="Times New Roman" w:hAnsi="Times New Roman" w:cs="Times New Roman"/>
          <w:b/>
          <w:color w:val="000000"/>
          <w:sz w:val="24"/>
          <w:szCs w:val="24"/>
          <w:shd w:val="clear" w:color="auto" w:fill="FFFFFF"/>
        </w:rPr>
        <w:t>Приложения</w:t>
      </w:r>
      <w:r w:rsidR="00683FC7" w:rsidRPr="00A003D5">
        <w:rPr>
          <w:rFonts w:ascii="Times New Roman" w:hAnsi="Times New Roman" w:cs="Times New Roman"/>
          <w:b/>
          <w:color w:val="000000"/>
          <w:sz w:val="24"/>
          <w:szCs w:val="24"/>
        </w:rPr>
        <w:br/>
      </w:r>
      <w:r w:rsidR="00683FC7" w:rsidRPr="00A003D5">
        <w:rPr>
          <w:rFonts w:ascii="Times New Roman" w:hAnsi="Times New Roman" w:cs="Times New Roman"/>
          <w:b/>
          <w:color w:val="000000"/>
          <w:sz w:val="24"/>
          <w:szCs w:val="24"/>
          <w:shd w:val="clear" w:color="auto" w:fill="FFFFFF"/>
        </w:rPr>
        <w:t>Приложение А</w:t>
      </w:r>
      <w:r w:rsidR="00683FC7" w:rsidRPr="00A003D5">
        <w:rPr>
          <w:rFonts w:ascii="Times New Roman" w:hAnsi="Times New Roman" w:cs="Times New Roman"/>
          <w:color w:val="000000"/>
          <w:sz w:val="24"/>
          <w:szCs w:val="24"/>
          <w:shd w:val="clear" w:color="auto" w:fill="FFFFFF"/>
        </w:rPr>
        <w:t>. Цель: провести исследование игровых интересов детей и родителей.</w:t>
      </w:r>
      <w:r w:rsidR="00683FC7" w:rsidRPr="00A003D5">
        <w:rPr>
          <w:rFonts w:ascii="Times New Roman" w:hAnsi="Times New Roman" w:cs="Times New Roman"/>
          <w:color w:val="000000"/>
          <w:sz w:val="24"/>
          <w:szCs w:val="24"/>
        </w:rPr>
        <w:br/>
      </w:r>
      <w:r w:rsidR="00683FC7" w:rsidRPr="00A003D5">
        <w:rPr>
          <w:rFonts w:ascii="Times New Roman" w:hAnsi="Times New Roman" w:cs="Times New Roman"/>
          <w:color w:val="000000"/>
          <w:sz w:val="24"/>
          <w:szCs w:val="24"/>
          <w:shd w:val="clear" w:color="auto" w:fill="FFFFFF"/>
        </w:rPr>
        <w:t>Детям предлагается завершить следующие предложения:</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-Моя любимая игра – это…</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-Дома я люблю играть…</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 xml:space="preserve">-С папай мы играем </w:t>
      </w:r>
      <w:proofErr w:type="gramStart"/>
      <w:r w:rsidRPr="00A003D5">
        <w:rPr>
          <w:rFonts w:ascii="Times New Roman" w:hAnsi="Times New Roman" w:cs="Times New Roman"/>
          <w:color w:val="000000"/>
          <w:sz w:val="24"/>
          <w:szCs w:val="24"/>
          <w:shd w:val="clear" w:color="auto" w:fill="FFFFFF"/>
        </w:rPr>
        <w:t>в</w:t>
      </w:r>
      <w:proofErr w:type="gramEnd"/>
      <w:r w:rsidRPr="00A003D5">
        <w:rPr>
          <w:rFonts w:ascii="Times New Roman" w:hAnsi="Times New Roman" w:cs="Times New Roman"/>
          <w:color w:val="000000"/>
          <w:sz w:val="24"/>
          <w:szCs w:val="24"/>
          <w:shd w:val="clear" w:color="auto" w:fill="FFFFFF"/>
        </w:rPr>
        <w:t>…</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 xml:space="preserve">-С мамой мы </w:t>
      </w:r>
      <w:proofErr w:type="gramStart"/>
      <w:r w:rsidRPr="00A003D5">
        <w:rPr>
          <w:rFonts w:ascii="Times New Roman" w:hAnsi="Times New Roman" w:cs="Times New Roman"/>
          <w:color w:val="000000"/>
          <w:sz w:val="24"/>
          <w:szCs w:val="24"/>
          <w:shd w:val="clear" w:color="auto" w:fill="FFFFFF"/>
        </w:rPr>
        <w:t>любим</w:t>
      </w:r>
      <w:proofErr w:type="gramEnd"/>
      <w:r w:rsidRPr="00A003D5">
        <w:rPr>
          <w:rFonts w:ascii="Times New Roman" w:hAnsi="Times New Roman" w:cs="Times New Roman"/>
          <w:color w:val="000000"/>
          <w:sz w:val="24"/>
          <w:szCs w:val="24"/>
          <w:shd w:val="clear" w:color="auto" w:fill="FFFFFF"/>
        </w:rPr>
        <w:t>  играть в …</w:t>
      </w:r>
    </w:p>
    <w:p w:rsidR="00A003D5" w:rsidRDefault="00683FC7" w:rsidP="00A003D5">
      <w:pPr>
        <w:spacing w:after="0"/>
        <w:ind w:left="-567"/>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b/>
          <w:color w:val="000000"/>
          <w:sz w:val="24"/>
          <w:szCs w:val="24"/>
          <w:shd w:val="clear" w:color="auto" w:fill="FFFFFF"/>
        </w:rPr>
        <w:t>Приложение Б.</w:t>
      </w:r>
      <w:r w:rsidRPr="00A003D5">
        <w:rPr>
          <w:rFonts w:ascii="Times New Roman" w:hAnsi="Times New Roman" w:cs="Times New Roman"/>
          <w:color w:val="000000"/>
          <w:sz w:val="24"/>
          <w:szCs w:val="24"/>
          <w:shd w:val="clear" w:color="auto" w:fill="FFFFFF"/>
        </w:rPr>
        <w:t xml:space="preserve"> </w:t>
      </w:r>
      <w:r w:rsidRPr="00A003D5">
        <w:rPr>
          <w:rFonts w:ascii="Times New Roman" w:hAnsi="Times New Roman" w:cs="Times New Roman"/>
          <w:b/>
          <w:color w:val="000000"/>
          <w:sz w:val="24"/>
          <w:szCs w:val="24"/>
          <w:shd w:val="clear" w:color="auto" w:fill="FFFFFF"/>
        </w:rPr>
        <w:t>Памятка для родителей с советами по проведению игр.</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Правило первое: игра не должна включать ни малейшую возможность риска, угрожающего здоровью детей. Однако нельзя выбрасывать из нее трудные правила, выполнить которые нелегко.</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 xml:space="preserve">Правило второе: игра требует чувства меры и осторожности. Игра не должна быть излишне азартной, унижать достоинства  </w:t>
      </w:r>
      <w:proofErr w:type="gramStart"/>
      <w:r w:rsidRPr="00A003D5">
        <w:rPr>
          <w:rFonts w:ascii="Times New Roman" w:hAnsi="Times New Roman" w:cs="Times New Roman"/>
          <w:color w:val="000000"/>
          <w:sz w:val="24"/>
          <w:szCs w:val="24"/>
          <w:shd w:val="clear" w:color="auto" w:fill="FFFFFF"/>
        </w:rPr>
        <w:t>играющих</w:t>
      </w:r>
      <w:proofErr w:type="gramEnd"/>
      <w:r w:rsidRPr="00A003D5">
        <w:rPr>
          <w:rFonts w:ascii="Times New Roman" w:hAnsi="Times New Roman" w:cs="Times New Roman"/>
          <w:color w:val="000000"/>
          <w:sz w:val="24"/>
          <w:szCs w:val="24"/>
          <w:shd w:val="clear" w:color="auto" w:fill="FFFFFF"/>
        </w:rPr>
        <w:t>. Иногда дети придумывают обидные клички за поражение в игре.</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lastRenderedPageBreak/>
        <w:t>Правило третье:  Не устраивайте специальных занятий, не дергайте ребят, даже когда у вас появилось свободное время: «Давай-ка займемся шахматами!» Не прерывайте, не критикуйте. Или учитесь играть вместе с детьми, незаметно и постепенно предлагая свои варианты какого-то дела, или оставьте их в покое. Добровольность – основа игры.</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 xml:space="preserve">Правило четвертое: не ждите от ребенка быстрых и замечательных результатов. Не торопите ребенка, не проявляйте свое нетерпение. Самое главное – это те счастливые минуты и часы, что вы проводите со своим ребенком. Играйте, радуйтесь открытиям и победам – разве не ради этого придумываем мы игры, </w:t>
      </w:r>
      <w:proofErr w:type="spellStart"/>
      <w:r w:rsidRPr="00A003D5">
        <w:rPr>
          <w:rFonts w:ascii="Times New Roman" w:hAnsi="Times New Roman" w:cs="Times New Roman"/>
          <w:color w:val="000000"/>
          <w:sz w:val="24"/>
          <w:szCs w:val="24"/>
          <w:shd w:val="clear" w:color="auto" w:fill="FFFFFF"/>
        </w:rPr>
        <w:t>затеи</w:t>
      </w:r>
      <w:proofErr w:type="gramStart"/>
      <w:r w:rsidR="009D1B95" w:rsidRPr="00A003D5">
        <w:rPr>
          <w:rFonts w:ascii="Times New Roman" w:hAnsi="Times New Roman" w:cs="Times New Roman"/>
          <w:color w:val="000000"/>
          <w:sz w:val="24"/>
          <w:szCs w:val="24"/>
          <w:shd w:val="clear" w:color="auto" w:fill="FFFFFF"/>
        </w:rPr>
        <w:t>.</w:t>
      </w:r>
      <w:r w:rsidRPr="00A003D5">
        <w:rPr>
          <w:rFonts w:ascii="Times New Roman" w:hAnsi="Times New Roman" w:cs="Times New Roman"/>
          <w:color w:val="000000"/>
          <w:sz w:val="24"/>
          <w:szCs w:val="24"/>
          <w:shd w:val="clear" w:color="auto" w:fill="FFFFFF"/>
        </w:rPr>
        <w:t>П</w:t>
      </w:r>
      <w:proofErr w:type="gramEnd"/>
      <w:r w:rsidRPr="00A003D5">
        <w:rPr>
          <w:rFonts w:ascii="Times New Roman" w:hAnsi="Times New Roman" w:cs="Times New Roman"/>
          <w:color w:val="000000"/>
          <w:sz w:val="24"/>
          <w:szCs w:val="24"/>
          <w:shd w:val="clear" w:color="auto" w:fill="FFFFFF"/>
        </w:rPr>
        <w:t>равило</w:t>
      </w:r>
      <w:proofErr w:type="spellEnd"/>
      <w:r w:rsidRPr="00A003D5">
        <w:rPr>
          <w:rFonts w:ascii="Times New Roman" w:hAnsi="Times New Roman" w:cs="Times New Roman"/>
          <w:color w:val="000000"/>
          <w:sz w:val="24"/>
          <w:szCs w:val="24"/>
          <w:shd w:val="clear" w:color="auto" w:fill="FFFFFF"/>
        </w:rPr>
        <w:t xml:space="preserve"> пятое: поддерживайте активный, творческий подход к игре. Дети большие фантазеры и выдумщики. Они смело привносят в игру свои правила, усложняют или упрощают содержание игры. Но игра – дело серьезное и нельзя превращать ее в уступку ребенку, в милость по принципу «чем бы дитя ни тешилось».</w:t>
      </w:r>
    </w:p>
    <w:p w:rsidR="00A003D5" w:rsidRDefault="00683FC7" w:rsidP="00A003D5">
      <w:pPr>
        <w:spacing w:after="0"/>
        <w:ind w:left="-567"/>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b/>
          <w:color w:val="000000"/>
          <w:sz w:val="24"/>
          <w:szCs w:val="24"/>
          <w:shd w:val="clear" w:color="auto" w:fill="FFFFFF"/>
        </w:rPr>
        <w:t>Приложение В. Игры с детьми.</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Игры на внимание.</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b/>
          <w:color w:val="000000"/>
          <w:sz w:val="24"/>
          <w:szCs w:val="24"/>
          <w:shd w:val="clear" w:color="auto" w:fill="FFFFFF"/>
        </w:rPr>
        <w:t>«Построй в темноте</w:t>
      </w:r>
      <w:r w:rsidRPr="00A003D5">
        <w:rPr>
          <w:rFonts w:ascii="Times New Roman" w:hAnsi="Times New Roman" w:cs="Times New Roman"/>
          <w:color w:val="000000"/>
          <w:sz w:val="24"/>
          <w:szCs w:val="24"/>
          <w:shd w:val="clear" w:color="auto" w:fill="FFFFFF"/>
        </w:rPr>
        <w:t>»</w:t>
      </w:r>
    </w:p>
    <w:p w:rsidR="00A003D5" w:rsidRDefault="00683FC7" w:rsidP="00A003D5">
      <w:pPr>
        <w:spacing w:after="0"/>
        <w:ind w:left="-567"/>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color w:val="000000"/>
          <w:sz w:val="24"/>
          <w:szCs w:val="24"/>
          <w:shd w:val="clear" w:color="auto" w:fill="FFFFFF"/>
        </w:rPr>
        <w:t>Приготовьте для игры кубики. Играющий должен с завязанными глазами и одной рукой соорудить столбик с основанием в 1 кубик. Это не так трудно, но у каждого получаются столбики разной высоты.</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Построивший столбик получает столько очков, сколько в нем было кубиков до того, как он развалился.</w:t>
      </w:r>
      <w:r w:rsidRPr="00A003D5">
        <w:rPr>
          <w:rFonts w:ascii="Times New Roman" w:hAnsi="Times New Roman" w:cs="Times New Roman"/>
          <w:color w:val="000000"/>
          <w:sz w:val="24"/>
          <w:szCs w:val="24"/>
        </w:rPr>
        <w:br/>
      </w:r>
      <w:r w:rsidRPr="00A003D5">
        <w:rPr>
          <w:rFonts w:ascii="Times New Roman" w:hAnsi="Times New Roman" w:cs="Times New Roman"/>
          <w:b/>
          <w:color w:val="000000"/>
          <w:sz w:val="24"/>
          <w:szCs w:val="24"/>
          <w:shd w:val="clear" w:color="auto" w:fill="FFFFFF"/>
        </w:rPr>
        <w:t>«Не звени тарелками»</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Представим себе, что в соседней комнате кто-то спит. Его будить нельзя. А нужно положить одну на другую 3-4 тарелки. Шум производить нельзя. Выигрывает тот, кто произвел меньше шуму.</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«Волшебный столик»</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Играющие, зрители, произносят слова:</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Столик, столик, послужи,</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Нам игрушки покажи.</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Все что ты покажешь</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Мы потом расскажем.</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Один из играющих  ставит на стол ширму и под ее прикрытием достает из коробки игрушки, показывает сценку. Зрители должны понять содержание этой сценки, назвать персонажей, их действия и предметы.</w:t>
      </w:r>
    </w:p>
    <w:p w:rsidR="00A003D5" w:rsidRDefault="00683FC7" w:rsidP="00A003D5">
      <w:pPr>
        <w:spacing w:after="0"/>
        <w:ind w:left="-567"/>
        <w:jc w:val="both"/>
        <w:rPr>
          <w:rFonts w:ascii="Times New Roman" w:hAnsi="Times New Roman" w:cs="Times New Roman"/>
          <w:color w:val="000000"/>
          <w:sz w:val="24"/>
          <w:szCs w:val="24"/>
          <w:shd w:val="clear" w:color="auto" w:fill="FFFFFF"/>
        </w:rPr>
      </w:pPr>
      <w:r w:rsidRPr="00A003D5">
        <w:rPr>
          <w:rFonts w:ascii="Times New Roman" w:hAnsi="Times New Roman" w:cs="Times New Roman"/>
          <w:color w:val="000000"/>
          <w:sz w:val="24"/>
          <w:szCs w:val="24"/>
          <w:shd w:val="clear" w:color="auto" w:fill="FFFFFF"/>
        </w:rPr>
        <w:t>Игры на раскрытие личностных возможностей ребенка</w:t>
      </w:r>
    </w:p>
    <w:p w:rsidR="00A003D5" w:rsidRDefault="00683FC7" w:rsidP="00A003D5">
      <w:pPr>
        <w:spacing w:after="0"/>
        <w:ind w:left="-567"/>
        <w:jc w:val="both"/>
        <w:rPr>
          <w:rFonts w:ascii="Times New Roman" w:hAnsi="Times New Roman" w:cs="Times New Roman"/>
          <w:b/>
          <w:color w:val="000000"/>
          <w:sz w:val="24"/>
          <w:szCs w:val="24"/>
          <w:shd w:val="clear" w:color="auto" w:fill="FFFFFF"/>
        </w:rPr>
      </w:pPr>
      <w:r w:rsidRPr="00A003D5">
        <w:rPr>
          <w:rFonts w:ascii="Times New Roman" w:hAnsi="Times New Roman" w:cs="Times New Roman"/>
          <w:b/>
          <w:color w:val="000000"/>
          <w:sz w:val="24"/>
          <w:szCs w:val="24"/>
          <w:shd w:val="clear" w:color="auto" w:fill="FFFFFF"/>
        </w:rPr>
        <w:t>«Пять палочек – десятью пальцами»</w:t>
      </w:r>
    </w:p>
    <w:p w:rsidR="00820944" w:rsidRDefault="00683FC7" w:rsidP="00A003D5">
      <w:pPr>
        <w:spacing w:after="0"/>
        <w:ind w:left="-567"/>
        <w:jc w:val="both"/>
        <w:rPr>
          <w:rFonts w:ascii="Times New Roman" w:hAnsi="Times New Roman" w:cs="Times New Roman"/>
          <w:color w:val="000000"/>
          <w:sz w:val="24"/>
          <w:szCs w:val="24"/>
          <w:shd w:val="clear" w:color="auto" w:fill="FFFFFF"/>
        </w:rPr>
      </w:pPr>
      <w:proofErr w:type="gramStart"/>
      <w:r w:rsidRPr="00A003D5">
        <w:rPr>
          <w:rFonts w:ascii="Times New Roman" w:hAnsi="Times New Roman" w:cs="Times New Roman"/>
          <w:color w:val="000000"/>
          <w:sz w:val="24"/>
          <w:szCs w:val="24"/>
          <w:shd w:val="clear" w:color="auto" w:fill="FFFFFF"/>
        </w:rPr>
        <w:t>Играющие берут по пять счетных палочек.</w:t>
      </w:r>
      <w:proofErr w:type="gramEnd"/>
      <w:r w:rsidRPr="00A003D5">
        <w:rPr>
          <w:rFonts w:ascii="Times New Roman" w:hAnsi="Times New Roman" w:cs="Times New Roman"/>
          <w:color w:val="000000"/>
          <w:sz w:val="24"/>
          <w:szCs w:val="24"/>
          <w:shd w:val="clear" w:color="auto" w:fill="FFFFFF"/>
        </w:rPr>
        <w:t xml:space="preserve"> Их нужно поднять со стола одну за другой, уперев концы в пальцы обеих рук: первую  – двумя большими пальцами, вторую – указательными, третью, четвертую, пятую – средними, безымянными и мизинцами, не роняя ни одной спички. Кто первый, тот и победил.</w:t>
      </w:r>
    </w:p>
    <w:p w:rsidR="00A003D5" w:rsidRPr="00A003D5" w:rsidRDefault="00A003D5" w:rsidP="00A003D5">
      <w:pPr>
        <w:spacing w:after="0"/>
        <w:ind w:left="-567"/>
        <w:jc w:val="both"/>
        <w:rPr>
          <w:rFonts w:ascii="Times New Roman" w:hAnsi="Times New Roman" w:cs="Times New Roman"/>
          <w:b/>
          <w:color w:val="000000"/>
          <w:sz w:val="24"/>
          <w:szCs w:val="24"/>
          <w:shd w:val="clear" w:color="auto" w:fill="FFFFFF"/>
        </w:rPr>
      </w:pPr>
    </w:p>
    <w:p w:rsidR="002C5C93" w:rsidRPr="00A003D5" w:rsidRDefault="002C5C93" w:rsidP="00A003D5">
      <w:pPr>
        <w:spacing w:after="0"/>
        <w:ind w:left="-567"/>
        <w:jc w:val="both"/>
        <w:rPr>
          <w:rFonts w:ascii="Times New Roman" w:hAnsi="Times New Roman" w:cs="Times New Roman"/>
          <w:b/>
          <w:color w:val="000000"/>
          <w:sz w:val="24"/>
          <w:szCs w:val="24"/>
          <w:shd w:val="clear" w:color="auto" w:fill="FFFFFF"/>
        </w:rPr>
      </w:pPr>
    </w:p>
    <w:p w:rsidR="002C5C93" w:rsidRPr="00A003D5" w:rsidRDefault="002C5C93" w:rsidP="00A003D5">
      <w:pPr>
        <w:spacing w:after="0"/>
        <w:ind w:left="-567"/>
        <w:jc w:val="both"/>
        <w:rPr>
          <w:rFonts w:ascii="Times New Roman" w:hAnsi="Times New Roman" w:cs="Times New Roman"/>
          <w:b/>
          <w:color w:val="000000"/>
          <w:sz w:val="24"/>
          <w:szCs w:val="24"/>
          <w:shd w:val="clear" w:color="auto" w:fill="FFFFFF"/>
        </w:rPr>
      </w:pPr>
    </w:p>
    <w:p w:rsidR="002C5C93" w:rsidRPr="00A003D5" w:rsidRDefault="002C5C93" w:rsidP="00A003D5">
      <w:pPr>
        <w:spacing w:after="0"/>
        <w:ind w:left="-567"/>
        <w:jc w:val="both"/>
        <w:rPr>
          <w:rFonts w:ascii="Times New Roman" w:hAnsi="Times New Roman" w:cs="Times New Roman"/>
          <w:b/>
          <w:color w:val="000000"/>
          <w:sz w:val="24"/>
          <w:szCs w:val="24"/>
          <w:shd w:val="clear" w:color="auto" w:fill="FFFFFF"/>
        </w:rPr>
      </w:pPr>
    </w:p>
    <w:p w:rsidR="002C5C93" w:rsidRPr="00A003D5" w:rsidRDefault="002C5C93" w:rsidP="00A003D5">
      <w:pPr>
        <w:spacing w:after="0"/>
        <w:ind w:left="-567"/>
        <w:jc w:val="both"/>
        <w:rPr>
          <w:rFonts w:ascii="Times New Roman" w:hAnsi="Times New Roman" w:cs="Times New Roman"/>
          <w:b/>
          <w:color w:val="000000"/>
          <w:sz w:val="24"/>
          <w:szCs w:val="24"/>
          <w:shd w:val="clear" w:color="auto" w:fill="FFFFFF"/>
        </w:rPr>
      </w:pPr>
    </w:p>
    <w:p w:rsidR="002C5C93" w:rsidRPr="00A003D5" w:rsidRDefault="002C5C93" w:rsidP="00A003D5">
      <w:pPr>
        <w:spacing w:after="0"/>
        <w:ind w:left="-567"/>
        <w:jc w:val="both"/>
        <w:rPr>
          <w:rFonts w:ascii="Times New Roman" w:hAnsi="Times New Roman" w:cs="Times New Roman"/>
          <w:b/>
          <w:color w:val="000000"/>
          <w:sz w:val="24"/>
          <w:szCs w:val="24"/>
          <w:shd w:val="clear" w:color="auto" w:fill="FFFFFF"/>
        </w:rPr>
      </w:pPr>
    </w:p>
    <w:p w:rsidR="002C5C93" w:rsidRPr="00A003D5" w:rsidRDefault="002C5C93" w:rsidP="00A003D5">
      <w:pPr>
        <w:spacing w:after="0"/>
        <w:ind w:left="-567"/>
        <w:jc w:val="both"/>
        <w:rPr>
          <w:rFonts w:ascii="Times New Roman" w:hAnsi="Times New Roman" w:cs="Times New Roman"/>
          <w:b/>
          <w:color w:val="000000"/>
          <w:sz w:val="24"/>
          <w:szCs w:val="24"/>
          <w:shd w:val="clear" w:color="auto" w:fill="FFFFFF"/>
        </w:rPr>
      </w:pPr>
    </w:p>
    <w:p w:rsidR="002C5C93" w:rsidRPr="00A003D5" w:rsidRDefault="002C5C93" w:rsidP="00A003D5">
      <w:pPr>
        <w:spacing w:after="0"/>
        <w:jc w:val="both"/>
        <w:rPr>
          <w:rFonts w:ascii="Times New Roman" w:hAnsi="Times New Roman" w:cs="Times New Roman"/>
          <w:b/>
          <w:color w:val="000000"/>
          <w:sz w:val="24"/>
          <w:szCs w:val="24"/>
          <w:shd w:val="clear" w:color="auto" w:fill="FFFFFF"/>
        </w:rPr>
      </w:pPr>
    </w:p>
    <w:p w:rsidR="002C5C93" w:rsidRPr="00A003D5" w:rsidRDefault="002C5C93" w:rsidP="00A003D5">
      <w:pPr>
        <w:spacing w:after="0"/>
        <w:ind w:left="-567"/>
        <w:rPr>
          <w:rFonts w:ascii="Times New Roman" w:hAnsi="Times New Roman" w:cs="Times New Roman"/>
          <w:color w:val="000000"/>
          <w:sz w:val="24"/>
          <w:szCs w:val="24"/>
          <w:shd w:val="clear" w:color="auto" w:fill="FFFFFF"/>
        </w:rPr>
      </w:pPr>
      <w:r w:rsidRPr="00A003D5">
        <w:rPr>
          <w:rFonts w:ascii="Times New Roman" w:hAnsi="Times New Roman" w:cs="Times New Roman"/>
          <w:b/>
          <w:color w:val="000000"/>
          <w:sz w:val="24"/>
          <w:szCs w:val="24"/>
          <w:shd w:val="clear" w:color="auto" w:fill="FFFFFF"/>
        </w:rPr>
        <w:lastRenderedPageBreak/>
        <w:t xml:space="preserve">                                               Список  л</w:t>
      </w:r>
      <w:r w:rsidR="00683FC7" w:rsidRPr="00A003D5">
        <w:rPr>
          <w:rFonts w:ascii="Times New Roman" w:hAnsi="Times New Roman" w:cs="Times New Roman"/>
          <w:b/>
          <w:color w:val="000000"/>
          <w:sz w:val="24"/>
          <w:szCs w:val="24"/>
          <w:shd w:val="clear" w:color="auto" w:fill="FFFFFF"/>
        </w:rPr>
        <w:t>итератур</w:t>
      </w:r>
      <w:r w:rsidRPr="00A003D5">
        <w:rPr>
          <w:rFonts w:ascii="Times New Roman" w:hAnsi="Times New Roman" w:cs="Times New Roman"/>
          <w:b/>
          <w:color w:val="000000"/>
          <w:sz w:val="24"/>
          <w:szCs w:val="24"/>
          <w:shd w:val="clear" w:color="auto" w:fill="FFFFFF"/>
        </w:rPr>
        <w:t>ы:</w:t>
      </w:r>
      <w:r w:rsidR="00683FC7" w:rsidRPr="00A003D5">
        <w:rPr>
          <w:rFonts w:ascii="Times New Roman" w:hAnsi="Times New Roman" w:cs="Times New Roman"/>
          <w:b/>
          <w:color w:val="000000"/>
          <w:sz w:val="24"/>
          <w:szCs w:val="24"/>
        </w:rPr>
        <w:br/>
      </w:r>
      <w:r w:rsidRPr="00A003D5">
        <w:rPr>
          <w:rFonts w:ascii="Times New Roman" w:hAnsi="Times New Roman" w:cs="Times New Roman"/>
          <w:color w:val="000000"/>
          <w:sz w:val="24"/>
          <w:szCs w:val="24"/>
          <w:shd w:val="clear" w:color="auto" w:fill="FFFFFF"/>
        </w:rPr>
        <w:t xml:space="preserve"> </w:t>
      </w:r>
    </w:p>
    <w:p w:rsidR="002C5C93" w:rsidRPr="00A003D5" w:rsidRDefault="002C5C93" w:rsidP="00A003D5">
      <w:pPr>
        <w:spacing w:after="0"/>
        <w:ind w:left="-567"/>
        <w:rPr>
          <w:rFonts w:ascii="Times New Roman" w:hAnsi="Times New Roman" w:cs="Times New Roman"/>
          <w:color w:val="000000"/>
          <w:sz w:val="24"/>
          <w:szCs w:val="24"/>
          <w:shd w:val="clear" w:color="auto" w:fill="FFFFFF"/>
        </w:rPr>
      </w:pPr>
    </w:p>
    <w:p w:rsidR="00DD19C9" w:rsidRPr="00A003D5" w:rsidRDefault="00683FC7" w:rsidP="00A003D5">
      <w:pPr>
        <w:spacing w:after="0"/>
        <w:ind w:left="-567"/>
        <w:rPr>
          <w:rFonts w:ascii="Times New Roman" w:hAnsi="Times New Roman" w:cs="Times New Roman"/>
          <w:color w:val="000000"/>
          <w:sz w:val="24"/>
          <w:szCs w:val="24"/>
          <w:shd w:val="clear" w:color="auto" w:fill="FFFFFF"/>
        </w:rPr>
      </w:pPr>
      <w:proofErr w:type="spellStart"/>
      <w:r w:rsidRPr="00A003D5">
        <w:rPr>
          <w:rFonts w:ascii="Times New Roman" w:hAnsi="Times New Roman" w:cs="Times New Roman"/>
          <w:color w:val="000000"/>
          <w:sz w:val="24"/>
          <w:szCs w:val="24"/>
          <w:shd w:val="clear" w:color="auto" w:fill="FFFFFF"/>
        </w:rPr>
        <w:t>Гельфан</w:t>
      </w:r>
      <w:proofErr w:type="spellEnd"/>
      <w:r w:rsidRPr="00A003D5">
        <w:rPr>
          <w:rFonts w:ascii="Times New Roman" w:hAnsi="Times New Roman" w:cs="Times New Roman"/>
          <w:color w:val="000000"/>
          <w:sz w:val="24"/>
          <w:szCs w:val="24"/>
          <w:shd w:val="clear" w:color="auto" w:fill="FFFFFF"/>
        </w:rPr>
        <w:t xml:space="preserve"> Е.М., Шмаков С.А. От игры к самовоспитанию. М., 1971</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Богуславская З.М. Развивающие игры для детей младшего дошкольного возраста М.,1991</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Зверева О.Л., Кротова Т.В. Родительские собрания в ДОУ. М., 2007</w:t>
      </w:r>
      <w:r w:rsidRPr="00A003D5">
        <w:rPr>
          <w:rFonts w:ascii="Times New Roman" w:hAnsi="Times New Roman" w:cs="Times New Roman"/>
          <w:color w:val="000000"/>
          <w:sz w:val="24"/>
          <w:szCs w:val="24"/>
        </w:rPr>
        <w:br/>
      </w:r>
      <w:proofErr w:type="spellStart"/>
      <w:r w:rsidRPr="00A003D5">
        <w:rPr>
          <w:rFonts w:ascii="Times New Roman" w:hAnsi="Times New Roman" w:cs="Times New Roman"/>
          <w:color w:val="000000"/>
          <w:sz w:val="24"/>
          <w:szCs w:val="24"/>
          <w:shd w:val="clear" w:color="auto" w:fill="FFFFFF"/>
        </w:rPr>
        <w:t>Чиркова</w:t>
      </w:r>
      <w:proofErr w:type="spellEnd"/>
      <w:r w:rsidRPr="00A003D5">
        <w:rPr>
          <w:rFonts w:ascii="Times New Roman" w:hAnsi="Times New Roman" w:cs="Times New Roman"/>
          <w:color w:val="000000"/>
          <w:sz w:val="24"/>
          <w:szCs w:val="24"/>
          <w:shd w:val="clear" w:color="auto" w:fill="FFFFFF"/>
        </w:rPr>
        <w:t xml:space="preserve"> С.В. Родительские собрания в детском саду М., 2008</w:t>
      </w:r>
      <w:r w:rsidRPr="00A003D5">
        <w:rPr>
          <w:rFonts w:ascii="Times New Roman" w:hAnsi="Times New Roman" w:cs="Times New Roman"/>
          <w:color w:val="000000"/>
          <w:sz w:val="24"/>
          <w:szCs w:val="24"/>
        </w:rPr>
        <w:br/>
      </w:r>
      <w:proofErr w:type="spellStart"/>
      <w:r w:rsidRPr="00A003D5">
        <w:rPr>
          <w:rFonts w:ascii="Times New Roman" w:hAnsi="Times New Roman" w:cs="Times New Roman"/>
          <w:color w:val="000000"/>
          <w:sz w:val="24"/>
          <w:szCs w:val="24"/>
          <w:shd w:val="clear" w:color="auto" w:fill="FFFFFF"/>
        </w:rPr>
        <w:t>Михайленко</w:t>
      </w:r>
      <w:proofErr w:type="spellEnd"/>
      <w:r w:rsidRPr="00A003D5">
        <w:rPr>
          <w:rFonts w:ascii="Times New Roman" w:hAnsi="Times New Roman" w:cs="Times New Roman"/>
          <w:color w:val="000000"/>
          <w:sz w:val="24"/>
          <w:szCs w:val="24"/>
          <w:shd w:val="clear" w:color="auto" w:fill="FFFFFF"/>
        </w:rPr>
        <w:t xml:space="preserve"> Н.Я., Короткова Н.А. Организация сюжетной игры в детском саду М., 1997</w:t>
      </w:r>
      <w:r w:rsidRPr="00A003D5">
        <w:rPr>
          <w:rFonts w:ascii="Times New Roman" w:hAnsi="Times New Roman" w:cs="Times New Roman"/>
          <w:color w:val="000000"/>
          <w:sz w:val="24"/>
          <w:szCs w:val="24"/>
        </w:rPr>
        <w:br/>
      </w:r>
      <w:r w:rsidRPr="00A003D5">
        <w:rPr>
          <w:rFonts w:ascii="Times New Roman" w:hAnsi="Times New Roman" w:cs="Times New Roman"/>
          <w:color w:val="000000"/>
          <w:sz w:val="24"/>
          <w:szCs w:val="24"/>
          <w:shd w:val="clear" w:color="auto" w:fill="FFFFFF"/>
        </w:rPr>
        <w:t>Тихонова О.Г. Организация досуга в семье. М., 2001</w:t>
      </w:r>
    </w:p>
    <w:p w:rsidR="007D2049" w:rsidRDefault="007D2049" w:rsidP="00642A58">
      <w:pPr>
        <w:ind w:left="-567"/>
        <w:rPr>
          <w:rFonts w:cs="Arial"/>
          <w:color w:val="000000"/>
          <w:sz w:val="28"/>
          <w:szCs w:val="28"/>
          <w:shd w:val="clear" w:color="auto" w:fill="FFFFFF"/>
        </w:rPr>
      </w:pPr>
    </w:p>
    <w:p w:rsidR="00981417" w:rsidRDefault="00981417" w:rsidP="00642A58">
      <w:pPr>
        <w:ind w:left="-567"/>
        <w:rPr>
          <w:rFonts w:cs="Arial"/>
          <w:color w:val="000000"/>
          <w:sz w:val="28"/>
          <w:szCs w:val="28"/>
          <w:shd w:val="clear" w:color="auto" w:fill="FFFFFF"/>
        </w:rPr>
      </w:pPr>
    </w:p>
    <w:p w:rsidR="00981417" w:rsidRDefault="00981417" w:rsidP="00642A58">
      <w:pPr>
        <w:ind w:left="-567"/>
        <w:rPr>
          <w:rFonts w:cs="Arial"/>
          <w:color w:val="000000"/>
          <w:sz w:val="28"/>
          <w:szCs w:val="28"/>
          <w:shd w:val="clear" w:color="auto" w:fill="FFFFFF"/>
        </w:rPr>
      </w:pPr>
    </w:p>
    <w:p w:rsidR="00981417" w:rsidRDefault="00981417" w:rsidP="00642A58">
      <w:pPr>
        <w:ind w:left="-567"/>
        <w:rPr>
          <w:rFonts w:cs="Arial"/>
          <w:color w:val="000000"/>
          <w:sz w:val="28"/>
          <w:szCs w:val="28"/>
          <w:shd w:val="clear" w:color="auto" w:fill="FFFFFF"/>
        </w:rPr>
      </w:pPr>
    </w:p>
    <w:p w:rsidR="00981417" w:rsidRDefault="00981417" w:rsidP="00642A58">
      <w:pPr>
        <w:ind w:left="-567"/>
        <w:rPr>
          <w:rFonts w:cs="Arial"/>
          <w:color w:val="000000"/>
          <w:sz w:val="28"/>
          <w:szCs w:val="28"/>
          <w:shd w:val="clear" w:color="auto" w:fill="FFFFFF"/>
        </w:rPr>
      </w:pPr>
    </w:p>
    <w:p w:rsidR="00981417" w:rsidRDefault="00981417" w:rsidP="00642A58">
      <w:pPr>
        <w:ind w:left="-567"/>
        <w:rPr>
          <w:rFonts w:cs="Arial"/>
          <w:color w:val="000000"/>
          <w:sz w:val="28"/>
          <w:szCs w:val="28"/>
          <w:shd w:val="clear" w:color="auto" w:fill="FFFFFF"/>
        </w:rPr>
      </w:pPr>
    </w:p>
    <w:p w:rsidR="00981417" w:rsidRDefault="00981417" w:rsidP="00642A58">
      <w:pPr>
        <w:ind w:left="-567"/>
        <w:rPr>
          <w:rFonts w:cs="Arial"/>
          <w:color w:val="000000"/>
          <w:sz w:val="28"/>
          <w:szCs w:val="28"/>
          <w:shd w:val="clear" w:color="auto" w:fill="FFFFFF"/>
        </w:rPr>
      </w:pPr>
    </w:p>
    <w:p w:rsidR="00981417" w:rsidRDefault="00981417" w:rsidP="00642A58">
      <w:pPr>
        <w:ind w:left="-567"/>
        <w:rPr>
          <w:rFonts w:cs="Arial"/>
          <w:color w:val="000000"/>
          <w:sz w:val="28"/>
          <w:szCs w:val="28"/>
          <w:shd w:val="clear" w:color="auto" w:fill="FFFFFF"/>
        </w:rPr>
      </w:pPr>
    </w:p>
    <w:p w:rsidR="002C5C93" w:rsidRDefault="002C5C93" w:rsidP="00A003D5">
      <w:pPr>
        <w:spacing w:after="0"/>
        <w:rPr>
          <w:rFonts w:cs="Arial"/>
          <w:b/>
          <w:color w:val="000000"/>
          <w:sz w:val="24"/>
          <w:szCs w:val="24"/>
          <w:shd w:val="clear" w:color="auto" w:fill="FFFFFF"/>
        </w:rPr>
      </w:pPr>
    </w:p>
    <w:p w:rsidR="00981417" w:rsidRPr="00E16CAA" w:rsidRDefault="00E16CAA" w:rsidP="00E16CAA">
      <w:pPr>
        <w:tabs>
          <w:tab w:val="left" w:pos="3252"/>
        </w:tabs>
        <w:rPr>
          <w:rFonts w:cs="Arial"/>
          <w:b/>
          <w:sz w:val="28"/>
          <w:szCs w:val="28"/>
        </w:rPr>
      </w:pPr>
      <w:r>
        <w:rPr>
          <w:rFonts w:cs="Arial"/>
          <w:sz w:val="24"/>
          <w:szCs w:val="24"/>
        </w:rPr>
        <w:tab/>
      </w:r>
    </w:p>
    <w:p w:rsidR="002C5C93" w:rsidRPr="00E16CAA" w:rsidRDefault="002C5C93">
      <w:pPr>
        <w:tabs>
          <w:tab w:val="left" w:pos="3252"/>
        </w:tabs>
        <w:rPr>
          <w:rFonts w:cs="Arial"/>
          <w:b/>
          <w:sz w:val="28"/>
          <w:szCs w:val="28"/>
        </w:rPr>
      </w:pPr>
    </w:p>
    <w:sectPr w:rsidR="002C5C93" w:rsidRPr="00E16CAA" w:rsidSect="00E16CAA">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BD5" w:rsidRDefault="00CC3BD5" w:rsidP="008D2FEF">
      <w:pPr>
        <w:spacing w:after="0" w:line="240" w:lineRule="auto"/>
      </w:pPr>
      <w:r>
        <w:separator/>
      </w:r>
    </w:p>
  </w:endnote>
  <w:endnote w:type="continuationSeparator" w:id="0">
    <w:p w:rsidR="00CC3BD5" w:rsidRDefault="00CC3BD5" w:rsidP="008D2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BD5" w:rsidRDefault="00CC3BD5" w:rsidP="008D2FEF">
      <w:pPr>
        <w:spacing w:after="0" w:line="240" w:lineRule="auto"/>
      </w:pPr>
      <w:r>
        <w:separator/>
      </w:r>
    </w:p>
  </w:footnote>
  <w:footnote w:type="continuationSeparator" w:id="0">
    <w:p w:rsidR="00CC3BD5" w:rsidRDefault="00CC3BD5" w:rsidP="008D2F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DD19C9"/>
    <w:rsid w:val="00004119"/>
    <w:rsid w:val="0002193C"/>
    <w:rsid w:val="000313E2"/>
    <w:rsid w:val="00062BA8"/>
    <w:rsid w:val="00066086"/>
    <w:rsid w:val="00115356"/>
    <w:rsid w:val="00270A6F"/>
    <w:rsid w:val="002C5C93"/>
    <w:rsid w:val="0037166E"/>
    <w:rsid w:val="003853CB"/>
    <w:rsid w:val="003C7D2F"/>
    <w:rsid w:val="00540D9B"/>
    <w:rsid w:val="005A5925"/>
    <w:rsid w:val="005B3D76"/>
    <w:rsid w:val="005D4023"/>
    <w:rsid w:val="00624BCD"/>
    <w:rsid w:val="00627CE1"/>
    <w:rsid w:val="00642A58"/>
    <w:rsid w:val="006549B7"/>
    <w:rsid w:val="00683FC7"/>
    <w:rsid w:val="00691AEA"/>
    <w:rsid w:val="00692710"/>
    <w:rsid w:val="006D1D1C"/>
    <w:rsid w:val="00711A4D"/>
    <w:rsid w:val="007C147E"/>
    <w:rsid w:val="007C207E"/>
    <w:rsid w:val="007D2049"/>
    <w:rsid w:val="00820944"/>
    <w:rsid w:val="008C1539"/>
    <w:rsid w:val="008D2FEF"/>
    <w:rsid w:val="00921258"/>
    <w:rsid w:val="00981417"/>
    <w:rsid w:val="009D1B95"/>
    <w:rsid w:val="00A003D5"/>
    <w:rsid w:val="00A5501B"/>
    <w:rsid w:val="00A831A9"/>
    <w:rsid w:val="00B15054"/>
    <w:rsid w:val="00C74722"/>
    <w:rsid w:val="00CC3BD5"/>
    <w:rsid w:val="00D447EE"/>
    <w:rsid w:val="00DA1DB9"/>
    <w:rsid w:val="00DD19C9"/>
    <w:rsid w:val="00E16536"/>
    <w:rsid w:val="00E16CAA"/>
    <w:rsid w:val="00E92998"/>
    <w:rsid w:val="00ED1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58"/>
  </w:style>
  <w:style w:type="paragraph" w:styleId="1">
    <w:name w:val="heading 1"/>
    <w:basedOn w:val="a"/>
    <w:next w:val="a"/>
    <w:link w:val="10"/>
    <w:uiPriority w:val="9"/>
    <w:qFormat/>
    <w:rsid w:val="00642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42A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42A5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42A5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42A5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42A5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2FEF"/>
    <w:pPr>
      <w:spacing w:after="0" w:line="240" w:lineRule="auto"/>
    </w:pPr>
    <w:rPr>
      <w:sz w:val="20"/>
      <w:szCs w:val="20"/>
    </w:rPr>
  </w:style>
  <w:style w:type="character" w:customStyle="1" w:styleId="a4">
    <w:name w:val="Текст сноски Знак"/>
    <w:basedOn w:val="a0"/>
    <w:link w:val="a3"/>
    <w:uiPriority w:val="99"/>
    <w:semiHidden/>
    <w:rsid w:val="008D2FEF"/>
    <w:rPr>
      <w:sz w:val="20"/>
      <w:szCs w:val="20"/>
    </w:rPr>
  </w:style>
  <w:style w:type="character" w:styleId="a5">
    <w:name w:val="footnote reference"/>
    <w:basedOn w:val="a0"/>
    <w:uiPriority w:val="99"/>
    <w:semiHidden/>
    <w:unhideWhenUsed/>
    <w:rsid w:val="008D2FEF"/>
    <w:rPr>
      <w:vertAlign w:val="superscript"/>
    </w:rPr>
  </w:style>
  <w:style w:type="character" w:customStyle="1" w:styleId="apple-converted-space">
    <w:name w:val="apple-converted-space"/>
    <w:basedOn w:val="a0"/>
    <w:rsid w:val="00683FC7"/>
  </w:style>
  <w:style w:type="character" w:customStyle="1" w:styleId="20">
    <w:name w:val="Заголовок 2 Знак"/>
    <w:basedOn w:val="a0"/>
    <w:link w:val="2"/>
    <w:uiPriority w:val="9"/>
    <w:semiHidden/>
    <w:rsid w:val="00642A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42A5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42A5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642A5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42A5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42A58"/>
    <w:rPr>
      <w:rFonts w:asciiTheme="majorHAnsi" w:eastAsiaTheme="majorEastAsia" w:hAnsiTheme="majorHAnsi" w:cstheme="majorBidi"/>
      <w:i/>
      <w:iCs/>
      <w:color w:val="243F60" w:themeColor="accent1" w:themeShade="7F"/>
    </w:rPr>
  </w:style>
  <w:style w:type="paragraph" w:styleId="a6">
    <w:name w:val="header"/>
    <w:basedOn w:val="a"/>
    <w:link w:val="a7"/>
    <w:uiPriority w:val="99"/>
    <w:semiHidden/>
    <w:unhideWhenUsed/>
    <w:rsid w:val="0082094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20944"/>
  </w:style>
  <w:style w:type="paragraph" w:styleId="a8">
    <w:name w:val="footer"/>
    <w:basedOn w:val="a"/>
    <w:link w:val="a9"/>
    <w:uiPriority w:val="99"/>
    <w:semiHidden/>
    <w:unhideWhenUsed/>
    <w:rsid w:val="0082094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20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D310B-D21D-4A17-9949-FD11419D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7</cp:revision>
  <cp:lastPrinted>2015-01-20T11:01:00Z</cp:lastPrinted>
  <dcterms:created xsi:type="dcterms:W3CDTF">2014-12-08T13:07:00Z</dcterms:created>
  <dcterms:modified xsi:type="dcterms:W3CDTF">2015-02-11T10:28:00Z</dcterms:modified>
</cp:coreProperties>
</file>