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27" w:rsidRDefault="00804ED5" w:rsidP="00804E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мультипликации как средства развития  детей дошкольного возраста</w:t>
      </w:r>
    </w:p>
    <w:p w:rsidR="00804ED5" w:rsidRPr="00804ED5" w:rsidRDefault="00804ED5" w:rsidP="00804E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Романова Елена Сергеевна</w:t>
      </w:r>
    </w:p>
    <w:p w:rsidR="00804ED5" w:rsidRDefault="00804ED5" w:rsidP="00804E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4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учитель-ло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гопед МАДОУ ЦРР детский сад №323</w:t>
      </w:r>
    </w:p>
    <w:p w:rsidR="00950083" w:rsidRPr="00950083" w:rsidRDefault="00950083" w:rsidP="00804E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adaelenalogo@mail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bookmarkStart w:id="0" w:name="_GoBack"/>
      <w:bookmarkEnd w:id="0"/>
    </w:p>
    <w:p w:rsidR="00804ED5" w:rsidRPr="00804ED5" w:rsidRDefault="00804ED5" w:rsidP="00804E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64A6" w:rsidRPr="00F064A6" w:rsidRDefault="00584412" w:rsidP="003832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</w:t>
      </w:r>
      <w:r w:rsidR="00D70CB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оящее</w:t>
      </w:r>
      <w:r w:rsidR="00F064A6"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время много внимания уделяется </w:t>
      </w:r>
      <w:proofErr w:type="spellStart"/>
      <w:r w:rsidR="00F064A6"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корекционно-разивающей</w:t>
      </w:r>
      <w:proofErr w:type="spellEnd"/>
      <w:r w:rsidR="00F064A6"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работе с детьми дошкольного возраста, имеющими различные отклонения в речевом и познавательном развитии. К сожалению, приходится констатировать тот факт, что с каждым годом 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личество таких детей </w:t>
      </w:r>
      <w:r w:rsidR="00F064A6"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растет, диагнозы ухудшаются, а специализированных дошкольных учреждений для детей с речевой патологией становится меньше, группы переполнены, не всегда обеспечены предметно-развивающей средой. В таких условиях становится актуальным оптимизация различных содержательных и структурных вариантов работы учителя-логопеда в ДОУ для повышения эффективности и результативности коррекционно-воспитательного потенциала образовательного процесса и гармоничного воспитания всесторонне развитой личности ребенка.</w:t>
      </w:r>
    </w:p>
    <w:p w:rsidR="003D5606" w:rsidRDefault="001B5A73" w:rsidP="0038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3D5606" w:rsidRPr="003D560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Ребенок должен учиться многому, но как же детство? Для того</w:t>
      </w:r>
      <w:proofErr w:type="gramStart"/>
      <w:r w:rsidR="003D5606" w:rsidRPr="003D560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="003D5606" w:rsidRPr="003D56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чтобы чему-то научить ребенка и при этом не украсть у него детство нужно осуществить процесс обучения посредством игр. Очень хороший способ обучения это мультфильмы. Мультфильмы способны многому научить, в том числе ознакомить с окружающим миром и при этом это забавное развлечение.</w:t>
      </w:r>
      <w:r w:rsidR="003D56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B5A7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любого возраста любят смотреть мультфильмы, во время чего совершают волшебное путешествие в увлекательное царство вместе с любимыми героями. В момент просмотра малыши веселы и спокойны. Красочные впечатления и восторг от мультипликационного фильма сопровождает их ещё долгое время. Самое время нач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ать дошкольное развитие ребенка.</w:t>
      </w:r>
    </w:p>
    <w:p w:rsidR="003D5606" w:rsidRPr="00F064A6" w:rsidRDefault="003D5606" w:rsidP="003832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нашем детском саду</w:t>
      </w:r>
      <w:r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 найден </w:t>
      </w:r>
      <w:r w:rsidR="001B5A7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особый</w:t>
      </w:r>
      <w:r w:rsidR="001B5A73"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 </w:t>
      </w:r>
      <w:r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>и воплотился он в создание инновационных мультимедийных проектов, использующих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ультипликационную</w:t>
      </w:r>
      <w:r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 должны быть вовлечены в исследовательские проекты, творческие занятия, другие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</w:t>
      </w:r>
    </w:p>
    <w:p w:rsidR="00824C34" w:rsidRPr="00F064A6" w:rsidRDefault="00824C34" w:rsidP="00824C3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Данная программа предназначена для вовлечения детей старшего дошкольного возраста в творческую работу с применение одного из направлений компьютерных технологий, а именно мул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ьтимедийных технологий</w:t>
      </w:r>
      <w:r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F064A6" w:rsidRPr="00F064A6" w:rsidRDefault="00824C34" w:rsidP="00824C3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F064A6"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– создание условий для развития связной грамматический правильной речи дошкольников с речевой патологией и коррекции речевых нарушений посредством м</w:t>
      </w:r>
      <w:r w:rsidR="00584412">
        <w:rPr>
          <w:rFonts w:ascii="Times New Roman" w:eastAsia="Times New Roman" w:hAnsi="Times New Roman" w:cs="Times New Roman"/>
          <w:sz w:val="28"/>
          <w:szCs w:val="24"/>
          <w:lang w:eastAsia="ru-RU"/>
        </w:rPr>
        <w:t>ультипликационной</w:t>
      </w:r>
      <w:r w:rsidR="00F064A6"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деятельности.</w:t>
      </w:r>
    </w:p>
    <w:p w:rsidR="00F064A6" w:rsidRPr="00F064A6" w:rsidRDefault="00F064A6" w:rsidP="00F064A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Задачи:</w:t>
      </w:r>
    </w:p>
    <w:p w:rsidR="00F064A6" w:rsidRPr="00F064A6" w:rsidRDefault="00584412" w:rsidP="0058441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F064A6"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и совершенствование связной грамматически правильной речи;</w:t>
      </w:r>
    </w:p>
    <w:p w:rsidR="00F064A6" w:rsidRPr="00F064A6" w:rsidRDefault="00584412" w:rsidP="0058441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F064A6"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исправление речевых нарушений;</w:t>
      </w:r>
    </w:p>
    <w:p w:rsidR="00584412" w:rsidRDefault="00584412" w:rsidP="0058441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F064A6"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повышения уровня общей культуры ребенка;</w:t>
      </w:r>
    </w:p>
    <w:p w:rsidR="00F064A6" w:rsidRPr="00F064A6" w:rsidRDefault="00584412" w:rsidP="0058441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F064A6"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эмоциональной сферы ребенка;</w:t>
      </w:r>
    </w:p>
    <w:p w:rsidR="00F064A6" w:rsidRPr="00F064A6" w:rsidRDefault="00584412" w:rsidP="0058441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F064A6"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совершенствование познавательных процессов;</w:t>
      </w:r>
    </w:p>
    <w:p w:rsidR="00F064A6" w:rsidRPr="00F064A6" w:rsidRDefault="00584412" w:rsidP="0058441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F064A6"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творческих способностей;</w:t>
      </w:r>
    </w:p>
    <w:p w:rsidR="00F064A6" w:rsidRPr="00F064A6" w:rsidRDefault="00584412" w:rsidP="0058441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F064A6"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прививание любви к разным жанрам искусства;</w:t>
      </w:r>
    </w:p>
    <w:p w:rsidR="00F064A6" w:rsidRPr="00F064A6" w:rsidRDefault="00584412" w:rsidP="0058441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F064A6"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умения работать в коллективе;</w:t>
      </w:r>
    </w:p>
    <w:p w:rsidR="00F064A6" w:rsidRDefault="00584412" w:rsidP="0058441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F064A6"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мотивированного отношения родителей к коррекционному процессу по исправлению речевых нарушений, так как от их участия во многом зависит результативность коррекционной работы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832ED" w:rsidRPr="003832ED" w:rsidRDefault="003832ED" w:rsidP="003832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32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</w:t>
      </w:r>
      <w:proofErr w:type="gramStart"/>
      <w:r w:rsidRPr="003832E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подведения итогов реализации программы дополнительного образования</w:t>
      </w:r>
      <w:proofErr w:type="gramEnd"/>
      <w:r w:rsidRPr="003832E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832ED" w:rsidRPr="003832ED" w:rsidRDefault="003832ED" w:rsidP="003832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32ED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 различных конкурсах;</w:t>
      </w:r>
    </w:p>
    <w:p w:rsidR="003832ED" w:rsidRPr="003832ED" w:rsidRDefault="003832ED" w:rsidP="003832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32E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 мультфильмов в группе;</w:t>
      </w:r>
    </w:p>
    <w:p w:rsidR="003832ED" w:rsidRDefault="003832ED" w:rsidP="003832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32E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конкурса на лучший семейный мультфильм.</w:t>
      </w:r>
    </w:p>
    <w:p w:rsidR="003832ED" w:rsidRPr="003832ED" w:rsidRDefault="003832ED" w:rsidP="003832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32E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Формы проведения образовательной деятельности:</w:t>
      </w:r>
    </w:p>
    <w:p w:rsidR="003832ED" w:rsidRPr="003832ED" w:rsidRDefault="003832ED" w:rsidP="003832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32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Чтение художественной литературы;</w:t>
      </w:r>
    </w:p>
    <w:p w:rsidR="003832ED" w:rsidRPr="003832ED" w:rsidRDefault="003832ED" w:rsidP="003832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32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Беседы;</w:t>
      </w:r>
    </w:p>
    <w:p w:rsidR="003832ED" w:rsidRPr="003832ED" w:rsidRDefault="003832ED" w:rsidP="003832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32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Театральная деятельность;</w:t>
      </w:r>
    </w:p>
    <w:p w:rsidR="003832ED" w:rsidRPr="003832ED" w:rsidRDefault="003832ED" w:rsidP="003832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32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Показ мультфильмов.</w:t>
      </w:r>
    </w:p>
    <w:p w:rsidR="003832ED" w:rsidRPr="003832ED" w:rsidRDefault="003832ED" w:rsidP="003832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proofErr w:type="gramStart"/>
      <w:r w:rsidRPr="003832E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Образовательные области, представленные в прогр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амме дополнительного образования</w:t>
      </w:r>
      <w:r w:rsidRPr="003832ED">
        <w:rPr>
          <w:rFonts w:ascii="Times New Roman" w:eastAsia="Times New Roman" w:hAnsi="Times New Roman" w:cs="Times New Roman"/>
          <w:sz w:val="28"/>
          <w:szCs w:val="24"/>
          <w:lang w:eastAsia="ru-RU"/>
        </w:rPr>
        <w:t>: познание, коммуникация, чтение художественной литературы, художественное творчество, музыка,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здоровье,</w:t>
      </w:r>
      <w:r w:rsidRPr="003832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социализация, безопасность. </w:t>
      </w:r>
      <w:proofErr w:type="gramEnd"/>
    </w:p>
    <w:p w:rsidR="003832ED" w:rsidRPr="00F064A6" w:rsidRDefault="003832ED" w:rsidP="003832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32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Материалы и оборудование: интерактивная доска, компьютер, подборка музыкальных произведений (для звукового оформления мультфильма), иллюстрации к сказкам, детские книги, портреты  художников – мультипликаторов, сказочные герои.</w:t>
      </w:r>
    </w:p>
    <w:p w:rsidR="00F064A6" w:rsidRPr="00F064A6" w:rsidRDefault="00F064A6" w:rsidP="00F064A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Занимаясь с детьми созданием мультфильмов, в процессе их любимого вида деятельности – игры, мы не только развиваем все стороны речи, но и чувства, эмоции, ощущения, фантазию, воображение, память, внимание, мышление, а также другие различные навыки и умения.</w:t>
      </w:r>
    </w:p>
    <w:p w:rsidR="00F064A6" w:rsidRPr="00F064A6" w:rsidRDefault="00584412" w:rsidP="00F064A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 в нашем детском саду</w:t>
      </w:r>
      <w:r w:rsidR="00F064A6"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создано совместными усилиями логопеда, воспит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ателей, детей и родителей пять мультфильмов</w:t>
      </w:r>
      <w:r w:rsidR="00F064A6"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064A6" w:rsidRPr="00F064A6" w:rsidRDefault="00584412" w:rsidP="00F064A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мультфильм «Нов</w:t>
      </w:r>
      <w:r w:rsidR="00200F3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годняя история» – пластилиновый мультфильм</w:t>
      </w:r>
      <w:r w:rsidR="00F064A6"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(старший дошкольный возраст);</w:t>
      </w:r>
    </w:p>
    <w:p w:rsidR="00F064A6" w:rsidRDefault="00584412" w:rsidP="00F064A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мультфильм «Лучшие друзья» – пластилиновый мультф</w:t>
      </w:r>
      <w:r w:rsidR="00200F3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льм</w:t>
      </w:r>
      <w:r w:rsidR="00F064A6"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(старший дошкольный возраст);</w:t>
      </w:r>
    </w:p>
    <w:p w:rsidR="00200F37" w:rsidRPr="00F064A6" w:rsidRDefault="00200F37" w:rsidP="00200F3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мультфильм «Мама» – песочный мультфильм</w:t>
      </w:r>
      <w:r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(старший дошкольный возраст);</w:t>
      </w:r>
    </w:p>
    <w:p w:rsidR="00200F37" w:rsidRPr="00F064A6" w:rsidRDefault="00200F37" w:rsidP="00200F3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мультфильм «Солнышко» – песочный мультфильм</w:t>
      </w:r>
      <w:r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(старший дошкольный возраст);</w:t>
      </w:r>
    </w:p>
    <w:p w:rsidR="00200F37" w:rsidRPr="00F064A6" w:rsidRDefault="00200F37" w:rsidP="00200F37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мультфильм «Путешествие Колобка» – рисованный мультфильм</w:t>
      </w:r>
      <w:r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рший дошкольный возраст).</w:t>
      </w:r>
    </w:p>
    <w:p w:rsidR="00F064A6" w:rsidRPr="00F064A6" w:rsidRDefault="00824C34" w:rsidP="003832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F064A6"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 ведется работа над созданием мул</w:t>
      </w:r>
      <w:r w:rsidR="00200F37">
        <w:rPr>
          <w:rFonts w:ascii="Times New Roman" w:eastAsia="Times New Roman" w:hAnsi="Times New Roman" w:cs="Times New Roman"/>
          <w:sz w:val="28"/>
          <w:szCs w:val="24"/>
          <w:lang w:eastAsia="ru-RU"/>
        </w:rPr>
        <w:t>ьтфильма-спектакля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Весна</w:t>
      </w:r>
      <w:r w:rsidR="00F064A6"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использование бибабо</w:t>
      </w:r>
      <w:r w:rsidR="00F064A6"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064A6" w:rsidRPr="00F064A6" w:rsidRDefault="00824C34" w:rsidP="003832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F064A6"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мультфильма проходит несколько этапов:</w:t>
      </w:r>
    </w:p>
    <w:p w:rsidR="00F064A6" w:rsidRPr="00F064A6" w:rsidRDefault="00F064A6" w:rsidP="003832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>1 этап: выбор темы, разработка сюжета, придумывание историй, игр, написание стихов, создание сценария мультфильма;</w:t>
      </w:r>
    </w:p>
    <w:p w:rsidR="00F064A6" w:rsidRPr="00F064A6" w:rsidRDefault="00F064A6" w:rsidP="003832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>2 этап: кастинг, распределение ролей;</w:t>
      </w:r>
    </w:p>
    <w:p w:rsidR="00F064A6" w:rsidRPr="00F064A6" w:rsidRDefault="00F064A6" w:rsidP="003832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>3 этап: создание рисунков, кукол, костюмов и декораций;</w:t>
      </w:r>
    </w:p>
    <w:p w:rsidR="00F064A6" w:rsidRPr="00F064A6" w:rsidRDefault="00F064A6" w:rsidP="003832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>4 этап: создание видеофильма, его озвучивание;</w:t>
      </w:r>
    </w:p>
    <w:p w:rsidR="00F064A6" w:rsidRPr="00F064A6" w:rsidRDefault="00F064A6" w:rsidP="003832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>5 этап: презентация мультфильма общественности.</w:t>
      </w:r>
    </w:p>
    <w:p w:rsidR="00F064A6" w:rsidRPr="00F064A6" w:rsidRDefault="00824C34" w:rsidP="003832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F064A6"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Самое главное, что в каждом этапе создания мультфильма принимают участие дети как равноправные участники процесса.</w:t>
      </w:r>
    </w:p>
    <w:p w:rsidR="00F064A6" w:rsidRPr="00F064A6" w:rsidRDefault="00824C34" w:rsidP="003832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F064A6"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проекта позволяет решить поставленные задачи: содействует эффективным, качественным изменениям в речевом развитии детей, повышает эффективность и результативность образовательного процесса, воспитывает гармоничную всесторонне развитую личность.</w:t>
      </w:r>
      <w:r w:rsidR="00F064A6"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c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F064A6"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мультфильмов является эффективным средством развития речи, прекрасно способствует совершенствованию познавательных и творческих способностей, а также наполняет их жизнь яркими красками, радостью и незабываемыми впечатлениями.</w:t>
      </w:r>
    </w:p>
    <w:p w:rsidR="00824C34" w:rsidRPr="001B5A73" w:rsidRDefault="00824C34" w:rsidP="001B5A7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F064A6" w:rsidRPr="00F064A6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Данный проект может использоваться логопедами, педагогами дошкольных учебных заведений, педагогами дополнительного образования, родителями в процессе коррекционной работы по преодолению общего недоразвития речи дошкольников, а также других отклонений в речевом развитии.</w:t>
      </w:r>
    </w:p>
    <w:p w:rsidR="00584412" w:rsidRPr="00584412" w:rsidRDefault="00584412" w:rsidP="00584412">
      <w:pPr>
        <w:spacing w:before="240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44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Литература</w:t>
      </w:r>
    </w:p>
    <w:p w:rsidR="00584412" w:rsidRPr="00584412" w:rsidRDefault="00584412" w:rsidP="005844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1.Ю. Красный, Л. </w:t>
      </w:r>
      <w:proofErr w:type="spellStart"/>
      <w:r w:rsidRPr="005844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Курдюкова</w:t>
      </w:r>
      <w:proofErr w:type="spellEnd"/>
      <w:r w:rsidRPr="0058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 руками детей</w:t>
      </w:r>
      <w:proofErr w:type="gramStart"/>
      <w:r w:rsidRPr="00584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8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58441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584412">
        <w:rPr>
          <w:rFonts w:ascii="Times New Roman" w:eastAsia="Times New Roman" w:hAnsi="Times New Roman" w:cs="Times New Roman"/>
          <w:sz w:val="28"/>
          <w:szCs w:val="28"/>
          <w:lang w:eastAsia="ru-RU"/>
        </w:rPr>
        <w:t>. "Искусство в школе". Взаимодействие искусств и анимации (тематический выпуск). М., 2006.</w:t>
      </w:r>
    </w:p>
    <w:p w:rsidR="00584412" w:rsidRPr="00584412" w:rsidRDefault="00584412" w:rsidP="005844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12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2.Короткова Н.А. Тематическое планирование партнерской деятельности взрослого со старшими дошкольниками</w:t>
      </w:r>
      <w:proofErr w:type="gramStart"/>
      <w:r w:rsidRPr="00584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8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58441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584412">
        <w:rPr>
          <w:rFonts w:ascii="Times New Roman" w:eastAsia="Times New Roman" w:hAnsi="Times New Roman" w:cs="Times New Roman"/>
          <w:sz w:val="28"/>
          <w:szCs w:val="28"/>
          <w:lang w:eastAsia="ru-RU"/>
        </w:rPr>
        <w:t>. «Ребенок в детском саду» № 5, 2002г., с.4.</w:t>
      </w:r>
    </w:p>
    <w:sectPr w:rsidR="00584412" w:rsidRPr="0058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2EEC"/>
    <w:multiLevelType w:val="hybridMultilevel"/>
    <w:tmpl w:val="EE5C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B688C"/>
    <w:multiLevelType w:val="multilevel"/>
    <w:tmpl w:val="4252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949C1"/>
    <w:multiLevelType w:val="multilevel"/>
    <w:tmpl w:val="6548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B164E"/>
    <w:multiLevelType w:val="multilevel"/>
    <w:tmpl w:val="B1FA68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0A"/>
    <w:rsid w:val="001B5A73"/>
    <w:rsid w:val="00200F37"/>
    <w:rsid w:val="00206227"/>
    <w:rsid w:val="003832ED"/>
    <w:rsid w:val="003D5606"/>
    <w:rsid w:val="003E0D0A"/>
    <w:rsid w:val="00584412"/>
    <w:rsid w:val="00804ED5"/>
    <w:rsid w:val="00824C34"/>
    <w:rsid w:val="00950083"/>
    <w:rsid w:val="009F01B9"/>
    <w:rsid w:val="00D70CB5"/>
    <w:rsid w:val="00F0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2015-02-06T22:05:00Z</dcterms:created>
  <dcterms:modified xsi:type="dcterms:W3CDTF">2015-02-07T00:11:00Z</dcterms:modified>
</cp:coreProperties>
</file>