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0E" w:rsidRPr="000D550E" w:rsidRDefault="000D550E" w:rsidP="000D550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  <w:t>Тема: «Воздействие малых форм фольклора на развитие ребенка»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Форма:</w:t>
      </w: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«Посиделки в «Веселой горнице».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Расширение знаний родителей об особенностях малых фольклорных жанров, специфики их использования в конкретных ситуациях.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Задачи: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Уточнить названия жанров фольклорных произведений.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Помочь родителям понять, какое влияние оказывает фольклор на развитие детей.  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Показать родителям разнообразные приемы работы с малыми фольклорными формами.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область: познание, коммуникация, чтение художественной литературы, музыка, художественное творчество, социализация.</w:t>
      </w:r>
      <w:proofErr w:type="gramEnd"/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Ход:</w:t>
      </w: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(звучит русская народная мелодия «Полянка»)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Хозяюшка: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Дорогих гостей встречаем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Круглым, пышным караваем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 блюде расписном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белоснежным рушником.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Каравай мы вам подносим,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Поклонясь</w:t>
      </w:r>
      <w:proofErr w:type="spell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отведать просим.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(Гости проходят в горницу).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Хозяюшка: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Пожалуйте гости дорогие! Веселья вам да радости! Проходите, будьте как дома! У нас для каждого найдется и местечко, и словечко! Редкий гость никогда не в тягость! Красному гостю - красное место! Гостю – почет, хозяйке – честь! Давно мы вас ждем – поджидаем, собрание без вас не начинаем! Удобно ли вам. Гости дорогие! Всем ли видно, всем ли слышно, всем ли места хватило! (Гости садятся на стульчики, расставленные в форме круга).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завалинках, в светелке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Иль на </w:t>
      </w:r>
      <w:proofErr w:type="gram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бревнышках</w:t>
      </w:r>
      <w:proofErr w:type="gram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Собираем посиделки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Пожилых и молодых.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лучине ли сидели,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 под светлый небосвод –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Говорили, песни пели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водили хоровод.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играли как! В горелки!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горелки хороши!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Словом эти посиделки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праздником души.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 людей отмечен веком,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Поменялся старый мир.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Нынче все мы по «сусекам»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дач или квартир.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досуг порою мелок,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чего там говорить: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Скучно жить без посиделок,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бы надо возродить!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Рады вас видеть у себя в гостях в нашей горнице. Собралось к нам гостей со всех семей, ну что же, доброе начало как говорится, половина дела. Сядем рядком да поговорим ладком и предлагаем вам размышления на такую простую и сложную тему: «Воздействие малых форм фольклора на развитие ребенка». И нашу тему мы будем рассматривать с педагогической точки зрения, а также с вашей точки зрения, дорогие родители. И так, что же мы вкладываем в это понятие «устное народное творчество». Как Вы это понимаете? (обсуждая этот вопрос, родители и педагоги высказывают свое мнение). Какие жанры устного народного творчества Вы знаете? (родителям предлагаю написать на листочках жанры устного народного творчества и собрать из лепестков цветок).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Применяете ли Вы народный фольклор в работе с детьми дома?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да, то, какие жанры? Когда и как?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черпает ребенок в разные периоды детства из народного фольклора?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дитя эмоционально восприимчиво к фольклору?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чем ценность фольклорных произведений для детей?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Дискуссия.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Входит бабушка – </w:t>
      </w:r>
      <w:proofErr w:type="spellStart"/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забавушка</w:t>
      </w:r>
      <w:proofErr w:type="spellEnd"/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Домом жить – не лукошко шить!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Домом жить – не </w:t>
      </w:r>
      <w:proofErr w:type="spell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развеся</w:t>
      </w:r>
      <w:proofErr w:type="spell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уши ходить!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Домом жить – обо всем </w:t>
      </w:r>
      <w:proofErr w:type="gram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тужить</w:t>
      </w:r>
      <w:proofErr w:type="gram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вести – не лапти плести!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Хозяюшка в дому, что </w:t>
      </w:r>
      <w:proofErr w:type="gram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оладушек</w:t>
      </w:r>
      <w:proofErr w:type="gram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меду.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приберет, она позовет,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одна за всех отвечает!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Здравствуйте, люди добрые! (поклон)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гости к вам пришла я бабушка – </w:t>
      </w:r>
      <w:proofErr w:type="spell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забавушка</w:t>
      </w:r>
      <w:proofErr w:type="spell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Зашла на огонек думаю, посижу часок, людей послушаю, хоть слово сказать – не пяток подарить. Да чем </w:t>
      </w:r>
      <w:proofErr w:type="gram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богаты</w:t>
      </w:r>
      <w:proofErr w:type="gram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тому и радуемся. Я краем уха слышала, о чем у вас тут речь шла. Я вот что скажу: «Устное народное творчество с незапамятных времен бытует в среде детей, оказывая благотворное влияние на ребенка. Многие произведения народного творчества приспосабливались взрослыми или специально создавались для детей. Из многочисленных жанров народного творчества в детский фольклор вошли многие песни, сказки, а также загадки, пословицы, поговорки, считалки, дразнилки. Песня входит в жизнь ребенка с колыбели, а позднее игры и занятия, труд и отдых, сопровождаются песней. Ни одна игра детей не обходится без считалки. Загадки, поговорки, дразнилки, пословицы широко распространены в повседневном быту детей. Особой популярностью у детей пользуется сказка. В сказке, как в игре, все возможно. В народной сказке всегда побеждает правда, добро, а зло наказывается».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Бабушка – </w:t>
      </w:r>
      <w:proofErr w:type="spellStart"/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забавушка</w:t>
      </w:r>
      <w:proofErr w:type="spellEnd"/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поле во </w:t>
      </w:r>
      <w:proofErr w:type="spell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долинушке</w:t>
      </w:r>
      <w:proofErr w:type="spellEnd"/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Выросла калинушка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 в поле пришли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Хороводы завели.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Издавна водили на Руси хороводы. Гармоника заиграет, глаза засияют, щеки запылают – и в круг! Давайте и мы с вами заведем хоровод.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Хоровод «Ходит Ваня»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Бабушка – </w:t>
      </w:r>
      <w:proofErr w:type="spellStart"/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забавушка</w:t>
      </w:r>
      <w:proofErr w:type="spellEnd"/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Припасли мы для вас </w:t>
      </w:r>
      <w:proofErr w:type="spell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забавушек</w:t>
      </w:r>
      <w:proofErr w:type="spell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всякий вкус. Кому – сказку, кому – песенку, кому – </w:t>
      </w:r>
      <w:proofErr w:type="spell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потешку</w:t>
      </w:r>
      <w:proofErr w:type="spell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«Как помочь?»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Хозяюшка показывает родителям картинки с изображенными на них жизненными ситуациями и предлагает подобрать к ним малые фольклорные формы, и обосновать свой выбор.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Литературный конкурс:</w:t>
      </w:r>
    </w:p>
    <w:p w:rsidR="000D550E" w:rsidRPr="000D550E" w:rsidRDefault="000D550E" w:rsidP="000D550E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«Узнай и назови» </w:t>
      </w: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 выставочном стенде выставлены иллюстрации </w:t>
      </w:r>
      <w:proofErr w:type="spell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небылиц, </w:t>
      </w:r>
      <w:proofErr w:type="spell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закличек</w:t>
      </w:r>
      <w:proofErr w:type="spell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каждой иллюстрации свой номер. Зачитываю отрывки, а родители поднимают карточку с номером, под которым находится </w:t>
      </w:r>
      <w:proofErr w:type="gram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</w:t>
      </w:r>
      <w:proofErr w:type="gram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</w:t>
      </w:r>
      <w:proofErr w:type="spell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550E" w:rsidRPr="000D550E" w:rsidRDefault="000D550E" w:rsidP="000D550E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«Закончи пословицу»</w:t>
      </w:r>
    </w:p>
    <w:p w:rsidR="000D550E" w:rsidRPr="000D550E" w:rsidRDefault="000D550E" w:rsidP="000D550E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Пантомима «Герой </w:t>
      </w:r>
      <w:proofErr w:type="spellStart"/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потешки</w:t>
      </w:r>
      <w:proofErr w:type="spellEnd"/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 </w:t>
      </w: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есть игры, где требуется искусство артиста, умение на время превратиться в Зайца, Волка, Медведя. Такие игры напоминают театральные зрелища. Вот и мы с вами покажем такого героя без слов – пантомимой.</w:t>
      </w:r>
    </w:p>
    <w:p w:rsidR="000D550E" w:rsidRPr="000D550E" w:rsidRDefault="000D550E" w:rsidP="000D550E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«Туесок скороговорок» </w:t>
      </w: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туесок мой открывайте, скороговорки вынимайте. Прочитайте </w:t>
      </w:r>
      <w:proofErr w:type="gram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скорей да скажите веселей.</w:t>
      </w:r>
    </w:p>
    <w:p w:rsidR="000D550E" w:rsidRPr="000D550E" w:rsidRDefault="000D550E" w:rsidP="000D550E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«Темная лошадка» - </w:t>
      </w: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описать героя. Персонажа </w:t>
      </w:r>
      <w:proofErr w:type="spell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сказки не называя его.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игрушкой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Предъявление игрушки, выразительное рассказывание </w:t>
      </w:r>
      <w:proofErr w:type="spell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Котя</w:t>
      </w:r>
      <w:proofErr w:type="spell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котенька</w:t>
      </w:r>
      <w:proofErr w:type="spell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коток</w:t>
      </w:r>
      <w:proofErr w:type="spell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обучение сравнению частей игрушки с предметными эталонами.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Хозяюшка: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Руси уж так идет,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талантливый народ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себе и жнец, и швец,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дудочке игрец.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блоху он подкует,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добротный возведет.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Утварь всю по дому справит,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Чашей полной дом тот станет.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мы сейчас убедимся в мастерстве наших мам. (Звучит русская народная мелодия «Во поле береза» в исполнении оркестра народных инструментов)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Рисуем книжку – малышку «</w:t>
      </w:r>
      <w:proofErr w:type="spellStart"/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Козушка</w:t>
      </w:r>
      <w:proofErr w:type="spellEnd"/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proofErr w:type="spellStart"/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белоногушка</w:t>
      </w:r>
      <w:proofErr w:type="spellEnd"/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Бабушка – </w:t>
      </w:r>
      <w:proofErr w:type="spellStart"/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забавушка</w:t>
      </w:r>
      <w:proofErr w:type="spellEnd"/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нашего соседа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Весела была беседа.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Гуси в гусли, утки в дудки,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Чечетки в трещотки,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Чайки в балалайки.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Играют, играют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потешают.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взрослые. И дети любят играть и знают много разных игр. А что такое игра? Игра – это состязание в ловкости, быстроте, находчивости и сноровке. Но не только! Есть </w:t>
      </w: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игры, где нужно уметь петь, танцевать и даже исполнять роли. До наших дней дошли игры, в которые играли еще ваши бабушки и дедушки. А как начинается игра? Сначала выбирают водящего игры, т.е. считаются. Давайте выучим считалку: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 баран по крутым горам.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Вырвал травку, положил на лавку.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травку возьмет, тот водить пойдет.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«Карусель» (с ленточками).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Хозяюшка</w:t>
      </w:r>
      <w:proofErr w:type="gramStart"/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Стала Хозяюшка гостей созывать и за стол сажать:</w:t>
      </w:r>
    </w:p>
    <w:p w:rsidR="000D550E" w:rsidRPr="000D550E" w:rsidRDefault="000E4503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Надежда Борисовна</w:t>
      </w:r>
      <w:r w:rsidR="000D550E"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приди,</w:t>
      </w:r>
    </w:p>
    <w:p w:rsidR="000D550E" w:rsidRPr="000D550E" w:rsidRDefault="000E4503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Надежда Борисовна</w:t>
      </w:r>
      <w:r w:rsidR="000D550E"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приди,</w:t>
      </w:r>
    </w:p>
    <w:p w:rsidR="000D550E" w:rsidRPr="000D550E" w:rsidRDefault="000E4503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Оюмаа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Михайловна</w:t>
      </w:r>
      <w:r w:rsidR="000D550E"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приди,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Маргарита Сергеевна приди,</w:t>
      </w:r>
    </w:p>
    <w:p w:rsidR="000D550E" w:rsidRPr="000D550E" w:rsidRDefault="000E4503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Александровна</w:t>
      </w:r>
      <w:r w:rsidR="000D550E"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proofErr w:type="gramStart"/>
      <w:r w:rsidR="000D550E"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="000D550E"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пожалуйста,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Стала Хозяюшка гостей угощать:</w:t>
      </w:r>
    </w:p>
    <w:p w:rsidR="000D550E" w:rsidRPr="000D550E" w:rsidRDefault="000E4503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Надежде Борисовне</w:t>
      </w:r>
      <w:r w:rsidR="000D550E"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блин,</w:t>
      </w:r>
    </w:p>
    <w:p w:rsidR="000D550E" w:rsidRPr="000D550E" w:rsidRDefault="000E4503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Васильевне</w:t>
      </w:r>
      <w:r w:rsidR="000D550E"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блин,</w:t>
      </w:r>
    </w:p>
    <w:p w:rsidR="000D550E" w:rsidRPr="000D550E" w:rsidRDefault="000E4503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Алимаа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Шойган-оолвне</w:t>
      </w:r>
      <w:proofErr w:type="spellEnd"/>
      <w:r w:rsidR="000D550E"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блин,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Любовь Николаевне блин,</w:t>
      </w:r>
    </w:p>
    <w:p w:rsidR="000D550E" w:rsidRPr="000D550E" w:rsidRDefault="000E4503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Ай-кыс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Генадьевне</w:t>
      </w:r>
      <w:r w:rsidR="000D550E"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мятный пряничек.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блины у нас за столом – горячие да румяные, душистые да маслянистые. Угощайтесь на здоровье!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 чая лихо не бывает!» -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в народе говорят.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Чай – здоровье, всякий знает,</w:t>
      </w:r>
    </w:p>
    <w:p w:rsidR="000D550E" w:rsidRPr="000D550E" w:rsidRDefault="000D550E" w:rsidP="000D550E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Пей хоть пять часов подряд.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Чаепитие у самовара.</w:t>
      </w:r>
    </w:p>
    <w:p w:rsidR="000D550E" w:rsidRPr="000D550E" w:rsidRDefault="000D550E" w:rsidP="000D550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0D5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всем за приятно проведенный вечер. Выходя отсюда, помните, что мы стали еще ближе друг к другу и к своему ребенку, он будет гордиться Вами еще больше. А мы надеемся на то, что эта встреча помогла Вам понять роль фольклора и оказала помощь в работе с детьми по данной теме.</w:t>
      </w:r>
    </w:p>
    <w:p w:rsidR="00B95D64" w:rsidRDefault="00B95D64"/>
    <w:sectPr w:rsidR="00B95D64" w:rsidSect="000D550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1E19"/>
    <w:multiLevelType w:val="multilevel"/>
    <w:tmpl w:val="E6FE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50E"/>
    <w:rsid w:val="000D550E"/>
    <w:rsid w:val="000E4503"/>
    <w:rsid w:val="00142F13"/>
    <w:rsid w:val="00185502"/>
    <w:rsid w:val="005E2226"/>
    <w:rsid w:val="00722FF5"/>
    <w:rsid w:val="0074544A"/>
    <w:rsid w:val="00B95D64"/>
    <w:rsid w:val="00CE6DB2"/>
    <w:rsid w:val="00DC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13"/>
  </w:style>
  <w:style w:type="paragraph" w:styleId="1">
    <w:name w:val="heading 1"/>
    <w:basedOn w:val="a"/>
    <w:next w:val="a"/>
    <w:link w:val="10"/>
    <w:uiPriority w:val="9"/>
    <w:qFormat/>
    <w:rsid w:val="00142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D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550E"/>
  </w:style>
  <w:style w:type="character" w:styleId="a4">
    <w:name w:val="Strong"/>
    <w:basedOn w:val="a0"/>
    <w:uiPriority w:val="22"/>
    <w:qFormat/>
    <w:rsid w:val="000D55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1103</Words>
  <Characters>6290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Байлак</cp:lastModifiedBy>
  <cp:revision>4</cp:revision>
  <dcterms:created xsi:type="dcterms:W3CDTF">2014-12-24T07:53:00Z</dcterms:created>
  <dcterms:modified xsi:type="dcterms:W3CDTF">2015-03-04T08:23:00Z</dcterms:modified>
</cp:coreProperties>
</file>