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51" w:type="dxa"/>
        <w:tblInd w:w="-176" w:type="dxa"/>
        <w:tblLayout w:type="fixed"/>
        <w:tblLook w:val="04A0"/>
      </w:tblPr>
      <w:tblGrid>
        <w:gridCol w:w="534"/>
        <w:gridCol w:w="1275"/>
        <w:gridCol w:w="142"/>
        <w:gridCol w:w="4003"/>
        <w:gridCol w:w="4394"/>
        <w:gridCol w:w="250"/>
        <w:gridCol w:w="1559"/>
        <w:gridCol w:w="284"/>
        <w:gridCol w:w="1451"/>
        <w:gridCol w:w="283"/>
        <w:gridCol w:w="1776"/>
      </w:tblGrid>
      <w:tr w:rsidR="00B06C0C" w:rsidTr="002E2375">
        <w:trPr>
          <w:cantSplit/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417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644" w:type="dxa"/>
            <w:gridSpan w:val="2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режим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дня</w:t>
            </w:r>
          </w:p>
        </w:tc>
        <w:tc>
          <w:tcPr>
            <w:tcW w:w="1843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34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776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B06C0C" w:rsidTr="002E2375">
        <w:tc>
          <w:tcPr>
            <w:tcW w:w="534" w:type="dxa"/>
            <w:vMerge w:val="restart"/>
            <w:textDirection w:val="btLr"/>
          </w:tcPr>
          <w:p w:rsidR="00B06C0C" w:rsidRPr="00F54915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 детский сад</w:t>
            </w: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B06C0C" w:rsidRPr="005E4681" w:rsidRDefault="00B06C0C" w:rsidP="00B06C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0F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323CC">
              <w:rPr>
                <w:rFonts w:ascii="Times New Roman" w:hAnsi="Times New Roman" w:cs="Times New Roman"/>
                <w:sz w:val="24"/>
                <w:szCs w:val="24"/>
              </w:rPr>
              <w:t>«Отгадай, что в мешочке». Задачи: учить приемам осязательного обследования формы предмета; развивать познавательную активность; способствовать целенаправленным усилиям.</w:t>
            </w:r>
            <w:r w:rsidR="005E4681" w:rsidRPr="005E4681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E30BD9">
              <w:rPr>
                <w:rFonts w:ascii="Times New Roman" w:hAnsi="Times New Roman" w:cs="Times New Roman"/>
                <w:sz w:val="24"/>
                <w:szCs w:val="24"/>
              </w:rPr>
              <w:t>1, с.7</w:t>
            </w:r>
            <w:r w:rsidR="005E4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87411F" w:rsidRDefault="00B06C0C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87411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2"/>
            <w:tcBorders>
              <w:left w:val="single" w:sz="4" w:space="0" w:color="auto"/>
            </w:tcBorders>
          </w:tcPr>
          <w:p w:rsidR="00411EDE" w:rsidRPr="005E4681" w:rsidRDefault="00B06C0C" w:rsidP="00411ED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11EDE">
              <w:rPr>
                <w:rFonts w:ascii="Times New Roman" w:hAnsi="Times New Roman" w:cs="Times New Roman"/>
                <w:sz w:val="24"/>
                <w:szCs w:val="24"/>
              </w:rPr>
              <w:t>Д/И «Поручения». Задачи: развивать ориентировку в пространстве, потребность в общении со взрослыми, доброжелательность к ним; познакомить с расположением предметов в групповой комнате, их назначением; учить проявлять интерес к игрушкам, выполнять поручения по просьбе взрослого.</w:t>
            </w:r>
            <w:r w:rsidR="005E4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E30BD9">
              <w:rPr>
                <w:rFonts w:ascii="Times New Roman" w:hAnsi="Times New Roman" w:cs="Times New Roman"/>
                <w:sz w:val="24"/>
                <w:szCs w:val="24"/>
              </w:rPr>
              <w:t>2, с.9</w:t>
            </w:r>
            <w:r w:rsidR="005E4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Pr="005E4681" w:rsidRDefault="001323CC" w:rsidP="009E5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E2908">
              <w:rPr>
                <w:rFonts w:ascii="Times New Roman" w:hAnsi="Times New Roman" w:cs="Times New Roman"/>
                <w:sz w:val="24"/>
                <w:szCs w:val="24"/>
              </w:rPr>
              <w:t>«Узнай и назови овощи». Задачи: познакомить с овощами, их формой, цветом, вкусом; закрепить знание цветов: зеленый, желтый, красный.</w:t>
            </w:r>
            <w:r w:rsidR="005E4681" w:rsidRPr="005E4681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E30BD9">
              <w:rPr>
                <w:rFonts w:ascii="Times New Roman" w:hAnsi="Times New Roman" w:cs="Times New Roman"/>
                <w:sz w:val="24"/>
                <w:szCs w:val="24"/>
              </w:rPr>
              <w:t>2, с.55</w:t>
            </w:r>
            <w:r w:rsidR="005E4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Pr="00EB0F26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06C0C" w:rsidRDefault="001323C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Мешочек из мягкой непрозрачной ткани, пирамидка, машинка, кукла-голыш, деревянный шар, неваляшка, рыбка, уточка</w:t>
            </w:r>
          </w:p>
          <w:p w:rsidR="001E2908" w:rsidRPr="007F01CF" w:rsidRDefault="001E290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Свежие овощи, игрушечный зайчик</w:t>
            </w:r>
          </w:p>
        </w:tc>
        <w:tc>
          <w:tcPr>
            <w:tcW w:w="1734" w:type="dxa"/>
            <w:gridSpan w:val="2"/>
          </w:tcPr>
          <w:p w:rsidR="00B06C0C" w:rsidRDefault="00411EDE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3A33BB" w:rsidRPr="007F01CF" w:rsidRDefault="003A33BB" w:rsidP="00B06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</w:tc>
        <w:tc>
          <w:tcPr>
            <w:tcW w:w="1776" w:type="dxa"/>
          </w:tcPr>
          <w:p w:rsidR="00170220" w:rsidRPr="00170220" w:rsidRDefault="00170220" w:rsidP="00170220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внимание родителей на возможности интеллектуально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развития ребенка в семье и детском саду.</w:t>
            </w:r>
          </w:p>
          <w:p w:rsidR="00B06C0C" w:rsidRPr="001702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C0C" w:rsidTr="002E2375">
        <w:tc>
          <w:tcPr>
            <w:tcW w:w="534" w:type="dxa"/>
            <w:vMerge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 и дождик</w:t>
            </w: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tcBorders>
              <w:right w:val="single" w:sz="4" w:space="0" w:color="auto"/>
            </w:tcBorders>
          </w:tcPr>
          <w:p w:rsidR="00B06C0C" w:rsidRPr="005E4681" w:rsidRDefault="001E2908" w:rsidP="009E5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«Бегите ко мне». Задачи: учить сравнивать предметы по цвету, устанавливать их сходство и различие; развивать внимание, сосредоточенность; воспитывать умение вести себя в коллективе.</w:t>
            </w:r>
            <w:r w:rsidR="005E4681" w:rsidRPr="005E4681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E30BD9">
              <w:rPr>
                <w:rFonts w:ascii="Times New Roman" w:hAnsi="Times New Roman" w:cs="Times New Roman"/>
                <w:sz w:val="24"/>
                <w:szCs w:val="24"/>
              </w:rPr>
              <w:t>1, с.5</w:t>
            </w:r>
            <w:r w:rsidR="005E4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1E2908" w:rsidRDefault="001E290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908" w:rsidRDefault="001E290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4D78C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2"/>
            <w:tcBorders>
              <w:left w:val="single" w:sz="4" w:space="0" w:color="auto"/>
            </w:tcBorders>
          </w:tcPr>
          <w:p w:rsidR="00411EDE" w:rsidRDefault="00411EDE" w:rsidP="0041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D78CD">
              <w:rPr>
                <w:rFonts w:ascii="Times New Roman" w:hAnsi="Times New Roman" w:cs="Times New Roman"/>
                <w:sz w:val="24"/>
                <w:szCs w:val="24"/>
              </w:rPr>
              <w:t xml:space="preserve">Игра-забава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Солнечные зайчики». Задачи: учить детей пускать солнечных зайчиков, следить за их перемещением, отвечать на вопрос о том, где сейчас находится зайчик; содействовать поддержанию хорошего настроения, профилактике нервно-психического напряжения.</w:t>
            </w:r>
          </w:p>
          <w:p w:rsidR="00B06C0C" w:rsidRPr="008434AD" w:rsidRDefault="001E290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434AD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 фруктами». Задачи: учить различить яблоко, грушу, сливу; знать названия плодов, их сенсорные характеристики; развивать различные ощущения детей – зрительные, тактильные, вкусовые и обонятельные. </w:t>
            </w:r>
            <w:r w:rsidR="00843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8434AD">
              <w:rPr>
                <w:rFonts w:ascii="Times New Roman" w:hAnsi="Times New Roman" w:cs="Times New Roman"/>
                <w:sz w:val="24"/>
                <w:szCs w:val="24"/>
              </w:rPr>
              <w:t>4, с.23</w:t>
            </w:r>
            <w:r w:rsidR="00843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  <w:gridSpan w:val="2"/>
          </w:tcPr>
          <w:p w:rsidR="00B06C0C" w:rsidRDefault="001E290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Флажки 4-х основных цветов: красного, синего, желтого, зеленого, по количеству детей.</w:t>
            </w:r>
          </w:p>
          <w:p w:rsidR="008434AD" w:rsidRPr="007F01CF" w:rsidRDefault="008434A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 с плодами, картина с изображением плодового сада</w:t>
            </w:r>
          </w:p>
        </w:tc>
        <w:tc>
          <w:tcPr>
            <w:tcW w:w="1734" w:type="dxa"/>
            <w:gridSpan w:val="2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776" w:type="dxa"/>
          </w:tcPr>
          <w:p w:rsidR="00B06C0C" w:rsidRPr="00170220" w:rsidRDefault="0017022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Ориентировать родителей на развитие у ребенка потребности к позна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нию, общению со взрослыми и сверстниками.</w:t>
            </w:r>
          </w:p>
        </w:tc>
      </w:tr>
      <w:tr w:rsidR="00B06C0C" w:rsidRPr="007F01CF" w:rsidTr="002E2375">
        <w:trPr>
          <w:cantSplit/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145" w:type="dxa"/>
            <w:gridSpan w:val="2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09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35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59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2E2375">
        <w:tc>
          <w:tcPr>
            <w:tcW w:w="534" w:type="dxa"/>
            <w:vMerge w:val="restart"/>
            <w:textDirection w:val="btLr"/>
          </w:tcPr>
          <w:p w:rsidR="00B06C0C" w:rsidRPr="00F54915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в гости к нам пришла</w:t>
            </w: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right w:val="single" w:sz="4" w:space="0" w:color="auto"/>
            </w:tcBorders>
          </w:tcPr>
          <w:p w:rsidR="00B06C0C" w:rsidRPr="00B9112F" w:rsidRDefault="003639EA" w:rsidP="009E5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B9112F">
              <w:rPr>
                <w:rFonts w:ascii="Times New Roman" w:hAnsi="Times New Roman" w:cs="Times New Roman"/>
                <w:sz w:val="24"/>
                <w:szCs w:val="24"/>
              </w:rPr>
              <w:t xml:space="preserve">Разложи в коробки». Задачи: учить детей различать геометрические фигуры, называть их, группировать по цвету, величине. </w:t>
            </w:r>
            <w:r w:rsidR="00B91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B9112F">
              <w:rPr>
                <w:rFonts w:ascii="Times New Roman" w:hAnsi="Times New Roman" w:cs="Times New Roman"/>
                <w:sz w:val="24"/>
                <w:szCs w:val="24"/>
              </w:rPr>
              <w:t>5, с.107</w:t>
            </w:r>
            <w:r w:rsidR="00B911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F31D13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B06C0C" w:rsidRDefault="0076078B" w:rsidP="005E4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Экологическая игра «Раскладывание листьев по подобию». Задачи: учить детей находить одинаковые листья по подобию; развивать логическое мышление детей. </w:t>
            </w:r>
            <w:r w:rsidR="005E4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[5, c.99]</w:t>
            </w:r>
          </w:p>
          <w:p w:rsidR="00B9112F" w:rsidRPr="00A37926" w:rsidRDefault="00B9112F" w:rsidP="005E46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7926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«Узкая дорожка». Задачи: учить строить дорожки из кирпичиков, приставляя их друг к другу узкими, короткими гранями, различать постройки по цвету. </w:t>
            </w:r>
            <w:r w:rsidR="00A37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37926">
              <w:rPr>
                <w:rFonts w:ascii="Times New Roman" w:hAnsi="Times New Roman" w:cs="Times New Roman"/>
                <w:sz w:val="24"/>
                <w:szCs w:val="24"/>
              </w:rPr>
              <w:t>3, с.108</w:t>
            </w:r>
            <w:r w:rsidR="00A37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09" w:type="dxa"/>
            <w:gridSpan w:val="2"/>
          </w:tcPr>
          <w:p w:rsidR="00B06C0C" w:rsidRDefault="00A3792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матрешка, три коробки с изображением круга, квадрата, треугольника, разные по цвету и величине, кирпичики</w:t>
            </w:r>
          </w:p>
          <w:p w:rsidR="00A37926" w:rsidRPr="007F01CF" w:rsidRDefault="00A3792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кирпичиков</w:t>
            </w:r>
          </w:p>
        </w:tc>
        <w:tc>
          <w:tcPr>
            <w:tcW w:w="1735" w:type="dxa"/>
            <w:gridSpan w:val="2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059" w:type="dxa"/>
            <w:gridSpan w:val="2"/>
          </w:tcPr>
          <w:p w:rsidR="00B06C0C" w:rsidRPr="007F01CF" w:rsidRDefault="0017022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их внимание на ценность детских вопросов.</w:t>
            </w:r>
          </w:p>
        </w:tc>
      </w:tr>
      <w:tr w:rsidR="00B06C0C" w:rsidRPr="007F01CF" w:rsidTr="002E2375">
        <w:tc>
          <w:tcPr>
            <w:tcW w:w="534" w:type="dxa"/>
            <w:vMerge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 детском саду</w:t>
            </w: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right w:val="single" w:sz="4" w:space="0" w:color="auto"/>
            </w:tcBorders>
          </w:tcPr>
          <w:p w:rsidR="00B06C0C" w:rsidRDefault="00A3792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209AF">
              <w:rPr>
                <w:rFonts w:ascii="Times New Roman" w:hAnsi="Times New Roman" w:cs="Times New Roman"/>
                <w:sz w:val="24"/>
                <w:szCs w:val="24"/>
              </w:rPr>
              <w:t xml:space="preserve">«Оденем кукол». Задачи: познакомить с величиной предмета, сравнивая между собой однотипные предметы разного размера. </w:t>
            </w:r>
            <w:r w:rsidR="007209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209AF">
              <w:rPr>
                <w:rFonts w:ascii="Times New Roman" w:hAnsi="Times New Roman" w:cs="Times New Roman"/>
                <w:sz w:val="24"/>
                <w:szCs w:val="24"/>
              </w:rPr>
              <w:t>1, с.14</w:t>
            </w:r>
            <w:r w:rsidR="007209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262335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B06C0C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Д/И «Сюрприз». Задачи: предложить детям найти предмет, спрятанный педагогом в группе; обеспечить профилактику проблемных ситуаций; учить детей понимать предложно-падежные конструкции, находить спрятанный педагогом предмет, называть его.</w:t>
            </w:r>
          </w:p>
          <w:p w:rsidR="007209AF" w:rsidRPr="004A374F" w:rsidRDefault="007209AF" w:rsidP="004A3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A374F">
              <w:rPr>
                <w:rFonts w:ascii="Times New Roman" w:hAnsi="Times New Roman" w:cs="Times New Roman"/>
                <w:sz w:val="24"/>
                <w:szCs w:val="24"/>
              </w:rPr>
              <w:t xml:space="preserve"> Конструирование «Широкая дорожка». Задачи: учить производить элементарные действия с однородным строительным материалом (приставляя кирпичики друг к другу широкой стороной); развивать желание общаться; учить игровым действиям. </w:t>
            </w:r>
            <w:r w:rsidR="004A3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[3</w:t>
            </w:r>
            <w:r w:rsidR="004A374F">
              <w:rPr>
                <w:rFonts w:ascii="Times New Roman" w:hAnsi="Times New Roman" w:cs="Times New Roman"/>
                <w:sz w:val="24"/>
                <w:szCs w:val="24"/>
              </w:rPr>
              <w:t>, с.108</w:t>
            </w:r>
            <w:r w:rsidR="004A37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09" w:type="dxa"/>
            <w:gridSpan w:val="2"/>
          </w:tcPr>
          <w:p w:rsidR="00B06C0C" w:rsidRDefault="007209AF" w:rsidP="0072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куклы (большая и маленькая)</w:t>
            </w:r>
          </w:p>
          <w:p w:rsidR="007209AF" w:rsidRDefault="007209AF" w:rsidP="0072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комплекта одежды для куклы</w:t>
            </w:r>
          </w:p>
          <w:p w:rsidR="004A374F" w:rsidRPr="007F01CF" w:rsidRDefault="004A374F" w:rsidP="00720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 кирпичиков</w:t>
            </w:r>
            <w:r w:rsidR="00DD752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определенного цвета для каждого ребенка</w:t>
            </w:r>
          </w:p>
        </w:tc>
        <w:tc>
          <w:tcPr>
            <w:tcW w:w="1735" w:type="dxa"/>
            <w:gridSpan w:val="2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059" w:type="dxa"/>
            <w:gridSpan w:val="2"/>
          </w:tcPr>
          <w:p w:rsidR="00B06C0C" w:rsidRPr="00170220" w:rsidRDefault="00170220" w:rsidP="00A37926">
            <w:pPr>
              <w:pStyle w:val="Style11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находить ответы на вопросы посредс</w:t>
            </w: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твом совместных с ребенком наблюдений, экспериментов, размышлений, чтения художественной и познавательной литературы, просмотра художес</w:t>
            </w: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твенных, документальных видеофильмов.</w:t>
            </w:r>
          </w:p>
        </w:tc>
      </w:tr>
      <w:tr w:rsidR="00B06C0C" w:rsidTr="002E2375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145" w:type="dxa"/>
            <w:gridSpan w:val="2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09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35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2059" w:type="dxa"/>
            <w:gridSpan w:val="2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Tr="002E2375">
        <w:tc>
          <w:tcPr>
            <w:tcW w:w="534" w:type="dxa"/>
            <w:vMerge w:val="restart"/>
            <w:textDirection w:val="btLr"/>
          </w:tcPr>
          <w:p w:rsidR="00B06C0C" w:rsidRPr="00F54915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Аквариум</w:t>
            </w:r>
          </w:p>
        </w:tc>
        <w:tc>
          <w:tcPr>
            <w:tcW w:w="4145" w:type="dxa"/>
            <w:gridSpan w:val="2"/>
            <w:tcBorders>
              <w:right w:val="single" w:sz="4" w:space="0" w:color="auto"/>
            </w:tcBorders>
          </w:tcPr>
          <w:p w:rsidR="00B06C0C" w:rsidRPr="009329DD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«Разноцветные фонарики». Задачи: </w:t>
            </w:r>
            <w:r w:rsidR="009329DD">
              <w:rPr>
                <w:rFonts w:ascii="Times New Roman" w:hAnsi="Times New Roman" w:cs="Times New Roman"/>
                <w:sz w:val="24"/>
                <w:szCs w:val="24"/>
              </w:rPr>
              <w:t xml:space="preserve">учить видеть не только множество в целом, но и его составные части, каждая из которых отличается определенным цветом; сопровождать действия словами «поровну», «столько же». </w:t>
            </w:r>
            <w:r w:rsidR="0093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329DD">
              <w:rPr>
                <w:rFonts w:ascii="Times New Roman" w:hAnsi="Times New Roman" w:cs="Times New Roman"/>
                <w:sz w:val="24"/>
                <w:szCs w:val="24"/>
              </w:rPr>
              <w:t>1, с.31</w:t>
            </w:r>
            <w:r w:rsidR="0093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0E1829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B06C0C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Опыт «Вода холодная-теплая». Задача: познакомить со свойствами воды.</w:t>
            </w:r>
          </w:p>
          <w:p w:rsidR="00DD752B" w:rsidRDefault="00DD752B" w:rsidP="00932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329DD">
              <w:rPr>
                <w:rFonts w:ascii="Times New Roman" w:hAnsi="Times New Roman" w:cs="Times New Roman"/>
                <w:sz w:val="24"/>
                <w:szCs w:val="24"/>
              </w:rPr>
              <w:t xml:space="preserve">«Наблюдение за рыбкой в аквариуме». Задачи: познакомить с представителями природного мира –рыбами, их образом жизни: живет в воде, как дышит, чем питается; понаблюдать за рыбкой, отметить ее особенности (хвостик, глазки, рот). </w:t>
            </w:r>
            <w:r w:rsidR="009329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329DD">
              <w:rPr>
                <w:rFonts w:ascii="Times New Roman" w:hAnsi="Times New Roman" w:cs="Times New Roman"/>
                <w:sz w:val="24"/>
                <w:szCs w:val="24"/>
              </w:rPr>
              <w:t>2, с.64</w:t>
            </w:r>
            <w:r w:rsidR="002E2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2E2375" w:rsidRPr="002E2375" w:rsidRDefault="002E2375" w:rsidP="002E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Наблюдение: лед на лужах. Задачи: рассказать детям о том, что с наступлением холодов вода замерзает, покрываются льдом водоемы; познакомить детей с правилами безопасности, которые нужно соблюдать в новых погодных условиях. </w:t>
            </w:r>
          </w:p>
        </w:tc>
        <w:tc>
          <w:tcPr>
            <w:tcW w:w="1809" w:type="dxa"/>
            <w:gridSpan w:val="2"/>
          </w:tcPr>
          <w:p w:rsidR="00B06C0C" w:rsidRDefault="009329D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Разноцветные фонарики (желтые, красные, синие, зеленые, оранжевые, фиолетовые, белые, черные)</w:t>
            </w:r>
          </w:p>
          <w:p w:rsidR="009329DD" w:rsidRDefault="009329D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Аквариум</w:t>
            </w:r>
          </w:p>
          <w:p w:rsidR="009329DD" w:rsidRPr="007F01CF" w:rsidRDefault="009329D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 игрушечных рыбок, таз с водой</w:t>
            </w:r>
          </w:p>
        </w:tc>
        <w:tc>
          <w:tcPr>
            <w:tcW w:w="1735" w:type="dxa"/>
            <w:gridSpan w:val="2"/>
          </w:tcPr>
          <w:p w:rsidR="00B06C0C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3A33BB" w:rsidRDefault="003A33B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творчество</w:t>
            </w:r>
          </w:p>
          <w:p w:rsidR="002E2375" w:rsidRPr="007F01CF" w:rsidRDefault="002E2375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2059" w:type="dxa"/>
            <w:gridSpan w:val="2"/>
          </w:tcPr>
          <w:p w:rsidR="00170220" w:rsidRPr="00170220" w:rsidRDefault="00170220" w:rsidP="00170220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внимание родителей на возможности интеллектуальн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развития ребенка в семье и детском саду.</w:t>
            </w: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C0C" w:rsidTr="002E2375">
        <w:tc>
          <w:tcPr>
            <w:tcW w:w="534" w:type="dxa"/>
            <w:vMerge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живет в лесу</w:t>
            </w:r>
          </w:p>
        </w:tc>
        <w:tc>
          <w:tcPr>
            <w:tcW w:w="4145" w:type="dxa"/>
            <w:gridSpan w:val="2"/>
            <w:tcBorders>
              <w:right w:val="single" w:sz="4" w:space="0" w:color="auto"/>
            </w:tcBorders>
          </w:tcPr>
          <w:p w:rsidR="00B06C0C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«Что нам привез Мишутка». Задачи:</w:t>
            </w:r>
            <w:r w:rsidR="00D74FC5">
              <w:rPr>
                <w:rFonts w:ascii="Times New Roman" w:hAnsi="Times New Roman" w:cs="Times New Roman"/>
                <w:sz w:val="24"/>
                <w:szCs w:val="24"/>
              </w:rPr>
              <w:t xml:space="preserve"> учить определять форму и размер предмета путем осязательного обследования. </w:t>
            </w:r>
            <w:r w:rsidR="00D74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D74FC5">
              <w:rPr>
                <w:rFonts w:ascii="Times New Roman" w:hAnsi="Times New Roman" w:cs="Times New Roman"/>
                <w:sz w:val="24"/>
                <w:szCs w:val="24"/>
              </w:rPr>
              <w:t>1, с.5</w:t>
            </w:r>
            <w:r w:rsidR="00D74F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1C06E8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B06C0C" w:rsidRDefault="00D74FC5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6078B" w:rsidRPr="001C06E8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 w:rsidR="0076078B">
              <w:rPr>
                <w:rFonts w:ascii="Times New Roman" w:hAnsi="Times New Roman" w:cs="Times New Roman"/>
                <w:sz w:val="24"/>
                <w:szCs w:val="24"/>
              </w:rPr>
              <w:t>зовательное упражнение «Звери в лесу». Задачи: предложить детям выбрать маски различных животных, учить передавать движения, характерные для зайцев, белок, медведей; учить по сигналу выполнять оговоренные действия, упражнять детей в беге, в прыжках на двух ногах с продвижением вперед.</w:t>
            </w:r>
          </w:p>
          <w:p w:rsidR="00D74FC5" w:rsidRPr="005047F5" w:rsidRDefault="00D74FC5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«Лес и его обитатели». Задачи: </w:t>
            </w:r>
            <w:r w:rsidR="005047F5">
              <w:rPr>
                <w:rFonts w:ascii="Times New Roman" w:hAnsi="Times New Roman" w:cs="Times New Roman"/>
                <w:sz w:val="24"/>
                <w:szCs w:val="24"/>
              </w:rPr>
              <w:t xml:space="preserve">дать первоначальные представления о лесе и некоторых его обитателях: зайце и лисе; учит узнавать их и их детенышей; познакомить с образом жизни. </w:t>
            </w:r>
            <w:r w:rsidR="00504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5047F5">
              <w:rPr>
                <w:rFonts w:ascii="Times New Roman" w:hAnsi="Times New Roman" w:cs="Times New Roman"/>
                <w:sz w:val="24"/>
                <w:szCs w:val="24"/>
              </w:rPr>
              <w:t>2, с.65</w:t>
            </w:r>
            <w:r w:rsidR="005047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09" w:type="dxa"/>
            <w:gridSpan w:val="2"/>
          </w:tcPr>
          <w:p w:rsidR="00B06C0C" w:rsidRDefault="00D74FC5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Небольшие игрушки контрастной формы, плюшевый мишка на машине</w:t>
            </w:r>
          </w:p>
          <w:p w:rsidR="005047F5" w:rsidRPr="007F01CF" w:rsidRDefault="005047F5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фланелеграф, фигурки зайца, зайчат, лисы, лисят, силуэты деревьев, колобок</w:t>
            </w:r>
          </w:p>
        </w:tc>
        <w:tc>
          <w:tcPr>
            <w:tcW w:w="1735" w:type="dxa"/>
            <w:gridSpan w:val="2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2059" w:type="dxa"/>
            <w:gridSpan w:val="2"/>
          </w:tcPr>
          <w:p w:rsidR="00B06C0C" w:rsidRPr="007F01CF" w:rsidRDefault="0017022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их внимание на ценность детских вопросов.</w:t>
            </w:r>
          </w:p>
        </w:tc>
      </w:tr>
    </w:tbl>
    <w:p w:rsidR="00DB74E2" w:rsidRDefault="00DB74E2"/>
    <w:p w:rsidR="00B06C0C" w:rsidRDefault="00B06C0C"/>
    <w:tbl>
      <w:tblPr>
        <w:tblStyle w:val="a3"/>
        <w:tblW w:w="15985" w:type="dxa"/>
        <w:tblInd w:w="-176" w:type="dxa"/>
        <w:tblLayout w:type="fixed"/>
        <w:tblLook w:val="04A0"/>
      </w:tblPr>
      <w:tblGrid>
        <w:gridCol w:w="568"/>
        <w:gridCol w:w="1559"/>
        <w:gridCol w:w="3969"/>
        <w:gridCol w:w="4375"/>
        <w:gridCol w:w="1720"/>
        <w:gridCol w:w="1814"/>
        <w:gridCol w:w="1980"/>
      </w:tblGrid>
      <w:tr w:rsidR="00B06C0C" w:rsidTr="009E521A">
        <w:trPr>
          <w:cantSplit/>
          <w:trHeight w:val="1134"/>
        </w:trPr>
        <w:tc>
          <w:tcPr>
            <w:tcW w:w="568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559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375" w:type="dxa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720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14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980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B06C0C" w:rsidTr="009E521A">
        <w:tc>
          <w:tcPr>
            <w:tcW w:w="568" w:type="dxa"/>
            <w:vMerge w:val="restart"/>
            <w:textDirection w:val="btLr"/>
          </w:tcPr>
          <w:p w:rsidR="00B06C0C" w:rsidRPr="00F54915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915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Осень в городе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B06C0C" w:rsidRPr="009E521A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«Разноцветные ленточки». Задачи: </w:t>
            </w:r>
            <w:r w:rsidR="009E521A">
              <w:rPr>
                <w:rFonts w:ascii="Times New Roman" w:hAnsi="Times New Roman" w:cs="Times New Roman"/>
                <w:sz w:val="24"/>
                <w:szCs w:val="24"/>
              </w:rPr>
              <w:t xml:space="preserve">учить различать цветовые тона путем сравнения их друг с другом и прикладывая к образцу; совершенствовать зрительное восприятие; приучать точно и старательно выполнять поручения группы. </w:t>
            </w:r>
            <w:r w:rsidR="009E52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E521A">
              <w:rPr>
                <w:rFonts w:ascii="Times New Roman" w:hAnsi="Times New Roman" w:cs="Times New Roman"/>
                <w:sz w:val="24"/>
                <w:szCs w:val="24"/>
              </w:rPr>
              <w:t>1, с.11</w:t>
            </w:r>
            <w:r w:rsidR="009E52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6C098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5" w:type="dxa"/>
            <w:tcBorders>
              <w:left w:val="single" w:sz="4" w:space="0" w:color="auto"/>
            </w:tcBorders>
          </w:tcPr>
          <w:p w:rsidR="0076078B" w:rsidRPr="009E521A" w:rsidRDefault="0076078B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6C098D">
              <w:rPr>
                <w:rFonts w:ascii="Times New Roman" w:hAnsi="Times New Roman" w:cs="Times New Roman"/>
                <w:sz w:val="24"/>
                <w:szCs w:val="24"/>
              </w:rPr>
              <w:t xml:space="preserve">Д/И «Осенние листья». Задачи: рассмотреть букет из осенних листьев; учить различать цвета (красный, желтый, зеленый) на примере осенних листьев, составлять осенний букет самостоятельно. </w:t>
            </w:r>
            <w:r w:rsidR="001F1CA7" w:rsidRPr="009E521A">
              <w:rPr>
                <w:rFonts w:ascii="Times New Roman" w:hAnsi="Times New Roman" w:cs="Times New Roman"/>
                <w:sz w:val="24"/>
                <w:szCs w:val="24"/>
              </w:rPr>
              <w:t>[2</w:t>
            </w:r>
            <w:r w:rsidR="001F1CA7">
              <w:rPr>
                <w:rFonts w:ascii="Times New Roman" w:hAnsi="Times New Roman" w:cs="Times New Roman"/>
                <w:sz w:val="24"/>
                <w:szCs w:val="24"/>
              </w:rPr>
              <w:t>, с.58</w:t>
            </w:r>
            <w:r w:rsidR="001F1CA7" w:rsidRPr="009E521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B06C0C" w:rsidRPr="004C630A" w:rsidRDefault="009E521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Конструирование «Башня с флажком». Задачи: учить действовать по показу воспитателя</w:t>
            </w:r>
            <w:r w:rsidR="004C630A">
              <w:rPr>
                <w:rFonts w:ascii="Times New Roman" w:hAnsi="Times New Roman" w:cs="Times New Roman"/>
                <w:sz w:val="24"/>
                <w:szCs w:val="24"/>
              </w:rPr>
              <w:t xml:space="preserve">, акцентировать внимание на синем цвете; способствовать речевому общению. </w:t>
            </w:r>
            <w:r w:rsidR="004C6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C630A">
              <w:rPr>
                <w:rFonts w:ascii="Times New Roman" w:hAnsi="Times New Roman" w:cs="Times New Roman"/>
                <w:sz w:val="24"/>
                <w:szCs w:val="24"/>
              </w:rPr>
              <w:t>3, с.110</w:t>
            </w:r>
            <w:r w:rsidR="004C6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20" w:type="dxa"/>
          </w:tcPr>
          <w:p w:rsidR="00B06C0C" w:rsidRDefault="009E521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Цветные ленточки четырех основных цветов-4 комплекта</w:t>
            </w:r>
          </w:p>
          <w:p w:rsidR="009E521A" w:rsidRPr="007F01CF" w:rsidRDefault="004C630A" w:rsidP="004C6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Кубики красного и синего цвета, флажок на катушке</w:t>
            </w:r>
          </w:p>
        </w:tc>
        <w:tc>
          <w:tcPr>
            <w:tcW w:w="1814" w:type="dxa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980" w:type="dxa"/>
          </w:tcPr>
          <w:p w:rsidR="00B06C0C" w:rsidRPr="007F01CF" w:rsidRDefault="00170220" w:rsidP="00170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Показывать пользу прогулок и экскурсий для получения разнообразн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ы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х впечатлений, вызывающих положительные эмоции и ощущения (зри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тельные, слуховые, тактильные и др.)</w:t>
            </w:r>
          </w:p>
        </w:tc>
      </w:tr>
      <w:tr w:rsidR="00B06C0C" w:rsidTr="009E521A">
        <w:tc>
          <w:tcPr>
            <w:tcW w:w="568" w:type="dxa"/>
            <w:vMerge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C0C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4" w:type="dxa"/>
            <w:gridSpan w:val="2"/>
          </w:tcPr>
          <w:p w:rsidR="00B06C0C" w:rsidRPr="004D78C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C0C" w:rsidRDefault="00B06C0C" w:rsidP="00B06C0C">
      <w:pPr>
        <w:ind w:firstLine="708"/>
      </w:pPr>
    </w:p>
    <w:p w:rsidR="00B06C0C" w:rsidRDefault="00B06C0C" w:rsidP="00B06C0C">
      <w:pPr>
        <w:ind w:firstLine="708"/>
      </w:pPr>
    </w:p>
    <w:p w:rsidR="00B06C0C" w:rsidRDefault="00B06C0C" w:rsidP="00B06C0C">
      <w:pPr>
        <w:ind w:firstLine="708"/>
      </w:pPr>
    </w:p>
    <w:p w:rsidR="00B06C0C" w:rsidRDefault="00B06C0C" w:rsidP="00B06C0C">
      <w:pPr>
        <w:ind w:firstLine="708"/>
      </w:pPr>
    </w:p>
    <w:p w:rsidR="00B06C0C" w:rsidRDefault="00B06C0C" w:rsidP="00B06C0C">
      <w:pPr>
        <w:ind w:firstLine="708"/>
      </w:pPr>
    </w:p>
    <w:p w:rsidR="00B06C0C" w:rsidRDefault="00B06C0C" w:rsidP="00B06C0C">
      <w:pPr>
        <w:ind w:firstLine="708"/>
      </w:pPr>
    </w:p>
    <w:p w:rsidR="00B06C0C" w:rsidRDefault="00B06C0C" w:rsidP="00B06C0C">
      <w:pPr>
        <w:ind w:firstLine="708"/>
      </w:pPr>
    </w:p>
    <w:tbl>
      <w:tblPr>
        <w:tblStyle w:val="a3"/>
        <w:tblW w:w="15951" w:type="dxa"/>
        <w:tblLayout w:type="fixed"/>
        <w:tblLook w:val="04A0"/>
      </w:tblPr>
      <w:tblGrid>
        <w:gridCol w:w="534"/>
        <w:gridCol w:w="1417"/>
        <w:gridCol w:w="284"/>
        <w:gridCol w:w="3543"/>
        <w:gridCol w:w="284"/>
        <w:gridCol w:w="567"/>
        <w:gridCol w:w="3685"/>
        <w:gridCol w:w="284"/>
        <w:gridCol w:w="1559"/>
        <w:gridCol w:w="142"/>
        <w:gridCol w:w="142"/>
        <w:gridCol w:w="1530"/>
        <w:gridCol w:w="171"/>
        <w:gridCol w:w="1809"/>
      </w:tblGrid>
      <w:tr w:rsidR="00B06C0C" w:rsidTr="009E521A">
        <w:trPr>
          <w:cantSplit/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14" w:type="dxa"/>
            <w:gridSpan w:val="3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980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B06C0C" w:rsidTr="009E521A">
        <w:tc>
          <w:tcPr>
            <w:tcW w:w="534" w:type="dxa"/>
            <w:vMerge w:val="restart"/>
            <w:textDirection w:val="btLr"/>
          </w:tcPr>
          <w:p w:rsidR="00B06C0C" w:rsidRPr="00B872B0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гостях у Светофорика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</w:tcPr>
          <w:p w:rsidR="00B06C0C" w:rsidRPr="00865971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«Пирамидка». Задачи: </w:t>
            </w:r>
            <w:r w:rsidR="00E6556C">
              <w:rPr>
                <w:rFonts w:ascii="Times New Roman" w:hAnsi="Times New Roman" w:cs="Times New Roman"/>
                <w:sz w:val="24"/>
                <w:szCs w:val="24"/>
              </w:rPr>
              <w:t>учить собирать пирамидку из 4-5 колец одного цвета, последовательно уменьшающихся в размерах; развивать более тонкую дифференциацию при подборе предметов в порядке их уменьшения.</w:t>
            </w:r>
            <w:r w:rsidR="00865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865971">
              <w:rPr>
                <w:rFonts w:ascii="Times New Roman" w:hAnsi="Times New Roman" w:cs="Times New Roman"/>
                <w:sz w:val="24"/>
                <w:szCs w:val="24"/>
              </w:rPr>
              <w:t>1, с.9</w:t>
            </w:r>
            <w:r w:rsidR="008659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E6556C" w:rsidRDefault="00E6556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F54915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76078B" w:rsidRDefault="0076078B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Конструктивная игра «Дорожка». Задача: учить детей строить длинную дорожку, укладывая кирпичики в ряд.</w:t>
            </w:r>
          </w:p>
          <w:p w:rsidR="0076078B" w:rsidRDefault="0076078B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Конструктивная игра «Дорога для автомобилей». Задачи: учить детей строить широкую дорогу и катать по ней автомобиль.</w:t>
            </w:r>
          </w:p>
          <w:p w:rsidR="00B06C0C" w:rsidRPr="00F54915" w:rsidRDefault="0086597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Конструирование «Машина». Задачи: продолжать учить приему накладывания деталей; познакомить с новой деталью – пластиной (толстой); учить различать постройки, понимать слова «большой», «маленький», «едет», производить игровые действия.</w:t>
            </w:r>
          </w:p>
        </w:tc>
        <w:tc>
          <w:tcPr>
            <w:tcW w:w="1843" w:type="dxa"/>
            <w:gridSpan w:val="2"/>
          </w:tcPr>
          <w:p w:rsidR="00B06C0C" w:rsidRDefault="00E6556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Одноцветная пирамидка из пяти колец для каждого ребенка</w:t>
            </w:r>
          </w:p>
          <w:p w:rsidR="00865971" w:rsidRDefault="0086597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Кирпичики</w:t>
            </w:r>
          </w:p>
          <w:p w:rsidR="00557ECC" w:rsidRPr="007F01CF" w:rsidRDefault="00557EC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Красные и зеленые кубики и кирпичики, игрушки</w:t>
            </w:r>
          </w:p>
        </w:tc>
        <w:tc>
          <w:tcPr>
            <w:tcW w:w="1814" w:type="dxa"/>
            <w:gridSpan w:val="3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980" w:type="dxa"/>
            <w:gridSpan w:val="2"/>
          </w:tcPr>
          <w:p w:rsidR="00B06C0C" w:rsidRPr="007F01CF" w:rsidRDefault="00170220" w:rsidP="00170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Показывать пользу прогулок и экскурсий для получения разнообразн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ы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х впечатлений, вызывающих положительные эмоции и ощущения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6C0C" w:rsidTr="009E521A">
        <w:tc>
          <w:tcPr>
            <w:tcW w:w="534" w:type="dxa"/>
            <w:vMerge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Дружные ребята – наши малышата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</w:tcPr>
          <w:p w:rsidR="00B06C0C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«Принеси и покажи». Задачи: </w:t>
            </w:r>
            <w:r w:rsidR="008A7ADF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</w:t>
            </w:r>
            <w:r w:rsidR="00A44D57">
              <w:rPr>
                <w:rFonts w:ascii="Times New Roman" w:hAnsi="Times New Roman" w:cs="Times New Roman"/>
                <w:sz w:val="24"/>
                <w:szCs w:val="24"/>
              </w:rPr>
              <w:t>приемам зрительного обследования формы в усложненных условиях; воспитывать чувство ответственности за выполнение поручения; пополнять опыт дружного игрового партнерства.</w:t>
            </w:r>
          </w:p>
          <w:p w:rsidR="003E7A3E" w:rsidRDefault="00A44D57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D5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с. 8</w:t>
            </w:r>
            <w:r w:rsidRPr="00A44D5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3E7A3E" w:rsidRDefault="003E7A3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</w:tcPr>
          <w:p w:rsidR="0076078B" w:rsidRPr="00D93520" w:rsidRDefault="0076078B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93520">
              <w:rPr>
                <w:rFonts w:ascii="Times New Roman" w:hAnsi="Times New Roman" w:cs="Times New Roman"/>
                <w:sz w:val="24"/>
                <w:szCs w:val="24"/>
              </w:rPr>
              <w:t>Конструктивная игра «Построим вместе дом для куклы». Задачи: учить строить дом из кубиков, учить детей играть сообща, строить дом вместе, делиться кубиками.</w:t>
            </w:r>
          </w:p>
          <w:p w:rsidR="003E7A3E" w:rsidRPr="005E4681" w:rsidRDefault="003E7A3E" w:rsidP="003E7A3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«Узнай и назови овощи». Задачи: познакомить с овощами, их формой, цветом, вкусом; закрепить знание цветов: зеленый, желтый, красный.</w:t>
            </w:r>
            <w:r w:rsidRPr="005E4681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 с.55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B06C0C" w:rsidRPr="007F01CF" w:rsidRDefault="00A44D57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Маленькие карточки с изображением геометрических фигур: круга, треугольника, квадрата, прямоугольника по количеству детей; большие карты с изображением этих же фигур</w:t>
            </w:r>
          </w:p>
        </w:tc>
        <w:tc>
          <w:tcPr>
            <w:tcW w:w="1814" w:type="dxa"/>
            <w:gridSpan w:val="3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980" w:type="dxa"/>
            <w:gridSpan w:val="2"/>
          </w:tcPr>
          <w:p w:rsidR="00B06C0C" w:rsidRPr="007F01CF" w:rsidRDefault="0017022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находить ответы на вопросы посредс</w:t>
            </w: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твом совместных с ребенком наблюдений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6C0C" w:rsidRPr="007F01CF" w:rsidTr="002047D9">
        <w:trPr>
          <w:cantSplit/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2127" w:type="dxa"/>
            <w:gridSpan w:val="4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2047D9">
        <w:tc>
          <w:tcPr>
            <w:tcW w:w="534" w:type="dxa"/>
            <w:vMerge w:val="restart"/>
            <w:textDirection w:val="btLr"/>
          </w:tcPr>
          <w:p w:rsidR="00B06C0C" w:rsidRPr="00B872B0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B06C0C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«Разноцветные колечки». Задачи: </w:t>
            </w:r>
            <w:r w:rsidR="003E7A3E">
              <w:rPr>
                <w:rFonts w:ascii="Times New Roman" w:hAnsi="Times New Roman" w:cs="Times New Roman"/>
                <w:sz w:val="24"/>
                <w:szCs w:val="24"/>
              </w:rPr>
              <w:t xml:space="preserve">учить устанавливать связь между цветовыми тонами и названиями; развивать целенаправленное внимание; способствовать налаживанию хороших отношений, доброжелательного партнерства. </w:t>
            </w:r>
            <w:r w:rsidR="003E7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E7A3E">
              <w:rPr>
                <w:rFonts w:ascii="Times New Roman" w:hAnsi="Times New Roman" w:cs="Times New Roman"/>
                <w:sz w:val="24"/>
                <w:szCs w:val="24"/>
              </w:rPr>
              <w:t>1, с.12</w:t>
            </w:r>
            <w:r w:rsidR="003E7A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3E7A3E" w:rsidRPr="003E7A3E" w:rsidRDefault="003E7A3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4FF" w:rsidRDefault="002A34F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FE664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B06C0C" w:rsidRPr="003E5AA2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E7A3E">
              <w:rPr>
                <w:rFonts w:ascii="Times New Roman" w:hAnsi="Times New Roman" w:cs="Times New Roman"/>
                <w:sz w:val="24"/>
                <w:szCs w:val="24"/>
              </w:rPr>
              <w:t>«Знакомство с коровой и теленком». Задачи: познакомить с коровой и теленком</w:t>
            </w:r>
            <w:r w:rsidR="003E5AA2">
              <w:rPr>
                <w:rFonts w:ascii="Times New Roman" w:hAnsi="Times New Roman" w:cs="Times New Roman"/>
                <w:sz w:val="24"/>
                <w:szCs w:val="24"/>
              </w:rPr>
              <w:t xml:space="preserve">, их отличительными особенностями (корова большая, у нее туловище, крупная голова, длинный хвост, четыре ноги с копытами; теленок меньше коровы, у него нет рогов); учить детей выполнять игровые действия. </w:t>
            </w:r>
            <w:r w:rsidR="003E5AA2" w:rsidRPr="003E5AA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3E5AA2">
              <w:rPr>
                <w:rFonts w:ascii="Times New Roman" w:hAnsi="Times New Roman" w:cs="Times New Roman"/>
                <w:sz w:val="24"/>
                <w:szCs w:val="24"/>
              </w:rPr>
              <w:t>4. С.25</w:t>
            </w:r>
            <w:r w:rsidR="003E5AA2" w:rsidRPr="003E5AA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3E5AA2" w:rsidRPr="00A122FA" w:rsidRDefault="002A34FF" w:rsidP="002A3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Конструирование «Мебель для кукол». Задачи: закрепить умение строить мебель для кукол; выбирать из общего количества строительного материала нужные детали.</w:t>
            </w:r>
            <w:r w:rsidR="00A12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122FA">
              <w:rPr>
                <w:rFonts w:ascii="Times New Roman" w:hAnsi="Times New Roman" w:cs="Times New Roman"/>
                <w:sz w:val="24"/>
                <w:szCs w:val="24"/>
              </w:rPr>
              <w:t>3, с.112</w:t>
            </w:r>
            <w:r w:rsidR="00A122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127" w:type="dxa"/>
            <w:gridSpan w:val="4"/>
          </w:tcPr>
          <w:p w:rsidR="00B06C0C" w:rsidRDefault="003E5AA2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Пирамидки с одинаковыми по цвету и величине толстыми колечками; по 2 пирамидки каждого из основных цветов; большая коробка с небольшими бортами</w:t>
            </w:r>
          </w:p>
          <w:p w:rsidR="002A34FF" w:rsidRPr="007F01CF" w:rsidRDefault="002A34F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кубиков, кирпичиков каждому ребенку, игрушки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170220" w:rsidRPr="00170220" w:rsidRDefault="00170220" w:rsidP="00170220">
            <w:pPr>
              <w:pStyle w:val="Style11"/>
              <w:widowControl/>
              <w:tabs>
                <w:tab w:val="left" w:pos="7411"/>
              </w:tabs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Проводить совместные с семьей конкурсы, игры-викторины.</w:t>
            </w: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C0C" w:rsidRPr="007F01CF" w:rsidTr="002047D9">
        <w:tc>
          <w:tcPr>
            <w:tcW w:w="534" w:type="dxa"/>
            <w:vMerge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6C0C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B872B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B06C0C" w:rsidRPr="002A34FF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«Куклы пришли в гости». Задачи: </w:t>
            </w:r>
            <w:r w:rsidR="002A34FF">
              <w:rPr>
                <w:rFonts w:ascii="Times New Roman" w:hAnsi="Times New Roman" w:cs="Times New Roman"/>
                <w:sz w:val="24"/>
                <w:szCs w:val="24"/>
              </w:rPr>
              <w:t xml:space="preserve">учить понятия «один» и «много»; сравнивать совокупности предметов по количеству. </w:t>
            </w:r>
            <w:r w:rsidR="002A3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2A34FF">
              <w:rPr>
                <w:rFonts w:ascii="Times New Roman" w:hAnsi="Times New Roman" w:cs="Times New Roman"/>
                <w:sz w:val="24"/>
                <w:szCs w:val="24"/>
              </w:rPr>
              <w:t>1, с.16</w:t>
            </w:r>
            <w:r w:rsidR="002A3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76078B" w:rsidRDefault="0076078B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Конструктивная игра «Строим кукле дом». Задачи: способствовать формированию практических умений и навыков, побуждать принимать посильное участие в труде.</w:t>
            </w:r>
          </w:p>
          <w:p w:rsidR="002A34FF" w:rsidRDefault="002A34FF" w:rsidP="00760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Конструирование «Забор возле дома». Задачи: учить устанавливать кирпичики в ряд на узкую длинную грань, плотно приставляя друг к другу.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 с.110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4"/>
          </w:tcPr>
          <w:p w:rsidR="00B06C0C" w:rsidRDefault="002A34F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кукол</w:t>
            </w:r>
          </w:p>
          <w:p w:rsidR="002A34FF" w:rsidRPr="007F01CF" w:rsidRDefault="002A34F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 кирпичиков синего цвета для каждого ребенка, игрушки</w:t>
            </w:r>
          </w:p>
        </w:tc>
        <w:tc>
          <w:tcPr>
            <w:tcW w:w="1701" w:type="dxa"/>
            <w:gridSpan w:val="2"/>
          </w:tcPr>
          <w:p w:rsidR="00B06C0C" w:rsidRPr="007F01CF" w:rsidRDefault="0076078B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170220" w:rsidP="00170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Привлекать родителей к совместной с детьми деятельности в детском саду </w:t>
            </w:r>
            <w:r w:rsidRPr="00331F2E">
              <w:rPr>
                <w:rStyle w:val="FontStyle28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дома, способствующей возникновению познавательной активности.</w:t>
            </w:r>
          </w:p>
        </w:tc>
      </w:tr>
      <w:tr w:rsidR="00B06C0C" w:rsidRPr="007F01CF" w:rsidTr="002047D9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2127" w:type="dxa"/>
            <w:gridSpan w:val="4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2047D9">
        <w:trPr>
          <w:trHeight w:val="2475"/>
        </w:trPr>
        <w:tc>
          <w:tcPr>
            <w:tcW w:w="534" w:type="dxa"/>
            <w:vMerge w:val="restart"/>
            <w:textDirection w:val="btLr"/>
          </w:tcPr>
          <w:p w:rsidR="00B06C0C" w:rsidRPr="00B872B0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Волшебница Зима</w:t>
            </w:r>
          </w:p>
        </w:tc>
        <w:tc>
          <w:tcPr>
            <w:tcW w:w="3543" w:type="dxa"/>
            <w:tcBorders>
              <w:bottom w:val="single" w:sz="4" w:space="0" w:color="auto"/>
              <w:right w:val="single" w:sz="4" w:space="0" w:color="auto"/>
            </w:tcBorders>
          </w:tcPr>
          <w:p w:rsidR="00B06C0C" w:rsidRPr="0035257F" w:rsidRDefault="00411EDE" w:rsidP="009E5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«Какой это формы». Задачи: </w:t>
            </w:r>
            <w:r w:rsidR="0035257F">
              <w:rPr>
                <w:rFonts w:ascii="Times New Roman" w:hAnsi="Times New Roman" w:cs="Times New Roman"/>
                <w:sz w:val="24"/>
                <w:szCs w:val="24"/>
              </w:rPr>
              <w:t xml:space="preserve">научить чередовать предметы по форме. </w:t>
            </w:r>
            <w:r w:rsidR="003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5257F">
              <w:rPr>
                <w:rFonts w:ascii="Times New Roman" w:hAnsi="Times New Roman" w:cs="Times New Roman"/>
                <w:sz w:val="24"/>
                <w:szCs w:val="24"/>
              </w:rPr>
              <w:t>1, с.13</w:t>
            </w:r>
            <w:r w:rsidR="003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257F" w:rsidRDefault="0035257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FE664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Практическое упражнение «Наша зимняя одежда». Задачи: учить детей самостоятельно снимать некоторые предметы одежды, активизировать в речи их названия; поощрять самостоятельность, умение обращаться с просьбой к педагогу; воспитывать аккуратность, бережное отношение к одежде.</w:t>
            </w:r>
          </w:p>
          <w:p w:rsidR="00B06C0C" w:rsidRPr="0035257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5257F">
              <w:rPr>
                <w:rFonts w:ascii="Times New Roman" w:hAnsi="Times New Roman" w:cs="Times New Roman"/>
                <w:sz w:val="24"/>
                <w:szCs w:val="24"/>
              </w:rPr>
              <w:t xml:space="preserve">«Птички зимой». Задачи: учить детей проявлять заботу о птицах, наблюдать, заботиться, бережно относиться к живым существам; дать общие представления о строении птиц, размере, передвижении; вызвать положительные эмоции. </w:t>
            </w:r>
            <w:r w:rsidR="003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5257F">
              <w:rPr>
                <w:rFonts w:ascii="Times New Roman" w:hAnsi="Times New Roman" w:cs="Times New Roman"/>
                <w:sz w:val="24"/>
                <w:szCs w:val="24"/>
              </w:rPr>
              <w:t>2, с.70</w:t>
            </w:r>
            <w:r w:rsidR="003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127" w:type="dxa"/>
            <w:gridSpan w:val="4"/>
            <w:tcBorders>
              <w:bottom w:val="single" w:sz="4" w:space="0" w:color="auto"/>
            </w:tcBorders>
          </w:tcPr>
          <w:p w:rsidR="00B06C0C" w:rsidRPr="007F01CF" w:rsidRDefault="0035257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4 круглых и квадратных бусины одинакового цвета, тонкие шнуры для нанизывания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B06C0C" w:rsidRPr="007F01CF" w:rsidRDefault="0017022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посетить горки, погулять по дорожкам зимнего парка.</w:t>
            </w:r>
          </w:p>
        </w:tc>
      </w:tr>
      <w:tr w:rsidR="00B06C0C" w:rsidRPr="007F01CF" w:rsidTr="002047D9">
        <w:trPr>
          <w:trHeight w:val="3330"/>
        </w:trPr>
        <w:tc>
          <w:tcPr>
            <w:tcW w:w="534" w:type="dxa"/>
            <w:vMerge/>
            <w:textDirection w:val="btLr"/>
          </w:tcPr>
          <w:p w:rsidR="00B06C0C" w:rsidRPr="00B872B0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06C0C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Волшебница Зима</w:t>
            </w:r>
          </w:p>
        </w:tc>
        <w:tc>
          <w:tcPr>
            <w:tcW w:w="3543" w:type="dxa"/>
            <w:tcBorders>
              <w:top w:val="single" w:sz="4" w:space="0" w:color="auto"/>
              <w:right w:val="single" w:sz="4" w:space="0" w:color="auto"/>
            </w:tcBorders>
          </w:tcPr>
          <w:p w:rsidR="00B06C0C" w:rsidRPr="003776A7" w:rsidRDefault="00411EDE" w:rsidP="003776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«Зимняя прогулка». Задачи: </w:t>
            </w:r>
            <w:r w:rsidR="003776A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свойствами снега (белый, холодный, пушистый); учить с помощью анализаторов определять эти свойства, употреблять предлог </w:t>
            </w:r>
            <w:r w:rsidR="003776A7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="003776A7">
              <w:rPr>
                <w:rFonts w:ascii="Times New Roman" w:hAnsi="Times New Roman" w:cs="Times New Roman"/>
                <w:sz w:val="24"/>
                <w:szCs w:val="24"/>
              </w:rPr>
              <w:t xml:space="preserve">; активизировать в речи слова: </w:t>
            </w:r>
            <w:r w:rsidR="003776A7">
              <w:rPr>
                <w:rFonts w:ascii="Times New Roman" w:hAnsi="Times New Roman" w:cs="Times New Roman"/>
                <w:i/>
                <w:sz w:val="24"/>
                <w:szCs w:val="24"/>
              </w:rPr>
              <w:t>пушистый, холодный, легкий, белый-белый, холодно, морозно</w:t>
            </w:r>
            <w:r w:rsidR="003776A7">
              <w:rPr>
                <w:rFonts w:ascii="Times New Roman" w:hAnsi="Times New Roman" w:cs="Times New Roman"/>
                <w:sz w:val="24"/>
                <w:szCs w:val="24"/>
              </w:rPr>
              <w:t xml:space="preserve">; учить бегать в разных направлениях, не наталкиваясь друг на друга, тренировать держать равновесие. </w:t>
            </w:r>
            <w:r w:rsidR="00377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776A7">
              <w:rPr>
                <w:rFonts w:ascii="Times New Roman" w:hAnsi="Times New Roman" w:cs="Times New Roman"/>
                <w:sz w:val="24"/>
                <w:szCs w:val="24"/>
              </w:rPr>
              <w:t>2, с.72</w:t>
            </w:r>
            <w:r w:rsidR="00377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06C0C" w:rsidRPr="0097256F" w:rsidRDefault="003776A7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7256F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«Кукла вышла на прогулку». Задачи: закрепить полученные на занятиях навыки создания простейших конструкций с использованием строительных деталей по горизонтали и вертикали; формировать навыки сотворчества со взрослыми и самостоятельного творчества. </w:t>
            </w:r>
            <w:r w:rsidR="0097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7256F">
              <w:rPr>
                <w:rFonts w:ascii="Times New Roman" w:hAnsi="Times New Roman" w:cs="Times New Roman"/>
                <w:sz w:val="24"/>
                <w:szCs w:val="24"/>
              </w:rPr>
              <w:t>3, с.117</w:t>
            </w:r>
            <w:r w:rsidR="009725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</w:tcBorders>
          </w:tcPr>
          <w:p w:rsidR="00B06C0C" w:rsidRPr="007F01CF" w:rsidRDefault="000C4B7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города, плоскостные деревья, коробки с кубиками, кирпичиками, пластинами, призмами, куклы по количеству детей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их внимание на ценность детских вопросов.</w:t>
            </w:r>
          </w:p>
        </w:tc>
      </w:tr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417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678" w:type="dxa"/>
            <w:gridSpan w:val="4"/>
            <w:tcBorders>
              <w:righ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  <w:gridSpan w:val="3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B872B0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2B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6C0C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4678" w:type="dxa"/>
            <w:gridSpan w:val="4"/>
            <w:tcBorders>
              <w:right w:val="single" w:sz="4" w:space="0" w:color="auto"/>
            </w:tcBorders>
          </w:tcPr>
          <w:p w:rsidR="000776ED" w:rsidRPr="00977FA3" w:rsidRDefault="00411EDE" w:rsidP="00077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«Какой это формы». Задачи: </w:t>
            </w:r>
            <w:r w:rsidR="000776E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чередовать предметы по форме. </w:t>
            </w:r>
            <w:r w:rsidR="000776ED" w:rsidRPr="00977FA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0776ED">
              <w:rPr>
                <w:rFonts w:ascii="Times New Roman" w:hAnsi="Times New Roman" w:cs="Times New Roman"/>
                <w:sz w:val="24"/>
                <w:szCs w:val="24"/>
              </w:rPr>
              <w:t>1, с.13</w:t>
            </w:r>
            <w:r w:rsidR="000776ED" w:rsidRPr="00977FA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 «Чудесный мешочек». Задачи: учить детей узнавать предметы по характерным признакам.</w:t>
            </w:r>
          </w:p>
          <w:p w:rsidR="00B06C0C" w:rsidRPr="00F249A2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249A2">
              <w:rPr>
                <w:rFonts w:ascii="Times New Roman" w:hAnsi="Times New Roman" w:cs="Times New Roman"/>
                <w:sz w:val="24"/>
                <w:szCs w:val="24"/>
              </w:rPr>
              <w:t xml:space="preserve">«Что есть у ели», Задачи: показать, что у ели есть ствол, ветви покрыты иголками, их много, они маленькие, зеленые, колючие. </w:t>
            </w:r>
            <w:r w:rsidR="00F249A2" w:rsidRPr="00F249A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F249A2">
              <w:rPr>
                <w:rFonts w:ascii="Times New Roman" w:hAnsi="Times New Roman" w:cs="Times New Roman"/>
                <w:sz w:val="24"/>
                <w:szCs w:val="24"/>
              </w:rPr>
              <w:t>4, с.28</w:t>
            </w:r>
            <w:r w:rsidR="00F249A2" w:rsidRPr="00F249A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701" w:type="dxa"/>
            <w:gridSpan w:val="2"/>
          </w:tcPr>
          <w:p w:rsidR="00B06C0C" w:rsidRDefault="00977FA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4 круглых и квадратных бусины одинакового цвета, тонкие шнуры для нанизывания</w:t>
            </w:r>
          </w:p>
          <w:p w:rsidR="00F249A2" w:rsidRPr="007F01CF" w:rsidRDefault="00F249A2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Елочка</w:t>
            </w:r>
          </w:p>
        </w:tc>
        <w:tc>
          <w:tcPr>
            <w:tcW w:w="1843" w:type="dxa"/>
            <w:gridSpan w:val="3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170220" w:rsidRDefault="00170220" w:rsidP="001702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наряжать дома елку совместно с детьми.</w:t>
            </w: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Деду Морозу</w:t>
            </w:r>
          </w:p>
        </w:tc>
        <w:tc>
          <w:tcPr>
            <w:tcW w:w="4678" w:type="dxa"/>
            <w:gridSpan w:val="4"/>
            <w:tcBorders>
              <w:right w:val="single" w:sz="4" w:space="0" w:color="auto"/>
            </w:tcBorders>
          </w:tcPr>
          <w:p w:rsidR="00B06C0C" w:rsidRDefault="0087508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11EDE">
              <w:rPr>
                <w:rFonts w:ascii="Times New Roman" w:hAnsi="Times New Roman" w:cs="Times New Roman"/>
                <w:sz w:val="24"/>
                <w:szCs w:val="24"/>
              </w:rPr>
              <w:t xml:space="preserve">«Шарики-фонарики». Задачи: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узнавать и называть атрибуты праздника, действия людей, украшающих свой дом в Новый год; вызвать у детей стремление украсить группу к празднику, самостоятельно выбрать игрушки; </w:t>
            </w:r>
            <w:r w:rsidR="00735F90">
              <w:rPr>
                <w:rFonts w:ascii="Times New Roman" w:hAnsi="Times New Roman" w:cs="Times New Roman"/>
                <w:sz w:val="24"/>
                <w:szCs w:val="24"/>
              </w:rPr>
              <w:t>учить детей различать геометрические фигуры, называть их.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3153A5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Д/И «Дед Мороз принес подарки» (модификация игры «Волшебный мешочек»). Задачи: учить детей различать предметы на ощупь, правильно называть их, указывать знакомые признаки предметов; развивать связную речь, воображение, тактильное восприятие.</w:t>
            </w:r>
          </w:p>
          <w:p w:rsidR="00B06C0C" w:rsidRPr="00BF6522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854CC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«Автобус для Деда Мороза». Задачи: </w:t>
            </w:r>
            <w:r w:rsidR="00BF6522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интерес к конструированию; побуждать в процессе работы правильно называть конструкции: кубик, пластина; закрепить представления о видах транспорта. </w:t>
            </w:r>
            <w:r w:rsidR="00BF6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BF6522">
              <w:rPr>
                <w:rFonts w:ascii="Times New Roman" w:hAnsi="Times New Roman" w:cs="Times New Roman"/>
                <w:sz w:val="24"/>
                <w:szCs w:val="24"/>
              </w:rPr>
              <w:t>3, с.117</w:t>
            </w:r>
            <w:r w:rsidR="00BF65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01" w:type="dxa"/>
            <w:gridSpan w:val="2"/>
          </w:tcPr>
          <w:p w:rsidR="00B06C0C" w:rsidRDefault="00F77C4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Мешочек, игрушки</w:t>
            </w:r>
          </w:p>
          <w:p w:rsidR="00F77C4A" w:rsidRPr="007F01CF" w:rsidRDefault="00F77C4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 кубика и 2 пластины каждому ребенку; мелкие игрушки для обыгрывания</w:t>
            </w:r>
          </w:p>
        </w:tc>
        <w:tc>
          <w:tcPr>
            <w:tcW w:w="1843" w:type="dxa"/>
            <w:gridSpan w:val="3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17022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посетить детские новогодние представления.</w:t>
            </w:r>
          </w:p>
        </w:tc>
      </w:tr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417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678" w:type="dxa"/>
            <w:gridSpan w:val="4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3969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  <w:gridSpan w:val="3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Прощание с елкой</w:t>
            </w:r>
          </w:p>
        </w:tc>
        <w:tc>
          <w:tcPr>
            <w:tcW w:w="4678" w:type="dxa"/>
            <w:gridSpan w:val="4"/>
          </w:tcPr>
          <w:p w:rsidR="00B06C0C" w:rsidRPr="00966C4A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Экологическая игра-викторина «Вкусняшки». Задачи: </w:t>
            </w:r>
            <w:r w:rsidR="00966C4A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учить различать овощи – свеклу, картофель, морковь, помидор, огурец. </w:t>
            </w:r>
            <w:r w:rsidR="00966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4242B">
              <w:rPr>
                <w:rFonts w:ascii="Times New Roman" w:hAnsi="Times New Roman" w:cs="Times New Roman"/>
                <w:sz w:val="24"/>
                <w:szCs w:val="24"/>
              </w:rPr>
              <w:t>5, с.162</w:t>
            </w:r>
            <w:r w:rsidR="00966C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Игровая ситуация «Кукла Маша собирается на праздник». Задачи: учить детей называть различные предметы праздничной одежды, аксессуары, познакомить с последовательностью их надевания, используя любимых кукол детей; формировать соответствующие навыки самообслуживания, учить правильно надевать различные предметы одежды.</w:t>
            </w:r>
          </w:p>
          <w:p w:rsidR="00B06C0C" w:rsidRPr="0002047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2047F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 Горка». Задачи: учить объединять сооружения лесенки и горки, играть с постройкой, не разрушать ее. </w:t>
            </w:r>
            <w:r w:rsidR="00020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02047F">
              <w:rPr>
                <w:rFonts w:ascii="Times New Roman" w:hAnsi="Times New Roman" w:cs="Times New Roman"/>
                <w:sz w:val="24"/>
                <w:szCs w:val="24"/>
              </w:rPr>
              <w:t>3, с.114</w:t>
            </w:r>
            <w:r w:rsidR="000204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01" w:type="dxa"/>
            <w:gridSpan w:val="2"/>
          </w:tcPr>
          <w:p w:rsidR="00B06C0C" w:rsidRDefault="0002047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Корзинка с овощами</w:t>
            </w:r>
          </w:p>
          <w:p w:rsidR="006C1B13" w:rsidRPr="007F01CF" w:rsidRDefault="006C1B1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6 кубиков для каждого ребенка, 1 призма, 2 кирпичика, мелкие игрушки</w:t>
            </w:r>
          </w:p>
        </w:tc>
        <w:tc>
          <w:tcPr>
            <w:tcW w:w="1843" w:type="dxa"/>
            <w:gridSpan w:val="3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Рекомендовать родителям использовать каждую возможность для об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щения с ребенком, поводом для которого могут стать любые события и свя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занные с ними эмоциональные состояния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игры и забавы</w:t>
            </w:r>
          </w:p>
        </w:tc>
        <w:tc>
          <w:tcPr>
            <w:tcW w:w="4678" w:type="dxa"/>
            <w:gridSpan w:val="4"/>
          </w:tcPr>
          <w:p w:rsidR="00B06C0C" w:rsidRPr="00D94368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«Найди такую же». Задачи: </w:t>
            </w:r>
            <w:r w:rsidR="00D94368">
              <w:rPr>
                <w:rFonts w:ascii="Times New Roman" w:hAnsi="Times New Roman" w:cs="Times New Roman"/>
                <w:sz w:val="24"/>
                <w:szCs w:val="24"/>
              </w:rPr>
              <w:t xml:space="preserve">учить группировать предметы одного цвета; развивать умение обобщать предметы по признаку цвета. </w:t>
            </w:r>
            <w:r w:rsidR="00D943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D94368">
              <w:rPr>
                <w:rFonts w:ascii="Times New Roman" w:hAnsi="Times New Roman" w:cs="Times New Roman"/>
                <w:sz w:val="24"/>
                <w:szCs w:val="24"/>
              </w:rPr>
              <w:t>1, с.13</w:t>
            </w:r>
            <w:r w:rsidR="00D943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817A8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Д/И «Оденем куклу Таню на прогулку». Задачи: учить воспроизводить игровые действия, способствовать формированию практических умений и навыков.</w:t>
            </w:r>
          </w:p>
          <w:p w:rsidR="00B06C0C" w:rsidRPr="00607338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07338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«Горка и дорожка». Задачи: закрепить умения строить горку и дорожку; учить переносить полученные навыки в игровые действия, строить по образцу; формировать умение общаться, согласовывать свои действия с действиями товарищей. </w:t>
            </w:r>
            <w:r w:rsidR="006073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607338">
              <w:rPr>
                <w:rFonts w:ascii="Times New Roman" w:hAnsi="Times New Roman" w:cs="Times New Roman"/>
                <w:sz w:val="24"/>
                <w:szCs w:val="24"/>
              </w:rPr>
              <w:t>3, с.116</w:t>
            </w:r>
            <w:r w:rsidR="006073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01" w:type="dxa"/>
            <w:gridSpan w:val="2"/>
          </w:tcPr>
          <w:p w:rsidR="00B06C0C" w:rsidRDefault="00D9436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 одного цвета – флажки, ленты, мячи, шарики, кубики, корзиночки и т.д.</w:t>
            </w:r>
          </w:p>
          <w:p w:rsidR="00607338" w:rsidRPr="007F01CF" w:rsidRDefault="00607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Крупный напольный строительный материал, призма, кирпичики</w:t>
            </w:r>
          </w:p>
        </w:tc>
        <w:tc>
          <w:tcPr>
            <w:tcW w:w="1843" w:type="dxa"/>
            <w:gridSpan w:val="3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забавы родителей и малышей (катание с горки, лепка снеговика)</w:t>
            </w:r>
          </w:p>
        </w:tc>
      </w:tr>
    </w:tbl>
    <w:p w:rsidR="00B06C0C" w:rsidRDefault="00B06C0C" w:rsidP="00B06C0C"/>
    <w:tbl>
      <w:tblPr>
        <w:tblStyle w:val="a3"/>
        <w:tblW w:w="15951" w:type="dxa"/>
        <w:tblLayout w:type="fixed"/>
        <w:tblLook w:val="04A0"/>
      </w:tblPr>
      <w:tblGrid>
        <w:gridCol w:w="534"/>
        <w:gridCol w:w="1275"/>
        <w:gridCol w:w="4536"/>
        <w:gridCol w:w="4395"/>
        <w:gridCol w:w="1559"/>
        <w:gridCol w:w="1843"/>
        <w:gridCol w:w="1809"/>
      </w:tblGrid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536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395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559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за сказкой</w:t>
            </w:r>
          </w:p>
        </w:tc>
        <w:tc>
          <w:tcPr>
            <w:tcW w:w="4536" w:type="dxa"/>
          </w:tcPr>
          <w:p w:rsidR="00B06C0C" w:rsidRPr="00AB6B7A" w:rsidRDefault="00411ED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B6B7A">
              <w:rPr>
                <w:rFonts w:ascii="Times New Roman" w:hAnsi="Times New Roman" w:cs="Times New Roman"/>
                <w:sz w:val="24"/>
                <w:szCs w:val="24"/>
              </w:rPr>
              <w:t xml:space="preserve">«Курочка и цыплята». Задачи: обратить внимание на то, что цвет является признаком разных предметов и может служить для их обозначения. </w:t>
            </w:r>
            <w:r w:rsidR="00AB6B7A" w:rsidRPr="00AB6B7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AB6B7A">
              <w:rPr>
                <w:rFonts w:ascii="Times New Roman" w:hAnsi="Times New Roman" w:cs="Times New Roman"/>
                <w:sz w:val="24"/>
                <w:szCs w:val="24"/>
              </w:rPr>
              <w:t>1, с. 15</w:t>
            </w:r>
            <w:r w:rsidR="00AB6B7A" w:rsidRPr="00AB6B7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Игра-драматизация по сказке «Заяц и лиса». Задачи: учить детей передавать элементарные действия персонажей, использовать реквизит, детали костюмов; формировать умение подражать движениям животных, передавать настроение персонажей сказки.</w:t>
            </w:r>
          </w:p>
          <w:p w:rsidR="00B06C0C" w:rsidRPr="00AB6B7A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B6B7A">
              <w:rPr>
                <w:rFonts w:ascii="Times New Roman" w:hAnsi="Times New Roman" w:cs="Times New Roman"/>
                <w:sz w:val="24"/>
                <w:szCs w:val="24"/>
              </w:rPr>
              <w:t xml:space="preserve">«Знакомство с козой и козленком». Задачи: учить узнавать козу на картине, находить и показывать видимые части ее тела, видеть, чем козленок отличается от нее. </w:t>
            </w:r>
            <w:r w:rsidR="00AB6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B6B7A">
              <w:rPr>
                <w:rFonts w:ascii="Times New Roman" w:hAnsi="Times New Roman" w:cs="Times New Roman"/>
                <w:sz w:val="24"/>
                <w:szCs w:val="24"/>
              </w:rPr>
              <w:t>4, с.28</w:t>
            </w:r>
            <w:r w:rsidR="00AB6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559" w:type="dxa"/>
          </w:tcPr>
          <w:p w:rsidR="00B06C0C" w:rsidRDefault="00AB6B7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с мозаикой, где размещены 6 элементов желтого цвета и 1 </w:t>
            </w:r>
            <w:r w:rsidR="00D748D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белого</w:t>
            </w:r>
          </w:p>
          <w:p w:rsidR="00D748DF" w:rsidRPr="007F01CF" w:rsidRDefault="00D748D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 «Коза с козлятами»</w:t>
            </w:r>
          </w:p>
        </w:tc>
        <w:tc>
          <w:tcPr>
            <w:tcW w:w="1843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6E6338" w:rsidRPr="00C83F5F" w:rsidRDefault="006E6338" w:rsidP="006E6338">
            <w:pPr>
              <w:pStyle w:val="Style11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C83F5F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Показывать методы </w:t>
            </w:r>
            <w:r w:rsidRPr="00C83F5F">
              <w:rPr>
                <w:rStyle w:val="FontStyle226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83F5F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приемы ознакомления ребенка с худо</w:t>
            </w:r>
            <w:r w:rsidRPr="00C83F5F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жественной литературой.</w:t>
            </w: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Папа, мама, я – дружная семья</w:t>
            </w:r>
          </w:p>
        </w:tc>
        <w:tc>
          <w:tcPr>
            <w:tcW w:w="4536" w:type="dxa"/>
          </w:tcPr>
          <w:p w:rsidR="00B06C0C" w:rsidRPr="0035271E" w:rsidRDefault="0035271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«Какой мяч больше?». Задачи: уточнить понятия «большой» и «маленький».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 с.16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817A8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Пальчиковая игра, рассказывание потешки «Этот пальчик-дедушка». Задачи: учить повторять за воспитателем слова потешки и действия, называть в конце свое имя; развивать интерес к устному народному творчеству.</w:t>
            </w:r>
          </w:p>
          <w:p w:rsidR="00B06C0C" w:rsidRPr="003153A5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208C6">
              <w:rPr>
                <w:rFonts w:ascii="Times New Roman" w:hAnsi="Times New Roman" w:cs="Times New Roman"/>
                <w:sz w:val="24"/>
                <w:szCs w:val="24"/>
              </w:rPr>
              <w:t>Конструирование «Стол и стул для мамы и папы». Задачи: учить одновременно действовать с деталями двух видов – кубиками и кирпичиками, различать их, приемам прикладывания и накладывания деталей, строить и объединять постройки по смыслу сюжета; привлекать  к общению, формировать умение слушать и понимать объяснения.</w:t>
            </w:r>
          </w:p>
        </w:tc>
        <w:tc>
          <w:tcPr>
            <w:tcW w:w="1559" w:type="dxa"/>
          </w:tcPr>
          <w:p w:rsidR="00B06C0C" w:rsidRDefault="00E9678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Большие и маленькие мячи</w:t>
            </w:r>
          </w:p>
          <w:p w:rsidR="000208C6" w:rsidRDefault="000208C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Кубики и кирпичики желтого цвета, игрушки</w:t>
            </w:r>
          </w:p>
          <w:p w:rsidR="00E96781" w:rsidRPr="007F01CF" w:rsidRDefault="00E9678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Совет: рассматривание семейных фотографий в домашнем кругу.</w:t>
            </w:r>
          </w:p>
        </w:tc>
      </w:tr>
    </w:tbl>
    <w:p w:rsidR="00B06C0C" w:rsidRDefault="00B06C0C" w:rsidP="00B06C0C"/>
    <w:p w:rsidR="00AB6B7A" w:rsidRDefault="00AB6B7A" w:rsidP="00B06C0C"/>
    <w:tbl>
      <w:tblPr>
        <w:tblStyle w:val="a3"/>
        <w:tblW w:w="15951" w:type="dxa"/>
        <w:tblLayout w:type="fixed"/>
        <w:tblLook w:val="04A0"/>
      </w:tblPr>
      <w:tblGrid>
        <w:gridCol w:w="534"/>
        <w:gridCol w:w="1275"/>
        <w:gridCol w:w="4536"/>
        <w:gridCol w:w="4253"/>
        <w:gridCol w:w="1701"/>
        <w:gridCol w:w="1843"/>
        <w:gridCol w:w="1809"/>
      </w:tblGrid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536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25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701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папа самый</w:t>
            </w:r>
          </w:p>
        </w:tc>
        <w:tc>
          <w:tcPr>
            <w:tcW w:w="4536" w:type="dxa"/>
          </w:tcPr>
          <w:p w:rsidR="00B06C0C" w:rsidRPr="00CD09E2" w:rsidRDefault="00527B4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D09E2">
              <w:rPr>
                <w:rFonts w:ascii="Times New Roman" w:hAnsi="Times New Roman" w:cs="Times New Roman"/>
                <w:sz w:val="24"/>
                <w:szCs w:val="24"/>
              </w:rPr>
              <w:t xml:space="preserve">«Что катится?». Задачи: познакомить с формой предметов, их свойствами. </w:t>
            </w:r>
            <w:r w:rsidR="00CD09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CD09E2">
              <w:rPr>
                <w:rFonts w:ascii="Times New Roman" w:hAnsi="Times New Roman" w:cs="Times New Roman"/>
                <w:sz w:val="24"/>
                <w:szCs w:val="24"/>
              </w:rPr>
              <w:t>1, с.17</w:t>
            </w:r>
            <w:r w:rsidR="00CD09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B06C0C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0144E">
              <w:rPr>
                <w:rFonts w:ascii="Times New Roman" w:hAnsi="Times New Roman" w:cs="Times New Roman"/>
                <w:sz w:val="24"/>
                <w:szCs w:val="24"/>
              </w:rPr>
              <w:t>Конструирование «Кресло для папы». Задачи: учить одновременно действовать с деталями двух видов – кубиками и кирпичиками, различать их, приемам прикладывания и накладывания деталей, строить и объединять постройки по смыслу сюжета; привлекать  к общению, формировать умение слушать и понимать объяснения.</w:t>
            </w:r>
          </w:p>
          <w:p w:rsidR="0090144E" w:rsidRPr="00C949A5" w:rsidRDefault="0090144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949A5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«Как снег становится водой». Задачи: показать, что снег тает и становится водой, в талой воде есть мусор, она грязная. </w:t>
            </w:r>
            <w:r w:rsidR="00C94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C949A5">
              <w:rPr>
                <w:rFonts w:ascii="Times New Roman" w:hAnsi="Times New Roman" w:cs="Times New Roman"/>
                <w:sz w:val="24"/>
                <w:szCs w:val="24"/>
              </w:rPr>
              <w:t>4, с. 41</w:t>
            </w:r>
            <w:r w:rsidR="00C94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701" w:type="dxa"/>
          </w:tcPr>
          <w:p w:rsidR="00B06C0C" w:rsidRDefault="00CD09E2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Куб, шар</w:t>
            </w:r>
          </w:p>
          <w:p w:rsidR="0090144E" w:rsidRDefault="0090144E" w:rsidP="0090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Кубики и кирпичики красного цвета, игрушки</w:t>
            </w:r>
          </w:p>
          <w:p w:rsidR="00CD09E2" w:rsidRPr="007F01CF" w:rsidRDefault="00CD09E2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емонстрировать ценность и уместность как делового, так и эмоционального общения.</w:t>
            </w: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любимая игрушка</w:t>
            </w:r>
          </w:p>
        </w:tc>
        <w:tc>
          <w:tcPr>
            <w:tcW w:w="4536" w:type="dxa"/>
          </w:tcPr>
          <w:p w:rsidR="00B06C0C" w:rsidRPr="00C745E7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745E7">
              <w:rPr>
                <w:rFonts w:ascii="Times New Roman" w:hAnsi="Times New Roman" w:cs="Times New Roman"/>
                <w:sz w:val="24"/>
                <w:szCs w:val="24"/>
              </w:rPr>
              <w:t xml:space="preserve">«Помоги матрешке найти свои игрушки». Задачи: закрепить умения группировать однородные и соотносить разнородные предметы по цвету. </w:t>
            </w:r>
            <w:r w:rsidR="00C745E7" w:rsidRPr="00C745E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153F63">
              <w:rPr>
                <w:rFonts w:ascii="Times New Roman" w:hAnsi="Times New Roman" w:cs="Times New Roman"/>
                <w:sz w:val="24"/>
                <w:szCs w:val="24"/>
              </w:rPr>
              <w:t>1, с.</w:t>
            </w:r>
            <w:r w:rsidR="00C745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C745E7" w:rsidRPr="00C745E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817A8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Подвижно-дидактическая игра «Найди по описанию»: сюжет «Маша-растеряша». Задачи: формировать у детей умение находить предметы по описанию, приносить игрушки водящему; активизировать соответствующую лексику.</w:t>
            </w:r>
          </w:p>
          <w:p w:rsidR="00B06C0C" w:rsidRPr="003153A5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A7239">
              <w:rPr>
                <w:rFonts w:ascii="Times New Roman" w:hAnsi="Times New Roman" w:cs="Times New Roman"/>
                <w:sz w:val="24"/>
                <w:szCs w:val="24"/>
              </w:rPr>
              <w:t>Конструирование «Машина». Задачи: продолжать учить приему накладывания деталей; познакомить с новой деталью – пластиной (толстой); учить различать постройки, понимать слова «большой», «маленький», «едет», производить игровые действия.</w:t>
            </w:r>
          </w:p>
        </w:tc>
        <w:tc>
          <w:tcPr>
            <w:tcW w:w="1701" w:type="dxa"/>
          </w:tcPr>
          <w:p w:rsidR="00B06C0C" w:rsidRDefault="00AE0CE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с матрешками, бусинки и палочки разных цветов</w:t>
            </w:r>
          </w:p>
          <w:p w:rsidR="007A7239" w:rsidRPr="007F01CF" w:rsidRDefault="007A7239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Красные и зеленые кубики и кирпичики, игрушки</w:t>
            </w:r>
          </w:p>
        </w:tc>
        <w:tc>
          <w:tcPr>
            <w:tcW w:w="1843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Побуждать родителей помогать ребенку устанавливать взаимоотношения со сверстниками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06C0C" w:rsidRDefault="00B06C0C" w:rsidP="00B06C0C"/>
    <w:tbl>
      <w:tblPr>
        <w:tblStyle w:val="a3"/>
        <w:tblW w:w="15951" w:type="dxa"/>
        <w:tblLayout w:type="fixed"/>
        <w:tblLook w:val="04A0"/>
      </w:tblPr>
      <w:tblGrid>
        <w:gridCol w:w="534"/>
        <w:gridCol w:w="1275"/>
        <w:gridCol w:w="4395"/>
        <w:gridCol w:w="4252"/>
        <w:gridCol w:w="1843"/>
        <w:gridCol w:w="1701"/>
        <w:gridCol w:w="1951"/>
      </w:tblGrid>
      <w:tr w:rsidR="00B06C0C" w:rsidRPr="007F01CF" w:rsidTr="006E6338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395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252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701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951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6E6338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Мамин день</w:t>
            </w:r>
          </w:p>
        </w:tc>
        <w:tc>
          <w:tcPr>
            <w:tcW w:w="4395" w:type="dxa"/>
          </w:tcPr>
          <w:p w:rsidR="00B06C0C" w:rsidRPr="00361043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61043">
              <w:rPr>
                <w:rFonts w:ascii="Times New Roman" w:hAnsi="Times New Roman" w:cs="Times New Roman"/>
                <w:sz w:val="24"/>
                <w:szCs w:val="24"/>
              </w:rPr>
              <w:t xml:space="preserve">«Сделай узор». Задачи: учить выкладывать орнамент из одноцветных геометрических фигур, анализировать , располагать предметы в пространстве; развивать восприятие формы. </w:t>
            </w:r>
            <w:r w:rsidR="0036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61043">
              <w:rPr>
                <w:rFonts w:ascii="Times New Roman" w:hAnsi="Times New Roman" w:cs="Times New Roman"/>
                <w:sz w:val="24"/>
                <w:szCs w:val="24"/>
              </w:rPr>
              <w:t>1, с.20</w:t>
            </w:r>
            <w:r w:rsidR="00361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Игры с крупным строительным материалом: строим дом для мамы. Задачи: учить детей подбирать детали для составления конструкции по образцу, использовать разные комбинации деталей, правильно называть их; формировать умение взаимодействовать с товарищами в ходе работы, обыгрывать постройки.</w:t>
            </w:r>
          </w:p>
          <w:p w:rsidR="00765F0D" w:rsidRPr="002956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956CF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«Разноцветная вода». Задачи: напомнить, что вода прозрачная, но ее можно сделать цветной, тогда она становится непрозрачной, сквозь нее ничего не видно. </w:t>
            </w:r>
            <w:r w:rsidR="00295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2956CF">
              <w:rPr>
                <w:rFonts w:ascii="Times New Roman" w:hAnsi="Times New Roman" w:cs="Times New Roman"/>
                <w:sz w:val="24"/>
                <w:szCs w:val="24"/>
              </w:rPr>
              <w:t>4, с.50</w:t>
            </w:r>
            <w:r w:rsidR="00295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Pr="007F01CF" w:rsidRDefault="003462E9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бумаги квадратной формы с нарисованными контурами фигур, квадраты, круги одинакового размера 5 штук</w:t>
            </w:r>
          </w:p>
        </w:tc>
        <w:tc>
          <w:tcPr>
            <w:tcW w:w="1701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951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«Мы помогаем». Рисуем вместе с мамой</w:t>
            </w:r>
          </w:p>
        </w:tc>
      </w:tr>
      <w:tr w:rsidR="00B06C0C" w:rsidRPr="007F01CF" w:rsidTr="006E6338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солнышка в гостях</w:t>
            </w:r>
          </w:p>
        </w:tc>
        <w:tc>
          <w:tcPr>
            <w:tcW w:w="4395" w:type="dxa"/>
          </w:tcPr>
          <w:p w:rsidR="00B06C0C" w:rsidRPr="005C0D1F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C0D1F">
              <w:rPr>
                <w:rFonts w:ascii="Times New Roman" w:hAnsi="Times New Roman" w:cs="Times New Roman"/>
                <w:sz w:val="24"/>
                <w:szCs w:val="24"/>
              </w:rPr>
              <w:t xml:space="preserve">«Разноцветные поляны». Задачи: закрепить умение соотносить цвет у разных предметов и одинаковые предметы разных цветов. </w:t>
            </w:r>
            <w:r w:rsidR="005C0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5C0D1F">
              <w:rPr>
                <w:rFonts w:ascii="Times New Roman" w:hAnsi="Times New Roman" w:cs="Times New Roman"/>
                <w:sz w:val="24"/>
                <w:szCs w:val="24"/>
              </w:rPr>
              <w:t>1, с.18</w:t>
            </w:r>
            <w:r w:rsidR="005C0D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817A8D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Игра-забава «Кораблики». Задачи: учить аккуратно помещать в воду различные предметы, познакомить с таким свойством их свойством как плавучесть; предложить наблюдать за перемещением корабликов, обогащать представления детей о ранней весне.</w:t>
            </w:r>
          </w:p>
          <w:p w:rsidR="00B06C0C" w:rsidRPr="0055671A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5671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«Ворота и скамейка». Задачи: формировать пространственное образное мышление, представления об основных свойствах объемных геометрических фигур, умение воссоздавать знакомые предметы на горизонтальной плоскости; учить видеть отличия у ворот т скамейки. </w:t>
            </w:r>
            <w:r w:rsidR="005567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55671A">
              <w:rPr>
                <w:rFonts w:ascii="Times New Roman" w:hAnsi="Times New Roman" w:cs="Times New Roman"/>
                <w:sz w:val="24"/>
                <w:szCs w:val="24"/>
              </w:rPr>
              <w:t>3, с.116</w:t>
            </w:r>
            <w:r w:rsidR="005567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Default="005C0D1F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Большие цветные листы бумаги, силуэты игрушек разных цветов</w:t>
            </w:r>
          </w:p>
          <w:p w:rsidR="0055671A" w:rsidRPr="007F01CF" w:rsidRDefault="0055671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 кубика, 2 кирпичика, 2 пластины каждому ребенку</w:t>
            </w:r>
          </w:p>
        </w:tc>
        <w:tc>
          <w:tcPr>
            <w:tcW w:w="1701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951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Информировать родителей о факторах, влияющих на физическое здо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ровье ребенка (спокойное общение, питание, закаливание, движения)</w:t>
            </w:r>
          </w:p>
        </w:tc>
      </w:tr>
    </w:tbl>
    <w:p w:rsidR="00B06C0C" w:rsidRDefault="00B06C0C" w:rsidP="00B06C0C"/>
    <w:tbl>
      <w:tblPr>
        <w:tblStyle w:val="a3"/>
        <w:tblW w:w="0" w:type="auto"/>
        <w:tblLayout w:type="fixed"/>
        <w:tblLook w:val="04A0"/>
      </w:tblPr>
      <w:tblGrid>
        <w:gridCol w:w="534"/>
        <w:gridCol w:w="1275"/>
        <w:gridCol w:w="4395"/>
        <w:gridCol w:w="4252"/>
        <w:gridCol w:w="1843"/>
        <w:gridCol w:w="1843"/>
        <w:gridCol w:w="1809"/>
      </w:tblGrid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395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252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Весенняя сказка</w:t>
            </w:r>
          </w:p>
        </w:tc>
        <w:tc>
          <w:tcPr>
            <w:tcW w:w="4395" w:type="dxa"/>
          </w:tcPr>
          <w:p w:rsidR="00B06C0C" w:rsidRPr="00AF4E70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B6DAA">
              <w:rPr>
                <w:rFonts w:ascii="Times New Roman" w:hAnsi="Times New Roman" w:cs="Times New Roman"/>
                <w:sz w:val="24"/>
                <w:szCs w:val="24"/>
              </w:rPr>
              <w:t>«Гуси и гусята». Задачи: учить чередовать предметы по цвету, делая выбор элементов трех заданных цветов из пяти предложенных.</w:t>
            </w:r>
            <w:r w:rsidR="00AF4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4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F4E70">
              <w:rPr>
                <w:rFonts w:ascii="Times New Roman" w:hAnsi="Times New Roman" w:cs="Times New Roman"/>
                <w:sz w:val="24"/>
                <w:szCs w:val="24"/>
              </w:rPr>
              <w:t>1, с.24</w:t>
            </w:r>
            <w:r w:rsidR="00AF4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93520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D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F4E70">
              <w:rPr>
                <w:rFonts w:ascii="Times New Roman" w:hAnsi="Times New Roman" w:cs="Times New Roman"/>
                <w:sz w:val="24"/>
                <w:szCs w:val="24"/>
              </w:rPr>
              <w:t xml:space="preserve">Игра «Зайчата в гостях у детей». Задачи: развивать сенсорные способности; воспитывать заботливое отношение к животным. </w:t>
            </w:r>
            <w:r w:rsidR="00AF4E70" w:rsidRPr="00FF0BC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AF4E70">
              <w:rPr>
                <w:rFonts w:ascii="Times New Roman" w:hAnsi="Times New Roman" w:cs="Times New Roman"/>
                <w:sz w:val="24"/>
                <w:szCs w:val="24"/>
              </w:rPr>
              <w:t>5, с.215</w:t>
            </w:r>
            <w:r w:rsidR="00AF4E70" w:rsidRPr="00FF0BC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AF4E70" w:rsidRDefault="00AF4E7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Конструирование «Башенка и лисичка». Задачи: учить накладывать детали друг на друга, обыгрывать постройки. </w:t>
            </w:r>
            <w:r w:rsidRPr="00FF0BC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 с.114</w:t>
            </w:r>
            <w:r w:rsidRPr="00FF0BC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AF4E70" w:rsidRPr="007549C1" w:rsidRDefault="00AF4E70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36645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игра «Фрукты». Задачи: продолжать учить различать яблоко и другие фрукты; развивать различные ощущения – зрительные, </w:t>
            </w:r>
            <w:r w:rsidR="007549C1">
              <w:rPr>
                <w:rFonts w:ascii="Times New Roman" w:hAnsi="Times New Roman" w:cs="Times New Roman"/>
                <w:sz w:val="24"/>
                <w:szCs w:val="24"/>
              </w:rPr>
              <w:t xml:space="preserve">тактильные, вкусовые и обонятельные. </w:t>
            </w:r>
            <w:r w:rsidR="00754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549C1">
              <w:rPr>
                <w:rFonts w:ascii="Times New Roman" w:hAnsi="Times New Roman" w:cs="Times New Roman"/>
                <w:sz w:val="24"/>
                <w:szCs w:val="24"/>
              </w:rPr>
              <w:t>5, с.155</w:t>
            </w:r>
            <w:r w:rsidR="00754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Pr="007F01CF" w:rsidRDefault="00CB6DA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с мозаикой, в которой помещены по 10 элементов желтого и белого цвета, по 5 элементов синего, красного и зеленого цвета.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внимание родителей на возможность развития интереса ре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бенка в ходе ознакомления с художественной литературой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Книжка-малышка</w:t>
            </w:r>
          </w:p>
        </w:tc>
        <w:tc>
          <w:tcPr>
            <w:tcW w:w="4395" w:type="dxa"/>
          </w:tcPr>
          <w:p w:rsidR="00B06C0C" w:rsidRPr="00EA2EB2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549C1">
              <w:rPr>
                <w:rFonts w:ascii="Times New Roman" w:hAnsi="Times New Roman" w:cs="Times New Roman"/>
                <w:sz w:val="24"/>
                <w:szCs w:val="24"/>
              </w:rPr>
              <w:t xml:space="preserve">«Чего не хватает?». Задачи: развивать наблюдательность и внимание, продолжать учить различать и называть геометрические фигуры. </w:t>
            </w:r>
            <w:r w:rsidR="007549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7549C1">
              <w:rPr>
                <w:rFonts w:ascii="Times New Roman" w:hAnsi="Times New Roman" w:cs="Times New Roman"/>
                <w:sz w:val="24"/>
                <w:szCs w:val="24"/>
              </w:rPr>
              <w:t>1, с.23</w:t>
            </w:r>
            <w:r w:rsidR="00EA2E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81759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Игра-драматизация по сказке «Колобок». Задачи: передавать действия персонажей сказки, выразительно произносить некоторые реплики, формировать интерес к театрализованной игре, к перевоплощению.</w:t>
            </w:r>
          </w:p>
          <w:p w:rsidR="00B06C0C" w:rsidRPr="003153A5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A2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1289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«Дорожка к теремку». Задачи: учить строить дорожку узкую и широкую из кирпичиков и пластин. </w:t>
            </w:r>
            <w:r w:rsidR="00681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681289">
              <w:rPr>
                <w:rFonts w:ascii="Times New Roman" w:hAnsi="Times New Roman" w:cs="Times New Roman"/>
                <w:sz w:val="24"/>
                <w:szCs w:val="24"/>
              </w:rPr>
              <w:t>5, с.239</w:t>
            </w:r>
            <w:r w:rsidR="006812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B06C0C" w:rsidRDefault="007549C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 одного цвета и величины (круг, квадрат, треугольник)</w:t>
            </w:r>
          </w:p>
          <w:p w:rsidR="00681289" w:rsidRPr="007F01CF" w:rsidRDefault="00681289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Кирпичики, пластины</w:t>
            </w:r>
          </w:p>
        </w:tc>
        <w:tc>
          <w:tcPr>
            <w:tcW w:w="1843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6E6338" w:rsidRPr="00170220" w:rsidRDefault="006E6338" w:rsidP="006E6338">
            <w:pPr>
              <w:pStyle w:val="Style24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Обращать внимание родителей на возможности интеллектуально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70220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 развития ребенка в семье и детском саду.</w:t>
            </w: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C0C" w:rsidRDefault="00B06C0C" w:rsidP="00B06C0C"/>
    <w:p w:rsidR="00B06C0C" w:rsidRDefault="00B06C0C" w:rsidP="00B06C0C"/>
    <w:tbl>
      <w:tblPr>
        <w:tblStyle w:val="a3"/>
        <w:tblW w:w="15951" w:type="dxa"/>
        <w:tblLayout w:type="fixed"/>
        <w:tblLook w:val="04A0"/>
      </w:tblPr>
      <w:tblGrid>
        <w:gridCol w:w="534"/>
        <w:gridCol w:w="1275"/>
        <w:gridCol w:w="4395"/>
        <w:gridCol w:w="4252"/>
        <w:gridCol w:w="1843"/>
        <w:gridCol w:w="1843"/>
        <w:gridCol w:w="1809"/>
      </w:tblGrid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395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252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здоров</w:t>
            </w:r>
          </w:p>
        </w:tc>
        <w:tc>
          <w:tcPr>
            <w:tcW w:w="4395" w:type="dxa"/>
          </w:tcPr>
          <w:p w:rsidR="00B06C0C" w:rsidRPr="009F18B1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E4E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F18B1">
              <w:rPr>
                <w:rFonts w:ascii="Times New Roman" w:hAnsi="Times New Roman" w:cs="Times New Roman"/>
                <w:sz w:val="24"/>
                <w:szCs w:val="24"/>
              </w:rPr>
              <w:t xml:space="preserve">Что лишнее?». Задачи: учить выделять сходства и различия между предметами по цвету и размеру. </w:t>
            </w:r>
            <w:r w:rsidR="009F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F18B1">
              <w:rPr>
                <w:rFonts w:ascii="Times New Roman" w:hAnsi="Times New Roman" w:cs="Times New Roman"/>
                <w:sz w:val="24"/>
                <w:szCs w:val="24"/>
              </w:rPr>
              <w:t>1, с.29</w:t>
            </w:r>
            <w:r w:rsidR="009F1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14003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Конструирование «Машина для доктора Айболита». Задачи: учить малышей строить грузовик из кубиков, кирпичиков; вызвать радость, интерес, добрые чувства к персонажу, желание помочь.</w:t>
            </w:r>
          </w:p>
          <w:p w:rsidR="009E34E9" w:rsidRPr="009E34E9" w:rsidRDefault="00765F0D" w:rsidP="009E3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E34E9">
              <w:rPr>
                <w:rFonts w:ascii="Times New Roman" w:hAnsi="Times New Roman" w:cs="Times New Roman"/>
                <w:sz w:val="24"/>
                <w:szCs w:val="24"/>
              </w:rPr>
              <w:t xml:space="preserve">Игра «Айболит проверяет здоровье детей». Задачи: воспитывать понимание ценности здоровья, формировать желание не болеть, укреплять здоровье; упражнять в различении моркови, свеклы, лимона по характерным особенностям. </w:t>
            </w:r>
            <w:r w:rsidR="009E3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E34E9">
              <w:rPr>
                <w:rFonts w:ascii="Times New Roman" w:hAnsi="Times New Roman" w:cs="Times New Roman"/>
                <w:sz w:val="24"/>
                <w:szCs w:val="24"/>
              </w:rPr>
              <w:t>5, с.69</w:t>
            </w:r>
            <w:r w:rsidR="009E3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Pr="00D93520" w:rsidRDefault="00B06C0C" w:rsidP="009E34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6C0C" w:rsidRPr="007F01CF" w:rsidRDefault="009F18B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зеленый маленький кубик, красные кубики: 1 большой, несколько маленьких</w:t>
            </w:r>
          </w:p>
        </w:tc>
        <w:tc>
          <w:tcPr>
            <w:tcW w:w="1843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4161A6" w:rsidRPr="007F01CF" w:rsidRDefault="004161A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1809" w:type="dxa"/>
          </w:tcPr>
          <w:p w:rsidR="00B06C0C" w:rsidRPr="007F01CF" w:rsidRDefault="006E6338" w:rsidP="006E6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 xml:space="preserve">Знакомить родителей с оздоровительными мероприятиями, проводимыми </w:t>
            </w:r>
            <w:r>
              <w:rPr>
                <w:rStyle w:val="FontStyle269"/>
                <w:rFonts w:ascii="Times New Roman" w:hAnsi="Times New Roman" w:cs="Times New Roman"/>
                <w:i w:val="0"/>
                <w:sz w:val="24"/>
                <w:szCs w:val="24"/>
              </w:rPr>
              <w:t xml:space="preserve">в </w:t>
            </w:r>
            <w:r w:rsidRPr="00331F2E">
              <w:rPr>
                <w:rStyle w:val="FontStyle26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детском саду.</w:t>
            </w: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солнышку</w:t>
            </w:r>
          </w:p>
        </w:tc>
        <w:tc>
          <w:tcPr>
            <w:tcW w:w="4395" w:type="dxa"/>
          </w:tcPr>
          <w:p w:rsidR="00B06C0C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04482">
              <w:rPr>
                <w:rFonts w:ascii="Times New Roman" w:hAnsi="Times New Roman" w:cs="Times New Roman"/>
                <w:sz w:val="24"/>
                <w:szCs w:val="24"/>
              </w:rPr>
              <w:t xml:space="preserve"> «Раз, два, три – ищи!». Задачи: учить строить образ предмета заданной величины и использовать его в игровых действиях; закрепить представления о величине, форме, цвете.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4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B04482">
              <w:rPr>
                <w:rFonts w:ascii="Times New Roman" w:hAnsi="Times New Roman" w:cs="Times New Roman"/>
                <w:sz w:val="24"/>
                <w:szCs w:val="24"/>
              </w:rPr>
              <w:t>1, с.24</w:t>
            </w:r>
            <w:r w:rsidR="00B044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81759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65F0D" w:rsidRDefault="00B04482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65F0D">
              <w:rPr>
                <w:rFonts w:ascii="Times New Roman" w:hAnsi="Times New Roman" w:cs="Times New Roman"/>
                <w:sz w:val="24"/>
                <w:szCs w:val="24"/>
              </w:rPr>
              <w:t>Игра-забава «Солнечные зайчики». Задачи: пояснить детям суть наблюдаемого явления, учить «пускать зайчиков» при помощи зеркала.</w:t>
            </w:r>
          </w:p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66725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«Паровозик из пуговиц». Задачи: развивать мелкую моторику пальцев рук, творческую фантазию малышей. </w:t>
            </w:r>
            <w:r w:rsidR="00066725" w:rsidRPr="00FF0BC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066725">
              <w:rPr>
                <w:rFonts w:ascii="Times New Roman" w:hAnsi="Times New Roman" w:cs="Times New Roman"/>
                <w:sz w:val="24"/>
                <w:szCs w:val="24"/>
              </w:rPr>
              <w:t>5, с.245</w:t>
            </w:r>
            <w:r w:rsidR="00066725" w:rsidRPr="00FF0BC7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F14CC3" w:rsidRPr="00F14CC3" w:rsidRDefault="00F14CC3" w:rsidP="00F14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Наблюдение «Снег и первые проталины». Задачи: продолжать знакомить детей с признаками наступления весны, отметить, какие изменения происходят вокруг, как меняются свойства снега; учить детей соблюдать правила безопасного поведения в данных погодных условиях.</w:t>
            </w:r>
          </w:p>
        </w:tc>
        <w:tc>
          <w:tcPr>
            <w:tcW w:w="1843" w:type="dxa"/>
          </w:tcPr>
          <w:p w:rsidR="00B06C0C" w:rsidRDefault="00B04482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 одноцветные пирамидки разного цвета с количеством колец не менее 7</w:t>
            </w:r>
          </w:p>
          <w:p w:rsidR="00B04482" w:rsidRPr="007F01CF" w:rsidRDefault="00BC2EAE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46CB">
              <w:rPr>
                <w:rFonts w:ascii="Times New Roman" w:hAnsi="Times New Roman" w:cs="Times New Roman"/>
                <w:sz w:val="24"/>
                <w:szCs w:val="24"/>
              </w:rPr>
              <w:t>уговицы разного размера и цвета</w:t>
            </w:r>
          </w:p>
        </w:tc>
        <w:tc>
          <w:tcPr>
            <w:tcW w:w="1843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F14CC3" w:rsidRPr="007F01CF" w:rsidRDefault="00F14CC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Показывать значение доброго, теплого общения с ребенком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06C0C" w:rsidRDefault="00B06C0C" w:rsidP="00B06C0C"/>
    <w:tbl>
      <w:tblPr>
        <w:tblStyle w:val="a3"/>
        <w:tblW w:w="15951" w:type="dxa"/>
        <w:tblLayout w:type="fixed"/>
        <w:tblLook w:val="04A0"/>
      </w:tblPr>
      <w:tblGrid>
        <w:gridCol w:w="534"/>
        <w:gridCol w:w="1559"/>
        <w:gridCol w:w="4111"/>
        <w:gridCol w:w="4252"/>
        <w:gridCol w:w="1843"/>
        <w:gridCol w:w="1843"/>
        <w:gridCol w:w="1809"/>
      </w:tblGrid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559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111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252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Цветущая весна</w:t>
            </w:r>
          </w:p>
        </w:tc>
        <w:tc>
          <w:tcPr>
            <w:tcW w:w="4111" w:type="dxa"/>
          </w:tcPr>
          <w:p w:rsidR="00B06C0C" w:rsidRPr="00A54611" w:rsidRDefault="005C75D6" w:rsidP="009E52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54611">
              <w:rPr>
                <w:rFonts w:ascii="Times New Roman" w:hAnsi="Times New Roman" w:cs="Times New Roman"/>
                <w:sz w:val="24"/>
                <w:szCs w:val="24"/>
              </w:rPr>
              <w:t xml:space="preserve">«Приходите на лужок». Задачи: учить сравнивать и различать предметы по величине путем накладывания их друг на друга; развивать глазомер. </w:t>
            </w:r>
            <w:r w:rsidR="00A546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54611">
              <w:rPr>
                <w:rFonts w:ascii="Times New Roman" w:hAnsi="Times New Roman" w:cs="Times New Roman"/>
                <w:sz w:val="24"/>
                <w:szCs w:val="24"/>
              </w:rPr>
              <w:t>1, с.21</w:t>
            </w:r>
            <w:r w:rsidR="00A546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4611" w:rsidRDefault="00A5461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1037E5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Игровое упражнение «Деревья и ветер». Задачи: учить детей выполнять движения по образцу, ориентироваться по указаниям педагога; обогащать словарный запас, развивать  координацию движений, воображение.(М, с.193)</w:t>
            </w:r>
          </w:p>
          <w:p w:rsidR="00765F0D" w:rsidRPr="00A54611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5461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картины «Кошка с котятами». Задачи: закрепить знания о взрослых животных и их детенышах; при рассматривании картины привлекать к выражению впечатлений на основе имеющегося опыта; развивать речь детей, умение слушать воспитателя, отвечать на вопросы, повторять за ним; учить выполнять игровые действия. </w:t>
            </w:r>
            <w:r w:rsidR="00A546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A54611">
              <w:rPr>
                <w:rFonts w:ascii="Times New Roman" w:hAnsi="Times New Roman" w:cs="Times New Roman"/>
                <w:sz w:val="24"/>
                <w:szCs w:val="24"/>
              </w:rPr>
              <w:t>2, с.77</w:t>
            </w:r>
            <w:r w:rsidR="00A546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Default="00A5461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Одноцветные пирамидки разных цветовых тонов для каждого ребенка, картонный круг диаметром 15-20 см ярко-зеленого цвета</w:t>
            </w:r>
          </w:p>
          <w:p w:rsidR="00A54611" w:rsidRPr="007F01CF" w:rsidRDefault="00A5461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Картина «Кошка с котятами», игрушечный котенок, миска с молоком</w:t>
            </w:r>
          </w:p>
        </w:tc>
        <w:tc>
          <w:tcPr>
            <w:tcW w:w="1843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  <w:p w:rsidR="00A227E5" w:rsidRPr="007F01CF" w:rsidRDefault="00A227E5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809" w:type="dxa"/>
          </w:tcPr>
          <w:p w:rsidR="006E6338" w:rsidRPr="006E6338" w:rsidRDefault="006E6338" w:rsidP="006E6338">
            <w:pPr>
              <w:pStyle w:val="Style11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6E6338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Сопровождать и поддерживать семью в реализации воспитательных воздействий.</w:t>
            </w:r>
          </w:p>
          <w:p w:rsidR="006E6338" w:rsidRPr="006E6338" w:rsidRDefault="006E6338" w:rsidP="006E6338">
            <w:pPr>
              <w:pStyle w:val="Style94"/>
              <w:widowControl/>
              <w:spacing w:line="240" w:lineRule="auto"/>
              <w:ind w:firstLine="709"/>
              <w:rPr>
                <w:rStyle w:val="FontStyle227"/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4111" w:type="dxa"/>
          </w:tcPr>
          <w:p w:rsidR="00B06C0C" w:rsidRPr="00781759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06C0C" w:rsidRPr="003153A5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C0C" w:rsidRDefault="00B06C0C" w:rsidP="00B06C0C"/>
    <w:p w:rsidR="00B06C0C" w:rsidRDefault="00B06C0C" w:rsidP="00B06C0C"/>
    <w:p w:rsidR="00B06C0C" w:rsidRDefault="00B06C0C" w:rsidP="00B06C0C"/>
    <w:p w:rsidR="00B06C0C" w:rsidRDefault="00B06C0C" w:rsidP="00B06C0C"/>
    <w:p w:rsidR="00B06C0C" w:rsidRDefault="00B06C0C" w:rsidP="00B06C0C"/>
    <w:p w:rsidR="00B06C0C" w:rsidRDefault="00B06C0C" w:rsidP="00B06C0C"/>
    <w:p w:rsidR="00B06C0C" w:rsidRDefault="00B06C0C" w:rsidP="00B06C0C"/>
    <w:tbl>
      <w:tblPr>
        <w:tblStyle w:val="a3"/>
        <w:tblW w:w="15951" w:type="dxa"/>
        <w:tblLayout w:type="fixed"/>
        <w:tblLook w:val="04A0"/>
      </w:tblPr>
      <w:tblGrid>
        <w:gridCol w:w="534"/>
        <w:gridCol w:w="1275"/>
        <w:gridCol w:w="426"/>
        <w:gridCol w:w="3827"/>
        <w:gridCol w:w="283"/>
        <w:gridCol w:w="4111"/>
        <w:gridCol w:w="1843"/>
        <w:gridCol w:w="1843"/>
        <w:gridCol w:w="1809"/>
      </w:tblGrid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253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394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бабушка и дедушка</w:t>
            </w:r>
          </w:p>
        </w:tc>
        <w:tc>
          <w:tcPr>
            <w:tcW w:w="4253" w:type="dxa"/>
            <w:gridSpan w:val="2"/>
          </w:tcPr>
          <w:p w:rsidR="00B06C0C" w:rsidRPr="00F54E53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54E53">
              <w:rPr>
                <w:rFonts w:ascii="Times New Roman" w:hAnsi="Times New Roman" w:cs="Times New Roman"/>
                <w:sz w:val="24"/>
                <w:szCs w:val="24"/>
              </w:rPr>
              <w:t xml:space="preserve">«Найди пару». Задачи: закреплять представления детей о геометрических фигурах, учить называть их. </w:t>
            </w:r>
            <w:r w:rsidR="00F54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F54E53">
              <w:rPr>
                <w:rFonts w:ascii="Times New Roman" w:hAnsi="Times New Roman" w:cs="Times New Roman"/>
                <w:sz w:val="24"/>
                <w:szCs w:val="24"/>
              </w:rPr>
              <w:t>1, с.22</w:t>
            </w:r>
            <w:r w:rsidR="00F54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14003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B06C0C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54E53">
              <w:rPr>
                <w:rFonts w:ascii="Times New Roman" w:hAnsi="Times New Roman" w:cs="Times New Roman"/>
                <w:sz w:val="24"/>
                <w:szCs w:val="24"/>
              </w:rPr>
              <w:t>Конструирование «Длинная и короткая скамеечки для бабушки и дедушки». Задачи: учить строить короткую и длинную скамейку, видеть взаимозависимость форм от величины.</w:t>
            </w:r>
          </w:p>
          <w:p w:rsidR="00F54E53" w:rsidRPr="003A6026" w:rsidRDefault="00F54E53" w:rsidP="00F54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Экологическая игра «Чудесный мешочек». Задачи: учить детей узнавать предметы по характерным признакам; </w:t>
            </w:r>
            <w:r w:rsidR="003A6026">
              <w:rPr>
                <w:rFonts w:ascii="Times New Roman" w:hAnsi="Times New Roman" w:cs="Times New Roman"/>
                <w:sz w:val="24"/>
                <w:szCs w:val="24"/>
              </w:rPr>
              <w:t xml:space="preserve">учить узнавать предмет при помощи одного из анализаторов. </w:t>
            </w:r>
            <w:r w:rsidR="003A6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3A6026">
              <w:rPr>
                <w:rFonts w:ascii="Times New Roman" w:hAnsi="Times New Roman" w:cs="Times New Roman"/>
                <w:sz w:val="24"/>
                <w:szCs w:val="24"/>
              </w:rPr>
              <w:t>5, с.259</w:t>
            </w:r>
            <w:r w:rsidR="003A6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F54E53" w:rsidRPr="00D93520" w:rsidRDefault="00F54E5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06C0C" w:rsidRDefault="00F54E5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Вырезанные из бумаги силуэты рукавичек с орнаментом</w:t>
            </w:r>
          </w:p>
          <w:p w:rsidR="00F54E53" w:rsidRPr="007F01CF" w:rsidRDefault="00F54E53" w:rsidP="00F54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 кирпичика, 2 кубика, 2 пластины одного цвета для каждого ребенка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B3B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Изучать особенности общения взрослых с детьми в семье.</w:t>
            </w: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4253" w:type="dxa"/>
            <w:gridSpan w:val="2"/>
          </w:tcPr>
          <w:p w:rsidR="00B06C0C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E3FDD">
              <w:rPr>
                <w:rFonts w:ascii="Times New Roman" w:hAnsi="Times New Roman" w:cs="Times New Roman"/>
                <w:sz w:val="24"/>
                <w:szCs w:val="24"/>
              </w:rPr>
              <w:t>«Идем в гости». Задачи: формировать представления о сохранении количества; учить сравнивать совокупности для случая с несовпадающим числом объектов.</w:t>
            </w:r>
            <w:r w:rsidR="00EE3FDD" w:rsidRPr="00EE3FD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EE3FDD">
              <w:rPr>
                <w:rFonts w:ascii="Times New Roman" w:hAnsi="Times New Roman" w:cs="Times New Roman"/>
                <w:sz w:val="24"/>
                <w:szCs w:val="24"/>
              </w:rPr>
              <w:t>1, с.25</w:t>
            </w:r>
            <w:r w:rsidR="00EE3FDD" w:rsidRPr="00EE3FD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EE3F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074" w:rsidRDefault="00152074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E53" w:rsidRDefault="00F54E53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81759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</w:tcPr>
          <w:p w:rsidR="00765F0D" w:rsidRDefault="00765F0D" w:rsidP="0076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Игровая ситуация «Мама кормит малыша». Задачи: учить детей выполнять игровые действия, подбирать необходимые предметы, атрибуты для игры; поддерживать интерес к игре; обогащать игровой опыт, учить ориентироваться на игровые действия сверстников.(М, 87)</w:t>
            </w:r>
          </w:p>
          <w:p w:rsidR="00B06C0C" w:rsidRPr="004C1DA6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C1DA6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«Диван и кровать». Задачи: продолжать учить строить мебель для кукол, самостоятельно отбирать детали, различать их по цвету и форме; знать разные варианты создания мебели из кирпичиков и кубиков; обратить внимание на приемы ровного соединения плоскостей и граней форм; формировать речевое общение. </w:t>
            </w:r>
            <w:r w:rsidR="004C1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C1DA6">
              <w:rPr>
                <w:rFonts w:ascii="Times New Roman" w:hAnsi="Times New Roman" w:cs="Times New Roman"/>
                <w:sz w:val="24"/>
                <w:szCs w:val="24"/>
              </w:rPr>
              <w:t>3, с.113</w:t>
            </w:r>
            <w:r w:rsidR="004C1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Default="00EE3FD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Стулья</w:t>
            </w:r>
          </w:p>
          <w:p w:rsidR="004C1DA6" w:rsidRPr="007F01CF" w:rsidRDefault="004C1DA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Кубики синего цвета, кирпичики красного цвета, игрушки для каждого ребенка</w:t>
            </w:r>
          </w:p>
        </w:tc>
        <w:tc>
          <w:tcPr>
            <w:tcW w:w="1843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2E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Показывать родителям значение матери, отца, в развитии взаимодействия ребенка с социумом</w:t>
            </w:r>
            <w:r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6C0C" w:rsidRPr="007F01CF" w:rsidTr="009E521A">
        <w:trPr>
          <w:trHeight w:val="1134"/>
        </w:trPr>
        <w:tc>
          <w:tcPr>
            <w:tcW w:w="534" w:type="dxa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</w:t>
            </w:r>
          </w:p>
        </w:tc>
        <w:tc>
          <w:tcPr>
            <w:tcW w:w="4110" w:type="dxa"/>
            <w:gridSpan w:val="2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Непосредственная образовательная деятельность</w:t>
            </w:r>
          </w:p>
        </w:tc>
        <w:tc>
          <w:tcPr>
            <w:tcW w:w="4111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деятельности в режиме дня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Предметно-развивающая среда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 с другими областями</w:t>
            </w:r>
          </w:p>
        </w:tc>
        <w:tc>
          <w:tcPr>
            <w:tcW w:w="1809" w:type="dxa"/>
          </w:tcPr>
          <w:p w:rsidR="00B06C0C" w:rsidRPr="007F01CF" w:rsidRDefault="004A374F" w:rsidP="009E521A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>ие</w:t>
            </w:r>
            <w:r w:rsidR="00B06C0C" w:rsidRPr="007F01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родителями</w:t>
            </w:r>
          </w:p>
        </w:tc>
      </w:tr>
      <w:tr w:rsidR="00B06C0C" w:rsidRPr="007F01CF" w:rsidTr="009E521A">
        <w:tc>
          <w:tcPr>
            <w:tcW w:w="534" w:type="dxa"/>
            <w:vMerge w:val="restart"/>
            <w:textDirection w:val="btLr"/>
          </w:tcPr>
          <w:p w:rsidR="00B06C0C" w:rsidRPr="007F01CF" w:rsidRDefault="00B06C0C" w:rsidP="009E521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безопасность</w:t>
            </w:r>
          </w:p>
        </w:tc>
        <w:tc>
          <w:tcPr>
            <w:tcW w:w="4110" w:type="dxa"/>
            <w:gridSpan w:val="2"/>
          </w:tcPr>
          <w:p w:rsidR="00B06C0C" w:rsidRPr="00685671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459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85671">
              <w:rPr>
                <w:rFonts w:ascii="Times New Roman" w:hAnsi="Times New Roman" w:cs="Times New Roman"/>
                <w:sz w:val="24"/>
                <w:szCs w:val="24"/>
              </w:rPr>
              <w:t xml:space="preserve">Найди палочку». Задачи: научить выбирать предметы двух заданных цветов из четырех возможных; закрепить умение группировать предметы по цвету; знакомить с последовательностью размещения цветовых тонов в спектре. </w:t>
            </w:r>
            <w:r w:rsidR="00685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685671">
              <w:rPr>
                <w:rFonts w:ascii="Times New Roman" w:hAnsi="Times New Roman" w:cs="Times New Roman"/>
                <w:sz w:val="24"/>
                <w:szCs w:val="24"/>
              </w:rPr>
              <w:t>1, с.30</w:t>
            </w:r>
            <w:r w:rsidR="006856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D14003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8567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комнатных растений. Задачи: познакомить с представителями природного мира – комнатными растениями, их строением; показать способы ухода за растениями; вырабатывать длительный непрерывный ротовой выдох. </w:t>
            </w:r>
            <w:r w:rsidR="00685671" w:rsidRPr="008671A5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685671">
              <w:rPr>
                <w:rFonts w:ascii="Times New Roman" w:hAnsi="Times New Roman" w:cs="Times New Roman"/>
                <w:sz w:val="24"/>
                <w:szCs w:val="24"/>
              </w:rPr>
              <w:t>2, с.78</w:t>
            </w:r>
            <w:r w:rsidR="00685671" w:rsidRPr="008671A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685671" w:rsidRPr="00EA2FB5" w:rsidRDefault="0068567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A2FB5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«Лесенка из кубиков и кирпичиков». Задачи: учить строить широкую и узкую лесенки, ровно составлять и соединять геометрические формы, разбирать постройки, складывать детали на подносы, различать цвета. </w:t>
            </w:r>
            <w:r w:rsidR="00EA2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EA2FB5">
              <w:rPr>
                <w:rFonts w:ascii="Times New Roman" w:hAnsi="Times New Roman" w:cs="Times New Roman"/>
                <w:sz w:val="24"/>
                <w:szCs w:val="24"/>
              </w:rPr>
              <w:t>3, с.113</w:t>
            </w:r>
            <w:r w:rsidR="00EA2F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Default="0068567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Палочки 8 цветов: красного, оранжевого, желтого, зеленого, синего, фиолетового, черного, белого</w:t>
            </w:r>
          </w:p>
          <w:p w:rsidR="00685671" w:rsidRPr="007F01CF" w:rsidRDefault="0068567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Цветущее комнатное растение, лейка с водой, 2-3 бумажные ярко окрашенные бабочки</w:t>
            </w:r>
          </w:p>
        </w:tc>
        <w:tc>
          <w:tcPr>
            <w:tcW w:w="1843" w:type="dxa"/>
          </w:tcPr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809" w:type="dxa"/>
          </w:tcPr>
          <w:p w:rsidR="00B06C0C" w:rsidRPr="007F01CF" w:rsidRDefault="006E633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0D2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Направлять внимание родителей на развитие у детей спо</w:t>
            </w:r>
            <w:r w:rsidRPr="001470D2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собности видеть, осознавать и избегать опасности.</w:t>
            </w:r>
          </w:p>
        </w:tc>
      </w:tr>
      <w:tr w:rsidR="00B06C0C" w:rsidRPr="007F01CF" w:rsidTr="009E521A">
        <w:tc>
          <w:tcPr>
            <w:tcW w:w="534" w:type="dxa"/>
            <w:vMerge/>
            <w:textDirection w:val="btLr"/>
          </w:tcPr>
          <w:p w:rsidR="00B06C0C" w:rsidRPr="007F01CF" w:rsidRDefault="00B06C0C" w:rsidP="009E521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06C0C" w:rsidRPr="007F01CF" w:rsidRDefault="00B06C0C" w:rsidP="009E5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Здравствуй, лето</w:t>
            </w:r>
          </w:p>
        </w:tc>
        <w:tc>
          <w:tcPr>
            <w:tcW w:w="4110" w:type="dxa"/>
            <w:gridSpan w:val="2"/>
          </w:tcPr>
          <w:p w:rsidR="00B06C0C" w:rsidRPr="009976FA" w:rsidRDefault="005C75D6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84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976FA">
              <w:rPr>
                <w:rFonts w:ascii="Times New Roman" w:hAnsi="Times New Roman" w:cs="Times New Roman"/>
                <w:sz w:val="24"/>
                <w:szCs w:val="24"/>
              </w:rPr>
              <w:t xml:space="preserve">Найди все…». Задачи: закрепить знания цвета, величины, формы. </w:t>
            </w:r>
            <w:r w:rsidR="00997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9976FA">
              <w:rPr>
                <w:rFonts w:ascii="Times New Roman" w:hAnsi="Times New Roman" w:cs="Times New Roman"/>
                <w:sz w:val="24"/>
                <w:szCs w:val="24"/>
              </w:rPr>
              <w:t>5, с.224</w:t>
            </w:r>
            <w:r w:rsidR="009976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C0C" w:rsidRPr="00781759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B06C0C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Игра «Разговорчивые пальчики». Задачи: развивать речь детей с помощью пальчиковой гимнастики, дать почувствовать текст потешки с помощью движений.</w:t>
            </w:r>
          </w:p>
          <w:p w:rsidR="00685671" w:rsidRPr="000B0648" w:rsidRDefault="00685671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7429D">
              <w:rPr>
                <w:rFonts w:ascii="Times New Roman" w:hAnsi="Times New Roman" w:cs="Times New Roman"/>
                <w:sz w:val="24"/>
                <w:szCs w:val="24"/>
              </w:rPr>
              <w:t>«Кто любит воду». Задачи: учить отличать водоплавающих животных от тех, которые живут</w:t>
            </w:r>
            <w:r w:rsidR="000B0648">
              <w:rPr>
                <w:rFonts w:ascii="Times New Roman" w:hAnsi="Times New Roman" w:cs="Times New Roman"/>
                <w:sz w:val="24"/>
                <w:szCs w:val="24"/>
              </w:rPr>
              <w:t xml:space="preserve"> на суше, закрепить их названия, как они подают голос, где живут, чем питаются; учить изменять силу голоса, уметь в зависимости от ситуации пользоваться громким или тихим голосом. </w:t>
            </w:r>
            <w:r w:rsidR="000B0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0B0648">
              <w:rPr>
                <w:rFonts w:ascii="Times New Roman" w:hAnsi="Times New Roman" w:cs="Times New Roman"/>
                <w:sz w:val="24"/>
                <w:szCs w:val="24"/>
              </w:rPr>
              <w:t>2, с.81</w:t>
            </w:r>
            <w:r w:rsidR="000B0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843" w:type="dxa"/>
          </w:tcPr>
          <w:p w:rsidR="00B06C0C" w:rsidRDefault="009976FA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Разноцветные веревочки, геометрические фигуры</w:t>
            </w:r>
          </w:p>
          <w:p w:rsidR="000B0648" w:rsidRPr="007F01CF" w:rsidRDefault="000B0648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Игрушечные рыбки, уточки, лягушки, курочки, цыплята, собачки, кошечка, зайчик, лисичка</w:t>
            </w:r>
          </w:p>
        </w:tc>
        <w:tc>
          <w:tcPr>
            <w:tcW w:w="1843" w:type="dxa"/>
          </w:tcPr>
          <w:p w:rsidR="00B06C0C" w:rsidRPr="007F01CF" w:rsidRDefault="00765F0D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</w:p>
        </w:tc>
        <w:tc>
          <w:tcPr>
            <w:tcW w:w="1809" w:type="dxa"/>
          </w:tcPr>
          <w:p w:rsidR="006E6338" w:rsidRPr="006E6338" w:rsidRDefault="006E6338" w:rsidP="006E6338">
            <w:pPr>
              <w:pStyle w:val="Style11"/>
              <w:widowControl/>
              <w:spacing w:line="240" w:lineRule="auto"/>
              <w:ind w:firstLine="0"/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</w:pPr>
            <w:r w:rsidRPr="006E6338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t>Создавать у родителей мотивацию к сохранению семей</w:t>
            </w:r>
            <w:r w:rsidRPr="006E6338">
              <w:rPr>
                <w:rStyle w:val="FontStyle207"/>
                <w:rFonts w:ascii="Times New Roman" w:hAnsi="Times New Roman" w:cs="Times New Roman"/>
                <w:sz w:val="24"/>
                <w:szCs w:val="24"/>
              </w:rPr>
              <w:softHyphen/>
              <w:t>ных традиций и зарождению новых.</w:t>
            </w:r>
          </w:p>
          <w:p w:rsidR="00B06C0C" w:rsidRPr="007F01CF" w:rsidRDefault="00B06C0C" w:rsidP="009E5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C0C" w:rsidRDefault="00B06C0C" w:rsidP="00B06C0C"/>
    <w:p w:rsidR="00B06C0C" w:rsidRDefault="00B06C0C"/>
    <w:p w:rsidR="00FF0BC7" w:rsidRDefault="00FF0BC7"/>
    <w:p w:rsidR="00FF0BC7" w:rsidRDefault="00FF0BC7" w:rsidP="00FF0B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00C"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b/>
          <w:sz w:val="24"/>
          <w:szCs w:val="24"/>
        </w:rPr>
        <w:t xml:space="preserve"> использованной литературы.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Винникова Г.И. Занятия с детьми 2-3 лет: Первые шаги в математику, развитие речи. - М.: ТЦ Сфера, 2009.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Винникова Г.И. Занятия с детьми 2-3 лет: Социальное развитие, окружающий мир. - М.: ТЦ Сфера, 2009.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Винникова Г.И. Занятия с детьми 2-3 лет. Методические рекомендации. - М.: ТЦ Сфера, 2009.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Николаева С.Н. Юный эколог. Система работы в младшей группе детского сада. М.: Мозаика-синтез, 2010.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Бондаренко Т.М. Комплексные занятия в первой младшей группе детского сада. Воронеж: «Учитель», 2005.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Янушко Е.А. Развитие речи у детей раннего возраста. М.: «Мозаика-синтез», 2010.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Янушко Е.А. Лепка с детьми раннего возраста 1-3 года. М.: «Мозаика-синтез», 2011.</w:t>
      </w:r>
    </w:p>
    <w:p w:rsidR="00FF0BC7" w:rsidRPr="00251ACD" w:rsidRDefault="00FF0BC7" w:rsidP="00FF0BC7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51ACD">
        <w:rPr>
          <w:rFonts w:ascii="Times New Roman" w:hAnsi="Times New Roman" w:cs="Times New Roman"/>
          <w:sz w:val="24"/>
          <w:szCs w:val="24"/>
        </w:rPr>
        <w:t>Янушко Е.А. Рисование с детьми раннего возраста. М.: «Мозаика-синтез», 2010.</w:t>
      </w:r>
    </w:p>
    <w:p w:rsidR="00FF0BC7" w:rsidRPr="008671A5" w:rsidRDefault="00FF0BC7" w:rsidP="00FF0BC7">
      <w:pPr>
        <w:pStyle w:val="a8"/>
        <w:numPr>
          <w:ilvl w:val="0"/>
          <w:numId w:val="1"/>
        </w:numPr>
        <w:jc w:val="both"/>
        <w:rPr>
          <w:rStyle w:val="FontStyle207"/>
          <w:rFonts w:ascii="Times New Roman" w:hAnsi="Times New Roman" w:cs="Times New Roman"/>
          <w:sz w:val="24"/>
          <w:szCs w:val="24"/>
        </w:rPr>
      </w:pPr>
      <w:r w:rsidRPr="00251ACD">
        <w:rPr>
          <w:rStyle w:val="FontStyle202"/>
          <w:rFonts w:ascii="Times New Roman" w:eastAsia="Calibri" w:hAnsi="Times New Roman" w:cs="Times New Roman"/>
          <w:b w:val="0"/>
          <w:sz w:val="24"/>
          <w:szCs w:val="24"/>
        </w:rPr>
        <w:t>ОТ РОЖДЕНИЯ ДО ШКОЛЫ. Основная общеобразовательная программа дошкольного</w:t>
      </w:r>
      <w:r w:rsidRPr="00251ACD">
        <w:rPr>
          <w:rStyle w:val="FontStyle202"/>
          <w:rFonts w:ascii="Times New Roman" w:eastAsia="Calibri" w:hAnsi="Times New Roman" w:cs="Times New Roman"/>
          <w:sz w:val="24"/>
          <w:szCs w:val="24"/>
        </w:rPr>
        <w:t xml:space="preserve"> </w:t>
      </w:r>
      <w:r w:rsidRPr="00251ACD">
        <w:rPr>
          <w:rStyle w:val="FontStyle202"/>
          <w:rFonts w:ascii="Times New Roman" w:eastAsia="Calibri" w:hAnsi="Times New Roman" w:cs="Times New Roman"/>
          <w:b w:val="0"/>
          <w:sz w:val="24"/>
          <w:szCs w:val="24"/>
        </w:rPr>
        <w:t>образования</w:t>
      </w:r>
      <w:r w:rsidRPr="00251ACD">
        <w:rPr>
          <w:rStyle w:val="FontStyle202"/>
          <w:rFonts w:ascii="Times New Roman" w:eastAsia="Calibri" w:hAnsi="Times New Roman" w:cs="Times New Roman"/>
          <w:sz w:val="24"/>
          <w:szCs w:val="24"/>
        </w:rPr>
        <w:t xml:space="preserve"> </w:t>
      </w:r>
      <w:r w:rsidRPr="00251ACD">
        <w:rPr>
          <w:rStyle w:val="FontStyle207"/>
          <w:rFonts w:ascii="Times New Roman" w:eastAsia="Calibri" w:hAnsi="Times New Roman" w:cs="Times New Roman"/>
          <w:sz w:val="24"/>
          <w:szCs w:val="24"/>
        </w:rPr>
        <w:t xml:space="preserve">/ Под ред. Н. Е. Вераксы, Т. С. </w:t>
      </w:r>
      <w:r w:rsidRPr="00251ACD">
        <w:rPr>
          <w:rStyle w:val="FontStyle202"/>
          <w:rFonts w:ascii="Times New Roman" w:eastAsia="Calibri" w:hAnsi="Times New Roman" w:cs="Times New Roman"/>
          <w:b w:val="0"/>
          <w:sz w:val="24"/>
          <w:szCs w:val="24"/>
        </w:rPr>
        <w:t xml:space="preserve">Комаровой, </w:t>
      </w:r>
      <w:r w:rsidRPr="00251ACD">
        <w:rPr>
          <w:rStyle w:val="FontStyle207"/>
          <w:rFonts w:ascii="Times New Roman" w:eastAsia="Calibri" w:hAnsi="Times New Roman" w:cs="Times New Roman"/>
          <w:sz w:val="24"/>
          <w:szCs w:val="24"/>
        </w:rPr>
        <w:t>М. А. Васильевой. - М.: МОЗАИКА-СИНТЕЗ, 2010</w:t>
      </w:r>
      <w:r w:rsidR="008671A5">
        <w:rPr>
          <w:rStyle w:val="FontStyle207"/>
          <w:rFonts w:ascii="Times New Roman" w:eastAsia="Calibri" w:hAnsi="Times New Roman" w:cs="Times New Roman"/>
          <w:sz w:val="24"/>
          <w:szCs w:val="24"/>
        </w:rPr>
        <w:t>.</w:t>
      </w:r>
    </w:p>
    <w:p w:rsidR="00FF0BC7" w:rsidRPr="000062A9" w:rsidRDefault="008671A5" w:rsidP="008671A5">
      <w:pPr>
        <w:pStyle w:val="a8"/>
        <w:numPr>
          <w:ilvl w:val="0"/>
          <w:numId w:val="1"/>
        </w:numPr>
        <w:jc w:val="both"/>
        <w:rPr>
          <w:rStyle w:val="FontStyle207"/>
          <w:rFonts w:asciiTheme="minorHAnsi" w:hAnsiTheme="minorHAnsi" w:cstheme="minorBidi"/>
          <w:sz w:val="22"/>
          <w:szCs w:val="22"/>
        </w:rPr>
      </w:pPr>
      <w:r w:rsidRPr="008671A5">
        <w:rPr>
          <w:rStyle w:val="FontStyle207"/>
          <w:rFonts w:ascii="Times New Roman" w:eastAsia="Calibri" w:hAnsi="Times New Roman" w:cs="Times New Roman"/>
          <w:sz w:val="24"/>
          <w:szCs w:val="24"/>
        </w:rPr>
        <w:t>Тимофеева Л.Л., Корнеичева Е.Е., Грачева Н.И. Планирование образовательной деятельности с дошкольниками в режиме дня. Первая младшая группа. Методическое пособие. – М., Центр педагогического образования, 2012.</w:t>
      </w:r>
    </w:p>
    <w:p w:rsidR="000062A9" w:rsidRPr="00695472" w:rsidRDefault="000062A9" w:rsidP="000062A9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472">
        <w:rPr>
          <w:rFonts w:ascii="Times New Roman" w:hAnsi="Times New Roman" w:cs="Times New Roman"/>
          <w:sz w:val="24"/>
          <w:szCs w:val="24"/>
        </w:rPr>
        <w:t>Губанова Н.Ф.  Игровая деятельность в детском саду. М.: «Мозаика-синтез», 2006.</w:t>
      </w:r>
    </w:p>
    <w:p w:rsidR="000062A9" w:rsidRDefault="000062A9" w:rsidP="000062A9">
      <w:pPr>
        <w:pStyle w:val="a8"/>
        <w:jc w:val="both"/>
      </w:pPr>
    </w:p>
    <w:sectPr w:rsidR="000062A9" w:rsidSect="00B06C0C">
      <w:headerReference w:type="default" r:id="rId8"/>
      <w:pgSz w:w="16838" w:h="11906" w:orient="landscape"/>
      <w:pgMar w:top="709" w:right="395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0F5" w:rsidRDefault="00D010F5" w:rsidP="00B06C0C">
      <w:pPr>
        <w:spacing w:after="0" w:line="240" w:lineRule="auto"/>
      </w:pPr>
      <w:r>
        <w:separator/>
      </w:r>
    </w:p>
  </w:endnote>
  <w:endnote w:type="continuationSeparator" w:id="0">
    <w:p w:rsidR="00D010F5" w:rsidRDefault="00D010F5" w:rsidP="00B06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0F5" w:rsidRDefault="00D010F5" w:rsidP="00B06C0C">
      <w:pPr>
        <w:spacing w:after="0" w:line="240" w:lineRule="auto"/>
      </w:pPr>
      <w:r>
        <w:separator/>
      </w:r>
    </w:p>
  </w:footnote>
  <w:footnote w:type="continuationSeparator" w:id="0">
    <w:p w:rsidR="00D010F5" w:rsidRDefault="00D010F5" w:rsidP="00B06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75" w:rsidRDefault="002E2375" w:rsidP="00B06C0C">
    <w:pPr>
      <w:pStyle w:val="a4"/>
      <w:jc w:val="center"/>
    </w:pPr>
    <w:r>
      <w:rPr>
        <w:rFonts w:ascii="Times New Roman" w:hAnsi="Times New Roman" w:cs="Times New Roman"/>
        <w:b/>
        <w:i/>
        <w:sz w:val="28"/>
        <w:szCs w:val="28"/>
      </w:rPr>
      <w:t>Образовательная область «Познание»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16934"/>
    <w:multiLevelType w:val="hybridMultilevel"/>
    <w:tmpl w:val="412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C0C"/>
    <w:rsid w:val="000062A9"/>
    <w:rsid w:val="000077A5"/>
    <w:rsid w:val="0002047F"/>
    <w:rsid w:val="000208C6"/>
    <w:rsid w:val="00066725"/>
    <w:rsid w:val="000776ED"/>
    <w:rsid w:val="000B0648"/>
    <w:rsid w:val="000C4B7F"/>
    <w:rsid w:val="000D0F70"/>
    <w:rsid w:val="000D5272"/>
    <w:rsid w:val="000F71AB"/>
    <w:rsid w:val="001323CC"/>
    <w:rsid w:val="00152074"/>
    <w:rsid w:val="00153F63"/>
    <w:rsid w:val="00170220"/>
    <w:rsid w:val="001854CC"/>
    <w:rsid w:val="001E2908"/>
    <w:rsid w:val="001F1CA7"/>
    <w:rsid w:val="002047D9"/>
    <w:rsid w:val="002241FE"/>
    <w:rsid w:val="00224F42"/>
    <w:rsid w:val="002956CF"/>
    <w:rsid w:val="002A34FF"/>
    <w:rsid w:val="002B44FB"/>
    <w:rsid w:val="002E2375"/>
    <w:rsid w:val="00323569"/>
    <w:rsid w:val="00343377"/>
    <w:rsid w:val="0034595E"/>
    <w:rsid w:val="003462E9"/>
    <w:rsid w:val="0035257F"/>
    <w:rsid w:val="0035271E"/>
    <w:rsid w:val="0035752A"/>
    <w:rsid w:val="00361043"/>
    <w:rsid w:val="003639EA"/>
    <w:rsid w:val="003776A7"/>
    <w:rsid w:val="003A33BB"/>
    <w:rsid w:val="003A6026"/>
    <w:rsid w:val="003B52DF"/>
    <w:rsid w:val="003E5AA2"/>
    <w:rsid w:val="003E7A3E"/>
    <w:rsid w:val="00411EDE"/>
    <w:rsid w:val="004161A6"/>
    <w:rsid w:val="004A374F"/>
    <w:rsid w:val="004C1DA6"/>
    <w:rsid w:val="004C630A"/>
    <w:rsid w:val="004E4E73"/>
    <w:rsid w:val="005047F5"/>
    <w:rsid w:val="00527B41"/>
    <w:rsid w:val="0055671A"/>
    <w:rsid w:val="00557ECC"/>
    <w:rsid w:val="00571E92"/>
    <w:rsid w:val="005C0D1F"/>
    <w:rsid w:val="005C75D6"/>
    <w:rsid w:val="005D39F7"/>
    <w:rsid w:val="005E4681"/>
    <w:rsid w:val="005E6A50"/>
    <w:rsid w:val="00607338"/>
    <w:rsid w:val="00681289"/>
    <w:rsid w:val="00685671"/>
    <w:rsid w:val="006C1B13"/>
    <w:rsid w:val="006E6338"/>
    <w:rsid w:val="007209AF"/>
    <w:rsid w:val="00735F90"/>
    <w:rsid w:val="007549C1"/>
    <w:rsid w:val="0076078B"/>
    <w:rsid w:val="00765F0D"/>
    <w:rsid w:val="007A7239"/>
    <w:rsid w:val="00836645"/>
    <w:rsid w:val="008434AD"/>
    <w:rsid w:val="00865971"/>
    <w:rsid w:val="008671A5"/>
    <w:rsid w:val="0087508A"/>
    <w:rsid w:val="00875C1C"/>
    <w:rsid w:val="008A7ADF"/>
    <w:rsid w:val="0090144E"/>
    <w:rsid w:val="009141B2"/>
    <w:rsid w:val="009212F1"/>
    <w:rsid w:val="009329DD"/>
    <w:rsid w:val="00966C4A"/>
    <w:rsid w:val="0097256F"/>
    <w:rsid w:val="00977FA3"/>
    <w:rsid w:val="00984DAE"/>
    <w:rsid w:val="009976FA"/>
    <w:rsid w:val="009E34E9"/>
    <w:rsid w:val="009E521A"/>
    <w:rsid w:val="009F18B1"/>
    <w:rsid w:val="00A122FA"/>
    <w:rsid w:val="00A227E5"/>
    <w:rsid w:val="00A37926"/>
    <w:rsid w:val="00A4242B"/>
    <w:rsid w:val="00A44D57"/>
    <w:rsid w:val="00A54611"/>
    <w:rsid w:val="00A80AA3"/>
    <w:rsid w:val="00A94364"/>
    <w:rsid w:val="00AB6B7A"/>
    <w:rsid w:val="00AE0CE3"/>
    <w:rsid w:val="00AF4E70"/>
    <w:rsid w:val="00B04482"/>
    <w:rsid w:val="00B06C0C"/>
    <w:rsid w:val="00B31EC5"/>
    <w:rsid w:val="00B7429D"/>
    <w:rsid w:val="00B9112F"/>
    <w:rsid w:val="00BC2EAE"/>
    <w:rsid w:val="00BC5114"/>
    <w:rsid w:val="00BF6522"/>
    <w:rsid w:val="00C32090"/>
    <w:rsid w:val="00C745E7"/>
    <w:rsid w:val="00C949A5"/>
    <w:rsid w:val="00CB6DAA"/>
    <w:rsid w:val="00CD09E2"/>
    <w:rsid w:val="00D010F5"/>
    <w:rsid w:val="00D748DF"/>
    <w:rsid w:val="00D74FC5"/>
    <w:rsid w:val="00D76F12"/>
    <w:rsid w:val="00D938FD"/>
    <w:rsid w:val="00D94368"/>
    <w:rsid w:val="00DB74E2"/>
    <w:rsid w:val="00DD752B"/>
    <w:rsid w:val="00E30BD9"/>
    <w:rsid w:val="00E446CB"/>
    <w:rsid w:val="00E6556C"/>
    <w:rsid w:val="00E96781"/>
    <w:rsid w:val="00EA2EB2"/>
    <w:rsid w:val="00EA2FB5"/>
    <w:rsid w:val="00EE3FDD"/>
    <w:rsid w:val="00F14CC3"/>
    <w:rsid w:val="00F249A2"/>
    <w:rsid w:val="00F54E53"/>
    <w:rsid w:val="00F77C4A"/>
    <w:rsid w:val="00F80DF7"/>
    <w:rsid w:val="00FC36A3"/>
    <w:rsid w:val="00FF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C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0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6C0C"/>
  </w:style>
  <w:style w:type="paragraph" w:styleId="a6">
    <w:name w:val="footer"/>
    <w:basedOn w:val="a"/>
    <w:link w:val="a7"/>
    <w:uiPriority w:val="99"/>
    <w:semiHidden/>
    <w:unhideWhenUsed/>
    <w:rsid w:val="00B0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6C0C"/>
  </w:style>
  <w:style w:type="character" w:customStyle="1" w:styleId="FontStyle207">
    <w:name w:val="Font Style207"/>
    <w:basedOn w:val="a0"/>
    <w:uiPriority w:val="99"/>
    <w:rsid w:val="00170220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uiPriority w:val="99"/>
    <w:rsid w:val="00170220"/>
    <w:pPr>
      <w:widowControl w:val="0"/>
      <w:autoSpaceDE w:val="0"/>
      <w:autoSpaceDN w:val="0"/>
      <w:adjustRightInd w:val="0"/>
      <w:spacing w:after="0" w:line="262" w:lineRule="exact"/>
      <w:ind w:firstLine="355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170220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80">
    <w:name w:val="Font Style280"/>
    <w:basedOn w:val="a0"/>
    <w:uiPriority w:val="99"/>
    <w:rsid w:val="00170220"/>
    <w:rPr>
      <w:rFonts w:ascii="Century Schoolbook" w:hAnsi="Century Schoolbook" w:cs="Century Schoolbook"/>
      <w:spacing w:val="-10"/>
      <w:sz w:val="22"/>
      <w:szCs w:val="22"/>
    </w:rPr>
  </w:style>
  <w:style w:type="character" w:customStyle="1" w:styleId="FontStyle226">
    <w:name w:val="Font Style226"/>
    <w:basedOn w:val="a0"/>
    <w:uiPriority w:val="99"/>
    <w:rsid w:val="006E6338"/>
    <w:rPr>
      <w:rFonts w:ascii="Century Schoolbook" w:hAnsi="Century Schoolbook" w:cs="Century Schoolbook"/>
      <w:sz w:val="18"/>
      <w:szCs w:val="18"/>
    </w:rPr>
  </w:style>
  <w:style w:type="character" w:customStyle="1" w:styleId="FontStyle269">
    <w:name w:val="Font Style269"/>
    <w:basedOn w:val="a0"/>
    <w:uiPriority w:val="99"/>
    <w:rsid w:val="006E6338"/>
    <w:rPr>
      <w:rFonts w:ascii="Century Schoolbook" w:hAnsi="Century Schoolbook" w:cs="Century Schoolbook"/>
      <w:i/>
      <w:iCs/>
      <w:spacing w:val="-10"/>
      <w:sz w:val="22"/>
      <w:szCs w:val="22"/>
    </w:rPr>
  </w:style>
  <w:style w:type="paragraph" w:customStyle="1" w:styleId="Style94">
    <w:name w:val="Style94"/>
    <w:basedOn w:val="a"/>
    <w:uiPriority w:val="99"/>
    <w:rsid w:val="006E6338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227">
    <w:name w:val="Font Style227"/>
    <w:basedOn w:val="a0"/>
    <w:uiPriority w:val="99"/>
    <w:rsid w:val="006E6338"/>
    <w:rPr>
      <w:rFonts w:ascii="Microsoft Sans Serif" w:hAnsi="Microsoft Sans Serif" w:cs="Microsoft Sans Serif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FF0BC7"/>
    <w:pPr>
      <w:ind w:left="720"/>
      <w:contextualSpacing/>
    </w:pPr>
  </w:style>
  <w:style w:type="character" w:customStyle="1" w:styleId="FontStyle202">
    <w:name w:val="Font Style202"/>
    <w:basedOn w:val="a0"/>
    <w:uiPriority w:val="99"/>
    <w:rsid w:val="00FF0BC7"/>
    <w:rPr>
      <w:rFonts w:ascii="Century Schoolbook" w:hAnsi="Century Schoolbook" w:cs="Century Schoolbook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B3A30-5A10-4AD3-953D-59B1ABB9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18</Pages>
  <Words>4721</Words>
  <Characters>26915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104</cp:revision>
  <dcterms:created xsi:type="dcterms:W3CDTF">2013-02-14T08:15:00Z</dcterms:created>
  <dcterms:modified xsi:type="dcterms:W3CDTF">2013-03-11T07:40:00Z</dcterms:modified>
</cp:coreProperties>
</file>