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3" w:rsidRPr="00515AD3" w:rsidRDefault="00515AD3" w:rsidP="00515AD3">
      <w:pPr>
        <w:pStyle w:val="Style5"/>
        <w:widowControl/>
        <w:spacing w:before="187" w:line="240" w:lineRule="auto"/>
        <w:ind w:firstLine="0"/>
        <w:jc w:val="center"/>
        <w:rPr>
          <w:rStyle w:val="FontStyle14"/>
          <w:iCs/>
          <w:sz w:val="24"/>
          <w:szCs w:val="24"/>
        </w:rPr>
      </w:pPr>
      <w:r w:rsidRPr="00515AD3">
        <w:rPr>
          <w:rStyle w:val="FontStyle13"/>
          <w:sz w:val="24"/>
          <w:szCs w:val="24"/>
        </w:rPr>
        <w:t xml:space="preserve">ПРИМЕРНЫЙ КОМПЛЕКС УПРАЖНЕНИЙ ДЛЯ ВЫРАБОТКИ АРТИКУЛЯЦИОННЫХ УКЛАДОВ ЗВУКОВ </w:t>
      </w:r>
      <w:proofErr w:type="gramStart"/>
      <w:r w:rsidRPr="00515AD3">
        <w:rPr>
          <w:rStyle w:val="FontStyle13"/>
          <w:sz w:val="24"/>
          <w:szCs w:val="24"/>
        </w:rPr>
        <w:t>Ш</w:t>
      </w:r>
      <w:proofErr w:type="gramEnd"/>
      <w:r w:rsidRPr="00515AD3">
        <w:rPr>
          <w:rStyle w:val="FontStyle13"/>
          <w:sz w:val="24"/>
          <w:szCs w:val="24"/>
        </w:rPr>
        <w:t xml:space="preserve">, </w:t>
      </w:r>
      <w:r w:rsidRPr="00515AD3">
        <w:rPr>
          <w:rStyle w:val="FontStyle14"/>
          <w:sz w:val="24"/>
          <w:szCs w:val="24"/>
        </w:rPr>
        <w:t>Ж, Ч, Щ</w:t>
      </w:r>
    </w:p>
    <w:p w:rsidR="00515AD3" w:rsidRPr="00515AD3" w:rsidRDefault="00515AD3" w:rsidP="00515AD3">
      <w:pPr>
        <w:pStyle w:val="Style2"/>
        <w:widowControl/>
        <w:spacing w:before="38"/>
        <w:jc w:val="both"/>
        <w:rPr>
          <w:rStyle w:val="FontStyle13"/>
          <w:i w:val="0"/>
          <w:sz w:val="24"/>
          <w:szCs w:val="24"/>
        </w:rPr>
      </w:pPr>
    </w:p>
    <w:p w:rsidR="00515AD3" w:rsidRPr="00515AD3" w:rsidRDefault="00515AD3" w:rsidP="00515AD3">
      <w:pPr>
        <w:pStyle w:val="Style2"/>
        <w:widowControl/>
        <w:spacing w:before="38"/>
        <w:jc w:val="both"/>
        <w:rPr>
          <w:rStyle w:val="FontStyle11"/>
          <w:b w:val="0"/>
        </w:rPr>
      </w:pPr>
      <w:r w:rsidRPr="00515AD3">
        <w:rPr>
          <w:rStyle w:val="FontStyle13"/>
          <w:b w:val="0"/>
          <w:sz w:val="24"/>
          <w:szCs w:val="24"/>
        </w:rPr>
        <w:t xml:space="preserve">Уклад  органов артикуляции. </w:t>
      </w:r>
      <w:r w:rsidRPr="00515AD3">
        <w:rPr>
          <w:rStyle w:val="FontStyle11"/>
        </w:rPr>
        <w:t xml:space="preserve">При произнесении звука </w:t>
      </w:r>
      <w:r w:rsidRPr="00515AD3">
        <w:rPr>
          <w:rStyle w:val="FontStyle12"/>
          <w:sz w:val="24"/>
          <w:szCs w:val="24"/>
        </w:rPr>
        <w:t xml:space="preserve">ш </w:t>
      </w:r>
      <w:r w:rsidRPr="00515AD3">
        <w:rPr>
          <w:rStyle w:val="FontStyle11"/>
        </w:rPr>
        <w:t xml:space="preserve">губы округлены и слегка вытянуты вперед (перед последующим </w:t>
      </w:r>
      <w:proofErr w:type="gramStart"/>
      <w:r w:rsidRPr="00515AD3">
        <w:rPr>
          <w:rStyle w:val="FontStyle11"/>
        </w:rPr>
        <w:t>глас</w:t>
      </w:r>
      <w:r w:rsidRPr="00515AD3">
        <w:rPr>
          <w:rStyle w:val="FontStyle11"/>
        </w:rPr>
        <w:softHyphen/>
        <w:t>ным</w:t>
      </w:r>
      <w:proofErr w:type="gramEnd"/>
      <w:r w:rsidRPr="00515AD3">
        <w:rPr>
          <w:rStyle w:val="FontStyle11"/>
        </w:rPr>
        <w:t xml:space="preserve"> </w:t>
      </w:r>
      <w:r w:rsidRPr="00515AD3">
        <w:rPr>
          <w:rStyle w:val="FontStyle12"/>
          <w:sz w:val="24"/>
          <w:szCs w:val="24"/>
        </w:rPr>
        <w:t xml:space="preserve">а </w:t>
      </w:r>
      <w:r w:rsidRPr="00515AD3">
        <w:rPr>
          <w:rStyle w:val="FontStyle11"/>
        </w:rPr>
        <w:t xml:space="preserve">округление минимально, перед </w:t>
      </w:r>
      <w:r w:rsidRPr="00515AD3">
        <w:rPr>
          <w:rStyle w:val="FontStyle12"/>
          <w:sz w:val="24"/>
          <w:szCs w:val="24"/>
        </w:rPr>
        <w:t xml:space="preserve">ы (и) </w:t>
      </w:r>
      <w:r w:rsidRPr="00515AD3">
        <w:rPr>
          <w:rStyle w:val="FontStyle11"/>
        </w:rPr>
        <w:t>округления может и не быть). Зубы сближены, но не соприкасаются, расстояние меж</w:t>
      </w:r>
      <w:r w:rsidRPr="00515AD3">
        <w:rPr>
          <w:rStyle w:val="FontStyle11"/>
        </w:rPr>
        <w:softHyphen/>
        <w:t>ду ними 2—5 мм, верхние и нижние резцы видны. Широкий кончик языка поднят к альвеолам или передней части твердого нёба и образует с ними щель. Передняя часть спинки языка широкая, поднята к нёбу за альвеолами (напоминает форму пе</w:t>
      </w:r>
      <w:r w:rsidRPr="00515AD3">
        <w:rPr>
          <w:rStyle w:val="FontStyle11"/>
        </w:rPr>
        <w:softHyphen/>
        <w:t>реднего края ковшика), но не касается нёба, а образует с ним щель. Средняя часть спинки языка опущена, прогибается книзу (углубление посередине образует как бы дно «ковшика»). Задняя часть спинки языка поднимается по направлению к мягкому нёбу и оттягивается назад. Боковые края языка прижаты к верх</w:t>
      </w:r>
      <w:r w:rsidRPr="00515AD3">
        <w:rPr>
          <w:rStyle w:val="FontStyle11"/>
        </w:rPr>
        <w:softHyphen/>
        <w:t>ним коренным зубам и не пропускают по бокам выходящую струю воздуха. Мягкое нёбо прижато к задней стенке глотки и закрывает проход в носовую полость. Голосовые связки не на</w:t>
      </w:r>
      <w:r w:rsidRPr="00515AD3">
        <w:rPr>
          <w:rStyle w:val="FontStyle11"/>
        </w:rPr>
        <w:softHyphen/>
        <w:t>пряжены, раздвинуты, голос не образуется. Воздушная струя сильная, широкая, теплая, легко ощущается тыльной стороной ладони, поднесенной ко рту.</w:t>
      </w:r>
    </w:p>
    <w:p w:rsidR="00515AD3" w:rsidRPr="00515AD3" w:rsidRDefault="00515AD3" w:rsidP="00515AD3">
      <w:pPr>
        <w:pStyle w:val="Style2"/>
        <w:widowControl/>
        <w:ind w:firstLine="307"/>
        <w:jc w:val="both"/>
        <w:rPr>
          <w:rStyle w:val="FontStyle12"/>
          <w:b/>
          <w:sz w:val="24"/>
          <w:szCs w:val="24"/>
        </w:rPr>
      </w:pPr>
      <w:r w:rsidRPr="00515AD3">
        <w:rPr>
          <w:rStyle w:val="FontStyle11"/>
        </w:rPr>
        <w:t xml:space="preserve">При образовании звука </w:t>
      </w:r>
      <w:r w:rsidRPr="00515AD3">
        <w:rPr>
          <w:rStyle w:val="FontStyle12"/>
          <w:sz w:val="24"/>
          <w:szCs w:val="24"/>
        </w:rPr>
        <w:t xml:space="preserve">ж </w:t>
      </w:r>
      <w:r w:rsidRPr="00515AD3">
        <w:rPr>
          <w:rStyle w:val="FontStyle11"/>
        </w:rPr>
        <w:t>та же артикуляция, что и при об</w:t>
      </w:r>
      <w:r w:rsidRPr="00515AD3">
        <w:rPr>
          <w:rStyle w:val="FontStyle11"/>
        </w:rPr>
        <w:softHyphen/>
        <w:t xml:space="preserve">разовании </w:t>
      </w:r>
      <w:r w:rsidRPr="00515AD3">
        <w:rPr>
          <w:rStyle w:val="FontStyle12"/>
          <w:sz w:val="24"/>
          <w:szCs w:val="24"/>
        </w:rPr>
        <w:t xml:space="preserve">ш; </w:t>
      </w:r>
      <w:r w:rsidRPr="00515AD3">
        <w:rPr>
          <w:rStyle w:val="FontStyle11"/>
        </w:rPr>
        <w:t>она дополняется работой сомкнутых и колеблю</w:t>
      </w:r>
      <w:r w:rsidRPr="00515AD3">
        <w:rPr>
          <w:rStyle w:val="FontStyle11"/>
        </w:rPr>
        <w:softHyphen/>
        <w:t xml:space="preserve">щихся голосовых складок, производящих голос. Выдыхаемая струя воздуха несколько слабее, а щель между кончиком языка и твердым нёбом меньше, чем при образовании </w:t>
      </w:r>
      <w:r w:rsidRPr="00515AD3">
        <w:rPr>
          <w:rStyle w:val="FontStyle12"/>
          <w:sz w:val="24"/>
          <w:szCs w:val="24"/>
        </w:rPr>
        <w:t>ш.</w:t>
      </w:r>
    </w:p>
    <w:p w:rsidR="00515AD3" w:rsidRPr="00515AD3" w:rsidRDefault="00515AD3" w:rsidP="00515AD3">
      <w:pPr>
        <w:pStyle w:val="Style2"/>
        <w:widowControl/>
        <w:spacing w:before="5"/>
        <w:ind w:firstLine="302"/>
        <w:jc w:val="both"/>
        <w:rPr>
          <w:rStyle w:val="FontStyle11"/>
          <w:b w:val="0"/>
        </w:rPr>
      </w:pPr>
      <w:r w:rsidRPr="00515AD3">
        <w:rPr>
          <w:rStyle w:val="FontStyle11"/>
        </w:rPr>
        <w:t xml:space="preserve">Звук </w:t>
      </w:r>
      <w:r w:rsidRPr="00515AD3">
        <w:rPr>
          <w:rStyle w:val="FontStyle12"/>
          <w:sz w:val="24"/>
          <w:szCs w:val="24"/>
        </w:rPr>
        <w:t xml:space="preserve">щ </w:t>
      </w:r>
      <w:r w:rsidRPr="00515AD3">
        <w:rPr>
          <w:rStyle w:val="FontStyle11"/>
        </w:rPr>
        <w:t xml:space="preserve">в русском языке произносится как долгий мягкий фрикативный шипящий. При его произнесении губы округлены и слегка выдвинуты вперед. Широкий кончик языка поднят до уровня верхних зубов (ниже, чем при произнесении </w:t>
      </w:r>
      <w:r w:rsidRPr="00515AD3">
        <w:rPr>
          <w:rStyle w:val="FontStyle12"/>
          <w:sz w:val="24"/>
          <w:szCs w:val="24"/>
        </w:rPr>
        <w:t xml:space="preserve">ш). </w:t>
      </w:r>
      <w:r w:rsidRPr="00515AD3">
        <w:rPr>
          <w:rStyle w:val="FontStyle11"/>
        </w:rPr>
        <w:t>Передняя часть спинки языка несколько прогибается, средняя часть при</w:t>
      </w:r>
      <w:r w:rsidRPr="00515AD3">
        <w:rPr>
          <w:rStyle w:val="FontStyle11"/>
        </w:rPr>
        <w:softHyphen/>
        <w:t>поднимается к твердому нёбу, задняя часть опущена и продви</w:t>
      </w:r>
      <w:r w:rsidRPr="00515AD3">
        <w:rPr>
          <w:rStyle w:val="FontStyle11"/>
        </w:rPr>
        <w:softHyphen/>
        <w:t>нута вперед. Язык напряжен. Нёбная занавеска поднята, голосо</w:t>
      </w:r>
      <w:r w:rsidRPr="00515AD3">
        <w:rPr>
          <w:rStyle w:val="FontStyle11"/>
        </w:rPr>
        <w:softHyphen/>
        <w:t xml:space="preserve">вые складки разомкнуты. Сильная струя воздуха проходит через две щели: между средней частью спинки языка и твердым нёбом и между кончиком языка и передними зубами или альвеолами. Образуется сложный шум, более высокий, чем при звуке </w:t>
      </w:r>
      <w:r w:rsidRPr="00515AD3">
        <w:rPr>
          <w:rStyle w:val="FontStyle12"/>
          <w:sz w:val="24"/>
          <w:szCs w:val="24"/>
        </w:rPr>
        <w:t xml:space="preserve">ш. </w:t>
      </w:r>
    </w:p>
    <w:p w:rsidR="00515AD3" w:rsidRPr="00515AD3" w:rsidRDefault="00515AD3" w:rsidP="00515AD3">
      <w:pPr>
        <w:pStyle w:val="Style2"/>
        <w:widowControl/>
        <w:spacing w:before="5"/>
        <w:ind w:firstLine="302"/>
        <w:jc w:val="both"/>
        <w:rPr>
          <w:rStyle w:val="FontStyle11"/>
          <w:b w:val="0"/>
        </w:rPr>
      </w:pPr>
      <w:r w:rsidRPr="00515AD3">
        <w:rPr>
          <w:rStyle w:val="FontStyle11"/>
        </w:rPr>
        <w:t xml:space="preserve">При произнесении звука </w:t>
      </w:r>
      <w:proofErr w:type="gramStart"/>
      <w:r w:rsidRPr="00515AD3">
        <w:rPr>
          <w:rStyle w:val="FontStyle12"/>
          <w:sz w:val="24"/>
          <w:szCs w:val="24"/>
        </w:rPr>
        <w:t>ч</w:t>
      </w:r>
      <w:proofErr w:type="gramEnd"/>
      <w:r w:rsidRPr="00515AD3">
        <w:rPr>
          <w:rStyle w:val="FontStyle12"/>
          <w:sz w:val="24"/>
          <w:szCs w:val="24"/>
        </w:rPr>
        <w:t xml:space="preserve"> </w:t>
      </w:r>
      <w:r w:rsidRPr="00515AD3">
        <w:rPr>
          <w:rStyle w:val="FontStyle11"/>
        </w:rPr>
        <w:t>губы, как при произнесении всех шипящих, округлены и вытянуты. Звук имеет сложную язычную артикуляцию: он начинается со смычного элемента (как при зву</w:t>
      </w:r>
      <w:r w:rsidRPr="00515AD3">
        <w:rPr>
          <w:rStyle w:val="FontStyle11"/>
        </w:rPr>
        <w:softHyphen/>
        <w:t xml:space="preserve">ке </w:t>
      </w:r>
      <w:r w:rsidRPr="00515AD3">
        <w:rPr>
          <w:rStyle w:val="FontStyle12"/>
          <w:sz w:val="24"/>
          <w:szCs w:val="24"/>
        </w:rPr>
        <w:t xml:space="preserve">т). </w:t>
      </w:r>
      <w:r w:rsidRPr="00515AD3">
        <w:rPr>
          <w:rStyle w:val="FontStyle11"/>
        </w:rPr>
        <w:t>Кончик языка опущен и касается нижних резцов. Перед</w:t>
      </w:r>
      <w:r w:rsidRPr="00515AD3">
        <w:rPr>
          <w:rStyle w:val="FontStyle11"/>
        </w:rPr>
        <w:softHyphen/>
        <w:t>няя часть спинки языка прижата к верхним резцам или альвео</w:t>
      </w:r>
      <w:r w:rsidRPr="00515AD3">
        <w:rPr>
          <w:rStyle w:val="FontStyle11"/>
        </w:rPr>
        <w:softHyphen/>
        <w:t xml:space="preserve">лам, средняя ее часть выгнута по направлению к твердому нёбу. Весь язык несколько продвигается вперед. Звук заканчивается кратким щелевым элементом (как при звуке </w:t>
      </w:r>
      <w:r w:rsidRPr="00515AD3">
        <w:rPr>
          <w:rStyle w:val="FontStyle12"/>
          <w:sz w:val="24"/>
          <w:szCs w:val="24"/>
        </w:rPr>
        <w:t xml:space="preserve">щ). </w:t>
      </w:r>
      <w:r w:rsidRPr="00515AD3">
        <w:rPr>
          <w:rStyle w:val="FontStyle11"/>
        </w:rPr>
        <w:t>Граница между взрывным и щелевым (фрикативным) элементами не улавлива</w:t>
      </w:r>
      <w:r w:rsidRPr="00515AD3">
        <w:rPr>
          <w:rStyle w:val="FontStyle11"/>
        </w:rPr>
        <w:softHyphen/>
        <w:t xml:space="preserve">ется ни на слух, ни </w:t>
      </w:r>
      <w:proofErr w:type="spellStart"/>
      <w:r w:rsidRPr="00515AD3">
        <w:rPr>
          <w:rStyle w:val="FontStyle11"/>
        </w:rPr>
        <w:t>артикуляционно</w:t>
      </w:r>
      <w:proofErr w:type="spellEnd"/>
      <w:r w:rsidRPr="00515AD3">
        <w:rPr>
          <w:rStyle w:val="FontStyle11"/>
        </w:rPr>
        <w:t>, так как элементы слиты воедино. Мягкое нёбо поднято и закрывает проход в нос, голо</w:t>
      </w:r>
      <w:r w:rsidRPr="00515AD3">
        <w:rPr>
          <w:rStyle w:val="FontStyle11"/>
        </w:rPr>
        <w:softHyphen/>
        <w:t>совые связки разомкнуты.</w:t>
      </w:r>
    </w:p>
    <w:p w:rsidR="00515AD3" w:rsidRPr="00515AD3" w:rsidRDefault="00515AD3" w:rsidP="00515AD3">
      <w:pPr>
        <w:pStyle w:val="Style2"/>
        <w:widowControl/>
        <w:spacing w:line="276" w:lineRule="auto"/>
        <w:ind w:firstLine="307"/>
        <w:jc w:val="both"/>
        <w:rPr>
          <w:rStyle w:val="FontStyle11"/>
          <w:b w:val="0"/>
        </w:rPr>
      </w:pPr>
      <w:r w:rsidRPr="00515AD3">
        <w:rPr>
          <w:rStyle w:val="FontStyle11"/>
        </w:rPr>
        <w:t>Выработке необходимых движений языка и воздушной струи способствуют следующие упражнения.</w:t>
      </w:r>
    </w:p>
    <w:p w:rsidR="00515AD3" w:rsidRPr="00515AD3" w:rsidRDefault="00515AD3" w:rsidP="00515AD3">
      <w:pPr>
        <w:pStyle w:val="Style4"/>
        <w:widowControl/>
        <w:tabs>
          <w:tab w:val="left" w:pos="725"/>
        </w:tabs>
        <w:spacing w:before="10" w:line="276" w:lineRule="auto"/>
        <w:ind w:left="451"/>
        <w:jc w:val="both"/>
        <w:rPr>
          <w:rStyle w:val="FontStyle13"/>
          <w:sz w:val="24"/>
          <w:szCs w:val="24"/>
        </w:rPr>
      </w:pPr>
    </w:p>
    <w:p w:rsidR="00515AD3" w:rsidRPr="00515AD3" w:rsidRDefault="00515AD3" w:rsidP="00515AD3">
      <w:pPr>
        <w:pStyle w:val="Style7"/>
        <w:widowControl/>
        <w:tabs>
          <w:tab w:val="left" w:pos="686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            </w:t>
      </w:r>
      <w:r w:rsidRPr="00515AD3">
        <w:rPr>
          <w:rStyle w:val="FontStyle12"/>
          <w:b/>
          <w:sz w:val="24"/>
          <w:szCs w:val="24"/>
        </w:rPr>
        <w:t>1.</w:t>
      </w:r>
      <w:r w:rsidRPr="00515AD3">
        <w:rPr>
          <w:rStyle w:val="FontStyle12"/>
          <w:sz w:val="24"/>
          <w:szCs w:val="24"/>
        </w:rPr>
        <w:t xml:space="preserve">  </w:t>
      </w:r>
      <w:r w:rsidRPr="00515AD3">
        <w:rPr>
          <w:rStyle w:val="FontStyle14"/>
          <w:sz w:val="24"/>
          <w:szCs w:val="24"/>
        </w:rPr>
        <w:t xml:space="preserve">«Лопатка», «Блинчик», «Лепешка» </w:t>
      </w:r>
    </w:p>
    <w:p w:rsidR="00515AD3" w:rsidRPr="00515AD3" w:rsidRDefault="00515AD3" w:rsidP="00515AD3">
      <w:pPr>
        <w:pStyle w:val="Style1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     Цель: </w:t>
      </w:r>
      <w:r w:rsidRPr="00515AD3">
        <w:rPr>
          <w:rStyle w:val="FontStyle12"/>
          <w:sz w:val="24"/>
          <w:szCs w:val="24"/>
        </w:rPr>
        <w:t>выработать умение делать язык широким и удерживать его в спокойном, расслабленном состоянии.</w:t>
      </w:r>
    </w:p>
    <w:p w:rsidR="00515AD3" w:rsidRPr="00515AD3" w:rsidRDefault="00515AD3" w:rsidP="00515AD3">
      <w:pPr>
        <w:pStyle w:val="Style1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</w:t>
      </w:r>
      <w:r w:rsidRPr="00515AD3">
        <w:rPr>
          <w:rStyle w:val="FontStyle12"/>
          <w:sz w:val="24"/>
          <w:szCs w:val="24"/>
        </w:rPr>
        <w:softHyphen/>
        <w:t>ворачивалась и не натягивалась на нижние зубы. Язык не высо</w:t>
      </w:r>
      <w:r w:rsidRPr="00515AD3">
        <w:rPr>
          <w:rStyle w:val="FontStyle12"/>
          <w:sz w:val="24"/>
          <w:szCs w:val="24"/>
        </w:rPr>
        <w:softHyphen/>
        <w:t>вывается далеко: он должен только накрывать нижнюю губу. Бо</w:t>
      </w:r>
      <w:r w:rsidRPr="00515AD3">
        <w:rPr>
          <w:rStyle w:val="FontStyle12"/>
          <w:sz w:val="24"/>
          <w:szCs w:val="24"/>
        </w:rPr>
        <w:softHyphen/>
        <w:t>ковые края языка должны касаться углов рта.</w:t>
      </w:r>
    </w:p>
    <w:p w:rsidR="00515AD3" w:rsidRPr="00515AD3" w:rsidRDefault="00515AD3" w:rsidP="00515AD3">
      <w:pPr>
        <w:pStyle w:val="Style4"/>
        <w:widowControl/>
        <w:tabs>
          <w:tab w:val="left" w:pos="725"/>
        </w:tabs>
        <w:spacing w:before="10" w:line="276" w:lineRule="auto"/>
        <w:jc w:val="both"/>
        <w:rPr>
          <w:rStyle w:val="FontStyle11"/>
          <w:bCs w:val="0"/>
        </w:rPr>
      </w:pPr>
      <w:r w:rsidRPr="00515AD3">
        <w:rPr>
          <w:rStyle w:val="FontStyle12"/>
          <w:b/>
          <w:sz w:val="24"/>
          <w:szCs w:val="24"/>
        </w:rPr>
        <w:t xml:space="preserve">           2.</w:t>
      </w:r>
      <w:r w:rsidRPr="00515AD3">
        <w:rPr>
          <w:rStyle w:val="FontStyle12"/>
          <w:sz w:val="24"/>
          <w:szCs w:val="24"/>
        </w:rPr>
        <w:t xml:space="preserve">   </w:t>
      </w:r>
      <w:r w:rsidRPr="00515AD3">
        <w:rPr>
          <w:rStyle w:val="FontStyle13"/>
          <w:sz w:val="24"/>
          <w:szCs w:val="24"/>
        </w:rPr>
        <w:t>«Пирожок</w:t>
      </w:r>
      <w:r w:rsidRPr="00515AD3">
        <w:rPr>
          <w:rStyle w:val="FontStyle13"/>
          <w:b w:val="0"/>
          <w:sz w:val="24"/>
          <w:szCs w:val="24"/>
        </w:rPr>
        <w:t>».</w:t>
      </w:r>
    </w:p>
    <w:p w:rsidR="00515AD3" w:rsidRPr="00515AD3" w:rsidRDefault="00515AD3" w:rsidP="00515AD3">
      <w:pPr>
        <w:pStyle w:val="Style1"/>
        <w:widowControl/>
        <w:spacing w:line="276" w:lineRule="auto"/>
        <w:jc w:val="both"/>
        <w:rPr>
          <w:rStyle w:val="FontStyle11"/>
          <w:b w:val="0"/>
        </w:rPr>
      </w:pPr>
      <w:r w:rsidRPr="00515AD3">
        <w:rPr>
          <w:rStyle w:val="FontStyle14"/>
          <w:sz w:val="24"/>
          <w:szCs w:val="24"/>
        </w:rPr>
        <w:t xml:space="preserve">  Цель: </w:t>
      </w:r>
      <w:r w:rsidRPr="00515AD3">
        <w:rPr>
          <w:rStyle w:val="FontStyle11"/>
        </w:rPr>
        <w:t>укреплять мышцы языка, развивать умение поднимать боковые края языка.</w:t>
      </w:r>
    </w:p>
    <w:p w:rsidR="00515AD3" w:rsidRPr="00515AD3" w:rsidRDefault="00515AD3" w:rsidP="00515AD3">
      <w:pPr>
        <w:pStyle w:val="Style2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 Рот открыт. Губы в улыбке. Язык высунут.      Боковые края </w:t>
      </w:r>
    </w:p>
    <w:p w:rsidR="00515AD3" w:rsidRPr="00515AD3" w:rsidRDefault="00515AD3" w:rsidP="00515AD3">
      <w:pPr>
        <w:pStyle w:val="Style2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ло</w:t>
      </w:r>
      <w:r w:rsidRPr="00515AD3">
        <w:rPr>
          <w:rStyle w:val="FontStyle12"/>
          <w:sz w:val="24"/>
          <w:szCs w:val="24"/>
        </w:rPr>
        <w:softHyphen/>
        <w:t>патообразного языка поднимаются вверх, по средней продольной линии языка образуется впадина. Язык в таком положении удер</w:t>
      </w:r>
      <w:r w:rsidRPr="00515AD3">
        <w:rPr>
          <w:rStyle w:val="FontStyle12"/>
          <w:sz w:val="24"/>
          <w:szCs w:val="24"/>
        </w:rPr>
        <w:softHyphen/>
        <w:t>живать под счет от 1 до 5—10. Следить, чтобы губы не помогали языку, оставались неподвижными.</w:t>
      </w:r>
    </w:p>
    <w:p w:rsidR="00515AD3" w:rsidRPr="00515AD3" w:rsidRDefault="00515AD3" w:rsidP="00515AD3">
      <w:pPr>
        <w:pStyle w:val="Style5"/>
        <w:widowControl/>
        <w:tabs>
          <w:tab w:val="left" w:pos="686"/>
          <w:tab w:val="left" w:pos="5947"/>
        </w:tabs>
        <w:spacing w:line="276" w:lineRule="auto"/>
        <w:ind w:firstLine="0"/>
        <w:jc w:val="both"/>
        <w:rPr>
          <w:rStyle w:val="FontStyle12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      3.  «Качели»</w:t>
      </w:r>
    </w:p>
    <w:p w:rsidR="00515AD3" w:rsidRPr="00515AD3" w:rsidRDefault="00515AD3" w:rsidP="00515AD3">
      <w:pPr>
        <w:pStyle w:val="Style1"/>
        <w:widowControl/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     Цель:  </w:t>
      </w:r>
      <w:r w:rsidRPr="00515AD3">
        <w:rPr>
          <w:rStyle w:val="FontStyle12"/>
          <w:sz w:val="24"/>
          <w:szCs w:val="24"/>
        </w:rPr>
        <w:t>укреплять мышцы языка. Развивать подвижность и гиб</w:t>
      </w:r>
      <w:r w:rsidRPr="00515AD3">
        <w:rPr>
          <w:rStyle w:val="FontStyle12"/>
          <w:sz w:val="24"/>
          <w:szCs w:val="24"/>
        </w:rPr>
        <w:softHyphen/>
        <w:t xml:space="preserve">кость кончика языка, умение им управлять. </w:t>
      </w:r>
    </w:p>
    <w:p w:rsidR="00515AD3" w:rsidRPr="00515AD3" w:rsidRDefault="00515AD3" w:rsidP="00515AD3">
      <w:pPr>
        <w:pStyle w:val="Style1"/>
        <w:widowControl/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Движения языка:</w:t>
      </w:r>
    </w:p>
    <w:p w:rsidR="00515AD3" w:rsidRPr="00515AD3" w:rsidRDefault="00515AD3" w:rsidP="00515AD3">
      <w:pPr>
        <w:pStyle w:val="Style6"/>
        <w:widowControl/>
        <w:tabs>
          <w:tab w:val="left" w:pos="576"/>
        </w:tabs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а) широкий </w:t>
      </w:r>
      <w:proofErr w:type="gramStart"/>
      <w:r w:rsidRPr="00515AD3">
        <w:rPr>
          <w:rStyle w:val="FontStyle12"/>
          <w:sz w:val="24"/>
          <w:szCs w:val="24"/>
        </w:rPr>
        <w:t>язык поднимается</w:t>
      </w:r>
      <w:proofErr w:type="gramEnd"/>
      <w:r w:rsidRPr="00515AD3">
        <w:rPr>
          <w:rStyle w:val="FontStyle12"/>
          <w:sz w:val="24"/>
          <w:szCs w:val="24"/>
        </w:rPr>
        <w:t xml:space="preserve"> к носу и опускается к подбородку  </w:t>
      </w:r>
    </w:p>
    <w:p w:rsidR="00515AD3" w:rsidRPr="00515AD3" w:rsidRDefault="00515AD3" w:rsidP="00515AD3">
      <w:pPr>
        <w:pStyle w:val="Style6"/>
        <w:widowControl/>
        <w:tabs>
          <w:tab w:val="left" w:pos="576"/>
        </w:tabs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б) широкий </w:t>
      </w:r>
      <w:proofErr w:type="gramStart"/>
      <w:r w:rsidRPr="00515AD3">
        <w:rPr>
          <w:rStyle w:val="FontStyle12"/>
          <w:sz w:val="24"/>
          <w:szCs w:val="24"/>
        </w:rPr>
        <w:t>язык поднимается</w:t>
      </w:r>
      <w:proofErr w:type="gramEnd"/>
      <w:r w:rsidRPr="00515AD3">
        <w:rPr>
          <w:rStyle w:val="FontStyle12"/>
          <w:sz w:val="24"/>
          <w:szCs w:val="24"/>
        </w:rPr>
        <w:t xml:space="preserve"> к верхней губе, затем опускается к нижней губе;</w:t>
      </w:r>
    </w:p>
    <w:p w:rsidR="00515AD3" w:rsidRPr="00515AD3" w:rsidRDefault="00515AD3" w:rsidP="00515AD3">
      <w:pPr>
        <w:pStyle w:val="Style6"/>
        <w:widowControl/>
        <w:tabs>
          <w:tab w:val="left" w:pos="576"/>
        </w:tabs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в) широкий язык вставить между верхними зубами и губой, затем между нижними зубами и губой;</w:t>
      </w:r>
    </w:p>
    <w:p w:rsidR="00515AD3" w:rsidRPr="00515AD3" w:rsidRDefault="00515AD3" w:rsidP="00515AD3">
      <w:pPr>
        <w:pStyle w:val="Style6"/>
        <w:widowControl/>
        <w:tabs>
          <w:tab w:val="left" w:pos="576"/>
          <w:tab w:val="left" w:pos="4286"/>
          <w:tab w:val="left" w:pos="5333"/>
        </w:tabs>
        <w:spacing w:before="5" w:line="276" w:lineRule="auto"/>
        <w:jc w:val="both"/>
        <w:rPr>
          <w:rStyle w:val="FontStyle12"/>
          <w:sz w:val="24"/>
          <w:szCs w:val="24"/>
        </w:rPr>
      </w:pPr>
      <w:proofErr w:type="gramStart"/>
      <w:r w:rsidRPr="00515AD3">
        <w:rPr>
          <w:rStyle w:val="FontStyle12"/>
          <w:sz w:val="24"/>
          <w:szCs w:val="24"/>
        </w:rPr>
        <w:lastRenderedPageBreak/>
        <w:t>г) широкий кончик языка прикасается к верхним резцам, затем к нижним;</w:t>
      </w:r>
      <w:r w:rsidRPr="00515AD3">
        <w:rPr>
          <w:rStyle w:val="FontStyle12"/>
          <w:sz w:val="24"/>
          <w:szCs w:val="24"/>
        </w:rPr>
        <w:tab/>
      </w:r>
      <w:proofErr w:type="gramEnd"/>
    </w:p>
    <w:p w:rsidR="00515AD3" w:rsidRPr="00515AD3" w:rsidRDefault="00515AD3" w:rsidP="00515AD3">
      <w:pPr>
        <w:pStyle w:val="Style6"/>
        <w:widowControl/>
        <w:tabs>
          <w:tab w:val="left" w:pos="590"/>
        </w:tabs>
        <w:spacing w:line="276" w:lineRule="auto"/>
        <w:jc w:val="both"/>
        <w:rPr>
          <w:rStyle w:val="FontStyle12"/>
          <w:sz w:val="24"/>
          <w:szCs w:val="24"/>
        </w:rPr>
      </w:pPr>
      <w:proofErr w:type="gramStart"/>
      <w:r w:rsidRPr="00515AD3">
        <w:rPr>
          <w:rStyle w:val="FontStyle12"/>
          <w:sz w:val="24"/>
          <w:szCs w:val="24"/>
        </w:rPr>
        <w:t>д) широким кончиком языка дотронуться до бугорков (альвеол) за нижними резцами, затем за верхними;</w:t>
      </w:r>
      <w:proofErr w:type="gramEnd"/>
    </w:p>
    <w:p w:rsidR="00515AD3" w:rsidRPr="00515AD3" w:rsidRDefault="00515AD3" w:rsidP="00515AD3">
      <w:pPr>
        <w:pStyle w:val="Style6"/>
        <w:widowControl/>
        <w:tabs>
          <w:tab w:val="left" w:pos="590"/>
        </w:tabs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е) широким кончиком языка дотронуться до альвеол за нижними резцами, затем — до мягкого нёба.</w:t>
      </w:r>
    </w:p>
    <w:p w:rsidR="00515AD3" w:rsidRPr="00515AD3" w:rsidRDefault="00515AD3" w:rsidP="00515AD3">
      <w:pPr>
        <w:pStyle w:val="Style1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515AD3" w:rsidRPr="00515AD3" w:rsidRDefault="00515AD3" w:rsidP="00515AD3">
      <w:pPr>
        <w:pStyle w:val="Style5"/>
        <w:widowControl/>
        <w:tabs>
          <w:tab w:val="left" w:pos="686"/>
          <w:tab w:val="left" w:pos="5947"/>
        </w:tabs>
        <w:spacing w:line="276" w:lineRule="auto"/>
        <w:ind w:firstLine="0"/>
        <w:jc w:val="both"/>
        <w:rPr>
          <w:rStyle w:val="FontStyle15"/>
          <w:b w:val="0"/>
          <w:bCs w:val="0"/>
          <w:sz w:val="24"/>
          <w:szCs w:val="24"/>
        </w:rPr>
      </w:pPr>
      <w:r w:rsidRPr="00515AD3">
        <w:rPr>
          <w:rStyle w:val="FontStyle12"/>
          <w:sz w:val="24"/>
          <w:szCs w:val="24"/>
        </w:rPr>
        <w:tab/>
      </w:r>
      <w:r w:rsidRPr="00515AD3">
        <w:rPr>
          <w:rStyle w:val="FontStyle15"/>
          <w:sz w:val="24"/>
          <w:szCs w:val="24"/>
        </w:rPr>
        <w:t xml:space="preserve"> 4.          «Язык перешагивает через зубы»</w:t>
      </w:r>
    </w:p>
    <w:p w:rsidR="00515AD3" w:rsidRPr="00515AD3" w:rsidRDefault="00515AD3" w:rsidP="00515AD3">
      <w:pPr>
        <w:pStyle w:val="Style1"/>
        <w:widowControl/>
        <w:spacing w:line="276" w:lineRule="auto"/>
        <w:ind w:left="298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 </w:t>
      </w:r>
      <w:r w:rsidRPr="00515AD3">
        <w:rPr>
          <w:rStyle w:val="FontStyle15"/>
          <w:sz w:val="24"/>
          <w:szCs w:val="24"/>
        </w:rPr>
        <w:t xml:space="preserve">Цель:  </w:t>
      </w:r>
      <w:r w:rsidRPr="00515AD3">
        <w:rPr>
          <w:rStyle w:val="FontStyle12"/>
          <w:sz w:val="24"/>
          <w:szCs w:val="24"/>
        </w:rPr>
        <w:t>укреплять мышцы языка, развивать гибкость и точность движений кончика языка, умение им управлять. Рот открыт. Губы в улыбке. Движения языка:</w:t>
      </w:r>
    </w:p>
    <w:p w:rsidR="00515AD3" w:rsidRPr="00515AD3" w:rsidRDefault="00515AD3" w:rsidP="00515AD3">
      <w:pPr>
        <w:pStyle w:val="Style6"/>
        <w:widowControl/>
        <w:tabs>
          <w:tab w:val="left" w:pos="586"/>
        </w:tabs>
        <w:spacing w:before="5" w:line="276" w:lineRule="auto"/>
        <w:ind w:left="298"/>
        <w:jc w:val="both"/>
        <w:rPr>
          <w:rStyle w:val="FontStyle12"/>
          <w:sz w:val="24"/>
          <w:szCs w:val="24"/>
        </w:rPr>
      </w:pPr>
      <w:proofErr w:type="gramStart"/>
      <w:r w:rsidRPr="00515AD3">
        <w:rPr>
          <w:rStyle w:val="FontStyle12"/>
          <w:sz w:val="24"/>
          <w:szCs w:val="24"/>
        </w:rPr>
        <w:t>а)</w:t>
      </w:r>
      <w:r w:rsidRPr="00515AD3">
        <w:rPr>
          <w:rStyle w:val="FontStyle12"/>
          <w:sz w:val="24"/>
          <w:szCs w:val="24"/>
        </w:rPr>
        <w:tab/>
        <w:t>широким языком дотронуться до верхних зубов с наружной стороны, затем с внутренней;</w:t>
      </w:r>
      <w:proofErr w:type="gramEnd"/>
    </w:p>
    <w:p w:rsidR="00515AD3" w:rsidRPr="00515AD3" w:rsidRDefault="00515AD3" w:rsidP="00515AD3">
      <w:pPr>
        <w:pStyle w:val="Style6"/>
        <w:widowControl/>
        <w:tabs>
          <w:tab w:val="left" w:pos="586"/>
        </w:tabs>
        <w:spacing w:line="276" w:lineRule="auto"/>
        <w:ind w:left="298"/>
        <w:jc w:val="both"/>
        <w:rPr>
          <w:rStyle w:val="FontStyle12"/>
          <w:sz w:val="24"/>
          <w:szCs w:val="24"/>
        </w:rPr>
      </w:pPr>
      <w:proofErr w:type="gramStart"/>
      <w:r w:rsidRPr="00515AD3">
        <w:rPr>
          <w:rStyle w:val="FontStyle12"/>
          <w:sz w:val="24"/>
          <w:szCs w:val="24"/>
        </w:rPr>
        <w:t>б)</w:t>
      </w:r>
      <w:r w:rsidRPr="00515AD3">
        <w:rPr>
          <w:rStyle w:val="FontStyle12"/>
          <w:sz w:val="24"/>
          <w:szCs w:val="24"/>
        </w:rPr>
        <w:tab/>
        <w:t>широким языком дотронуться до нижних зубов с наружной стороны, затем с внутренней.</w:t>
      </w:r>
      <w:proofErr w:type="gramEnd"/>
    </w:p>
    <w:p w:rsidR="00515AD3" w:rsidRPr="00515AD3" w:rsidRDefault="00515AD3" w:rsidP="00515AD3">
      <w:pPr>
        <w:pStyle w:val="Style1"/>
        <w:widowControl/>
        <w:spacing w:line="276" w:lineRule="auto"/>
        <w:ind w:left="307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При выполнении упражнений следить, чтобы язык не сужал</w:t>
      </w:r>
      <w:r w:rsidRPr="00515AD3">
        <w:rPr>
          <w:rStyle w:val="FontStyle12"/>
          <w:sz w:val="24"/>
          <w:szCs w:val="24"/>
        </w:rPr>
        <w:softHyphen/>
        <w:t>ся, нижняя челюсть и губы были неподвижны.</w:t>
      </w:r>
    </w:p>
    <w:p w:rsidR="00515AD3" w:rsidRPr="00515AD3" w:rsidRDefault="00515AD3" w:rsidP="00515AD3">
      <w:pPr>
        <w:pStyle w:val="Style6"/>
        <w:widowControl/>
        <w:tabs>
          <w:tab w:val="left" w:pos="686"/>
          <w:tab w:val="left" w:pos="5986"/>
        </w:tabs>
        <w:spacing w:line="276" w:lineRule="auto"/>
        <w:jc w:val="both"/>
        <w:rPr>
          <w:rStyle w:val="FontStyle15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          </w:t>
      </w:r>
      <w:r>
        <w:rPr>
          <w:rStyle w:val="FontStyle15"/>
          <w:sz w:val="24"/>
          <w:szCs w:val="24"/>
        </w:rPr>
        <w:t xml:space="preserve"> 5.    </w:t>
      </w:r>
      <w:r w:rsidRPr="00515AD3">
        <w:rPr>
          <w:rStyle w:val="FontStyle15"/>
          <w:sz w:val="24"/>
          <w:szCs w:val="24"/>
        </w:rPr>
        <w:t>«Маляр».</w:t>
      </w:r>
    </w:p>
    <w:p w:rsidR="00515AD3" w:rsidRPr="00515AD3" w:rsidRDefault="00515AD3" w:rsidP="00515AD3">
      <w:pPr>
        <w:pStyle w:val="Style6"/>
        <w:widowControl/>
        <w:tabs>
          <w:tab w:val="left" w:pos="686"/>
          <w:tab w:val="left" w:pos="5986"/>
        </w:tabs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 Цель: </w:t>
      </w:r>
      <w:r w:rsidRPr="00515AD3">
        <w:rPr>
          <w:rStyle w:val="FontStyle12"/>
          <w:sz w:val="24"/>
          <w:szCs w:val="24"/>
        </w:rPr>
        <w:t>вырабатывать движение языка вверх, его подвижность, умение управлять им.</w:t>
      </w:r>
    </w:p>
    <w:p w:rsidR="00515AD3" w:rsidRPr="00515AD3" w:rsidRDefault="00515AD3" w:rsidP="00515AD3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Широким кончиком языка погла</w:t>
      </w:r>
      <w:r w:rsidRPr="00515AD3">
        <w:rPr>
          <w:rStyle w:val="FontStyle12"/>
          <w:sz w:val="24"/>
          <w:szCs w:val="24"/>
        </w:rPr>
        <w:softHyphen/>
        <w:t>дить нёбо, делая движения языка назад-вперед (от зубов к горлу и обратно). Следить, чтобы язык не сужался, доходил до внут</w:t>
      </w:r>
      <w:r w:rsidRPr="00515AD3">
        <w:rPr>
          <w:rStyle w:val="FontStyle12"/>
          <w:sz w:val="24"/>
          <w:szCs w:val="24"/>
        </w:rPr>
        <w:softHyphen/>
        <w:t>ренней поверхности верхних резцов и не высовывался изо рта, губы не натягивались на зубы, нижняя челюсть не двигалась.</w:t>
      </w:r>
    </w:p>
    <w:p w:rsidR="00515AD3" w:rsidRPr="00515AD3" w:rsidRDefault="00515AD3" w:rsidP="00515AD3">
      <w:pPr>
        <w:pStyle w:val="Style6"/>
        <w:widowControl/>
        <w:tabs>
          <w:tab w:val="left" w:pos="686"/>
        </w:tabs>
        <w:spacing w:line="276" w:lineRule="auto"/>
        <w:ind w:left="413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     </w:t>
      </w:r>
      <w:r w:rsidRPr="00515AD3">
        <w:rPr>
          <w:rStyle w:val="FontStyle12"/>
          <w:b/>
          <w:sz w:val="24"/>
          <w:szCs w:val="24"/>
        </w:rPr>
        <w:t>6.</w:t>
      </w:r>
      <w:r>
        <w:rPr>
          <w:rStyle w:val="FontStyle12"/>
          <w:sz w:val="24"/>
          <w:szCs w:val="24"/>
        </w:rPr>
        <w:t xml:space="preserve">    </w:t>
      </w:r>
      <w:r w:rsidRPr="00515AD3">
        <w:rPr>
          <w:rStyle w:val="FontStyle12"/>
          <w:sz w:val="24"/>
          <w:szCs w:val="24"/>
        </w:rPr>
        <w:t xml:space="preserve"> </w:t>
      </w:r>
      <w:r w:rsidRPr="00515AD3">
        <w:rPr>
          <w:rStyle w:val="FontStyle15"/>
          <w:sz w:val="24"/>
          <w:szCs w:val="24"/>
        </w:rPr>
        <w:t xml:space="preserve">«Грибок» </w:t>
      </w:r>
    </w:p>
    <w:p w:rsidR="00515AD3" w:rsidRPr="00515AD3" w:rsidRDefault="00515AD3" w:rsidP="00515AD3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укреплять мышцы языка, вырабатывать движение языка вверх, растягивать подъязычную уздечку.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</w:t>
      </w:r>
      <w:r w:rsidRPr="00515AD3">
        <w:rPr>
          <w:rStyle w:val="FontStyle12"/>
          <w:sz w:val="24"/>
          <w:szCs w:val="24"/>
        </w:rPr>
        <w:softHyphen/>
        <w:t xml:space="preserve">жаты </w:t>
      </w:r>
      <w:r w:rsidRPr="00515AD3">
        <w:rPr>
          <w:rStyle w:val="FontStyle16"/>
          <w:b w:val="0"/>
          <w:sz w:val="24"/>
          <w:szCs w:val="24"/>
        </w:rPr>
        <w:t>к</w:t>
      </w:r>
      <w:r w:rsidRPr="00515AD3">
        <w:rPr>
          <w:rStyle w:val="FontStyle16"/>
          <w:sz w:val="24"/>
          <w:szCs w:val="24"/>
        </w:rPr>
        <w:t xml:space="preserve"> </w:t>
      </w:r>
      <w:r w:rsidRPr="00515AD3">
        <w:rPr>
          <w:rStyle w:val="FontStyle12"/>
          <w:sz w:val="24"/>
          <w:szCs w:val="24"/>
        </w:rPr>
        <w:t>небу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515AD3" w:rsidRPr="00515AD3" w:rsidRDefault="00515AD3" w:rsidP="00515AD3">
      <w:pPr>
        <w:pStyle w:val="Style5"/>
        <w:widowControl/>
        <w:tabs>
          <w:tab w:val="left" w:pos="686"/>
        </w:tabs>
        <w:spacing w:line="276" w:lineRule="auto"/>
        <w:ind w:firstLine="0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</w:t>
      </w:r>
      <w:r w:rsidRPr="00515AD3">
        <w:rPr>
          <w:rStyle w:val="FontStyle12"/>
          <w:b/>
          <w:sz w:val="24"/>
          <w:szCs w:val="24"/>
        </w:rPr>
        <w:t>7.</w:t>
      </w:r>
      <w:r w:rsidRPr="00515AD3">
        <w:rPr>
          <w:rStyle w:val="FontStyle12"/>
          <w:b/>
          <w:sz w:val="24"/>
          <w:szCs w:val="24"/>
        </w:rPr>
        <w:tab/>
        <w:t>«Гармошка»</w:t>
      </w:r>
    </w:p>
    <w:p w:rsidR="00515AD3" w:rsidRPr="00515AD3" w:rsidRDefault="00515AD3" w:rsidP="00515AD3">
      <w:pPr>
        <w:pStyle w:val="Style3"/>
        <w:widowControl/>
        <w:spacing w:before="5" w:line="276" w:lineRule="auto"/>
        <w:ind w:firstLine="307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укреплять мышцы языка, вырабатывать умение удержи</w:t>
      </w:r>
      <w:r w:rsidRPr="00515AD3">
        <w:rPr>
          <w:rStyle w:val="FontStyle12"/>
          <w:sz w:val="24"/>
          <w:szCs w:val="24"/>
        </w:rPr>
        <w:softHyphen/>
        <w:t>вать язык в вертикальном положении, растягивать подъязычную уздечку.</w:t>
      </w:r>
    </w:p>
    <w:p w:rsidR="00515AD3" w:rsidRPr="00515AD3" w:rsidRDefault="00515AD3" w:rsidP="00515AD3">
      <w:pPr>
        <w:pStyle w:val="Style3"/>
        <w:widowControl/>
        <w:spacing w:before="10"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Рот открыт. Губы </w:t>
      </w:r>
      <w:r w:rsidRPr="00515AD3">
        <w:rPr>
          <w:rStyle w:val="FontStyle14"/>
          <w:b w:val="0"/>
          <w:spacing w:val="10"/>
          <w:sz w:val="24"/>
          <w:szCs w:val="24"/>
        </w:rPr>
        <w:t>в</w:t>
      </w:r>
      <w:r w:rsidRPr="00515AD3">
        <w:rPr>
          <w:rStyle w:val="FontStyle14"/>
          <w:sz w:val="24"/>
          <w:szCs w:val="24"/>
        </w:rPr>
        <w:t xml:space="preserve"> </w:t>
      </w:r>
      <w:r w:rsidRPr="00515AD3">
        <w:rPr>
          <w:rStyle w:val="FontStyle12"/>
          <w:sz w:val="24"/>
          <w:szCs w:val="24"/>
        </w:rPr>
        <w:t xml:space="preserve">улыбке. Широкий язык прижать к нёбу (язык присасывается) </w:t>
      </w:r>
      <w:r w:rsidRPr="00515AD3">
        <w:rPr>
          <w:rStyle w:val="FontStyle12"/>
          <w:spacing w:val="30"/>
          <w:sz w:val="24"/>
          <w:szCs w:val="24"/>
        </w:rPr>
        <w:t>и,</w:t>
      </w:r>
      <w:r w:rsidRPr="00515AD3">
        <w:rPr>
          <w:rStyle w:val="FontStyle12"/>
          <w:sz w:val="24"/>
          <w:szCs w:val="24"/>
        </w:rPr>
        <w:t xml:space="preserve"> не опуская языка, раскрывать и закры</w:t>
      </w:r>
      <w:r w:rsidRPr="00515AD3">
        <w:rPr>
          <w:rStyle w:val="FontStyle12"/>
          <w:sz w:val="24"/>
          <w:szCs w:val="24"/>
        </w:rPr>
        <w:softHyphen/>
        <w:t>вать рот. При повторении упражнения надо стараться открывать рот все шире и дольше удерживать в таком положении. Следить, чтобы при открывании рта губы были в улыбке и оставались неподвижными, а язык не провисал.</w:t>
      </w:r>
    </w:p>
    <w:p w:rsidR="00515AD3" w:rsidRPr="00515AD3" w:rsidRDefault="00515AD3" w:rsidP="00515AD3">
      <w:pPr>
        <w:pStyle w:val="Style6"/>
        <w:widowControl/>
        <w:tabs>
          <w:tab w:val="left" w:pos="686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</w:t>
      </w:r>
      <w:r w:rsidRPr="00515AD3">
        <w:rPr>
          <w:rStyle w:val="FontStyle12"/>
          <w:b/>
          <w:sz w:val="24"/>
          <w:szCs w:val="24"/>
        </w:rPr>
        <w:t>8.</w:t>
      </w:r>
      <w:r>
        <w:rPr>
          <w:rStyle w:val="FontStyle12"/>
          <w:sz w:val="24"/>
          <w:szCs w:val="24"/>
        </w:rPr>
        <w:t xml:space="preserve"> </w:t>
      </w:r>
      <w:r w:rsidRPr="00515AD3">
        <w:rPr>
          <w:rStyle w:val="FontStyle15"/>
          <w:sz w:val="24"/>
          <w:szCs w:val="24"/>
        </w:rPr>
        <w:t>«Вкусное варенье».</w:t>
      </w:r>
    </w:p>
    <w:p w:rsidR="00515AD3" w:rsidRPr="00515AD3" w:rsidRDefault="00515AD3" w:rsidP="00515AD3">
      <w:pPr>
        <w:pStyle w:val="Style3"/>
        <w:widowControl/>
        <w:spacing w:before="5" w:line="276" w:lineRule="auto"/>
        <w:ind w:firstLine="307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укреплять мышцы языка, развивать подвижность языка, вырабатывать подъем широкой передней части языка.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307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</w:t>
      </w:r>
      <w:r w:rsidRPr="00515AD3">
        <w:rPr>
          <w:rStyle w:val="FontStyle12"/>
          <w:sz w:val="24"/>
          <w:szCs w:val="24"/>
        </w:rPr>
        <w:softHyphen/>
        <w:t>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515AD3" w:rsidRPr="00515AD3" w:rsidRDefault="00515AD3" w:rsidP="00515AD3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</w:t>
      </w:r>
      <w:r w:rsidRPr="00515AD3">
        <w:rPr>
          <w:rStyle w:val="FontStyle12"/>
          <w:b/>
          <w:sz w:val="24"/>
          <w:szCs w:val="24"/>
        </w:rPr>
        <w:t>9.</w:t>
      </w:r>
      <w:r w:rsidRPr="00515AD3">
        <w:rPr>
          <w:rStyle w:val="FontStyle12"/>
          <w:sz w:val="24"/>
          <w:szCs w:val="24"/>
        </w:rPr>
        <w:t xml:space="preserve">    </w:t>
      </w:r>
      <w:r w:rsidRPr="00515AD3">
        <w:rPr>
          <w:rStyle w:val="FontStyle15"/>
          <w:sz w:val="24"/>
          <w:szCs w:val="24"/>
        </w:rPr>
        <w:t xml:space="preserve">«Чашечка», «Ковшик» 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302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укреплять мышцы языка, вырабатывать подъем боковых краев и кончика языка, умение удерживать язык в таком поло</w:t>
      </w:r>
      <w:r w:rsidRPr="00515AD3">
        <w:rPr>
          <w:rStyle w:val="FontStyle12"/>
          <w:sz w:val="24"/>
          <w:szCs w:val="24"/>
        </w:rPr>
        <w:softHyphen/>
        <w:t>жении.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307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Язык высунут. Боковые края и кончик языка подняты, средняя часть спинки языка опушена, прогибается книзу. В таком положении язык удержать под счет от 1 до 5—10. Следить, чтобы губы не натягивались на зубы, нижняя челюсть была неподвижна.</w:t>
      </w:r>
    </w:p>
    <w:p w:rsidR="00515AD3" w:rsidRPr="00515AD3" w:rsidRDefault="00515AD3" w:rsidP="00515AD3">
      <w:pPr>
        <w:pStyle w:val="Style6"/>
        <w:widowControl/>
        <w:tabs>
          <w:tab w:val="left" w:pos="701"/>
        </w:tabs>
        <w:spacing w:before="5" w:line="276" w:lineRule="auto"/>
        <w:jc w:val="both"/>
        <w:rPr>
          <w:rStyle w:val="FontStyle15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</w:t>
      </w:r>
      <w:r w:rsidRPr="00515AD3">
        <w:rPr>
          <w:rStyle w:val="FontStyle12"/>
          <w:b/>
          <w:sz w:val="24"/>
          <w:szCs w:val="24"/>
        </w:rPr>
        <w:t>10.</w:t>
      </w:r>
      <w:r w:rsidRPr="00515AD3">
        <w:rPr>
          <w:rStyle w:val="FontStyle12"/>
          <w:b/>
          <w:sz w:val="24"/>
          <w:szCs w:val="24"/>
        </w:rPr>
        <w:tab/>
      </w:r>
      <w:r w:rsidRPr="00515AD3">
        <w:rPr>
          <w:rStyle w:val="FontStyle15"/>
          <w:sz w:val="24"/>
          <w:szCs w:val="24"/>
        </w:rPr>
        <w:t xml:space="preserve">      «Фокус».</w:t>
      </w:r>
    </w:p>
    <w:p w:rsidR="00515AD3" w:rsidRPr="00515AD3" w:rsidRDefault="00515AD3" w:rsidP="00515AD3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 xml:space="preserve">вырабатывать умение удерживать боковые края и кончик языка в поднятом состоянии, учить направлять воздушную струю </w:t>
      </w:r>
      <w:proofErr w:type="gramStart"/>
      <w:r w:rsidRPr="00515AD3">
        <w:rPr>
          <w:rStyle w:val="FontStyle12"/>
          <w:sz w:val="24"/>
          <w:szCs w:val="24"/>
        </w:rPr>
        <w:t>по середине</w:t>
      </w:r>
      <w:proofErr w:type="gramEnd"/>
      <w:r w:rsidRPr="00515AD3">
        <w:rPr>
          <w:rStyle w:val="FontStyle12"/>
          <w:sz w:val="24"/>
          <w:szCs w:val="24"/>
        </w:rPr>
        <w:t xml:space="preserve"> языка.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Язык высунут. Боковые края и кончик языка подняты, средняя часть спинки языка прогиба</w:t>
      </w:r>
      <w:r w:rsidRPr="00515AD3">
        <w:rPr>
          <w:rStyle w:val="FontStyle12"/>
          <w:sz w:val="24"/>
          <w:szCs w:val="24"/>
        </w:rPr>
        <w:softHyphen/>
        <w:t>ется книзу. Удерживая язык в таком положении, сдувать ватку с кончика носа. Следить, чтобы нижняя челюсть была непо</w:t>
      </w:r>
      <w:r w:rsidRPr="00515AD3">
        <w:rPr>
          <w:rStyle w:val="FontStyle12"/>
          <w:sz w:val="24"/>
          <w:szCs w:val="24"/>
        </w:rPr>
        <w:softHyphen/>
        <w:t>движной, губы не натягивались на зубы, ватка летела строго вверх.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</w:p>
    <w:p w:rsidR="00515AD3" w:rsidRDefault="00515AD3" w:rsidP="00515AD3">
      <w:pPr>
        <w:pStyle w:val="Style6"/>
        <w:widowControl/>
        <w:tabs>
          <w:tab w:val="left" w:pos="701"/>
        </w:tabs>
        <w:spacing w:line="276" w:lineRule="auto"/>
        <w:jc w:val="both"/>
        <w:rPr>
          <w:rStyle w:val="FontStyle15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     </w:t>
      </w:r>
    </w:p>
    <w:p w:rsidR="00515AD3" w:rsidRPr="00515AD3" w:rsidRDefault="00515AD3" w:rsidP="00515AD3">
      <w:pPr>
        <w:pStyle w:val="Style6"/>
        <w:widowControl/>
        <w:tabs>
          <w:tab w:val="left" w:pos="701"/>
        </w:tabs>
        <w:spacing w:line="276" w:lineRule="auto"/>
        <w:jc w:val="both"/>
        <w:rPr>
          <w:rStyle w:val="FontStyle15"/>
          <w:sz w:val="24"/>
          <w:szCs w:val="24"/>
        </w:rPr>
      </w:pPr>
      <w:r w:rsidRPr="00515AD3">
        <w:rPr>
          <w:rStyle w:val="FontStyle15"/>
          <w:sz w:val="24"/>
          <w:szCs w:val="24"/>
        </w:rPr>
        <w:lastRenderedPageBreak/>
        <w:t xml:space="preserve">  </w:t>
      </w:r>
      <w:r w:rsidRPr="00515AD3">
        <w:rPr>
          <w:rStyle w:val="FontStyle12"/>
          <w:b/>
          <w:sz w:val="24"/>
          <w:szCs w:val="24"/>
        </w:rPr>
        <w:t>11.</w:t>
      </w:r>
      <w:r w:rsidRPr="00515AD3">
        <w:rPr>
          <w:rStyle w:val="FontStyle12"/>
          <w:sz w:val="24"/>
          <w:szCs w:val="24"/>
        </w:rPr>
        <w:tab/>
        <w:t xml:space="preserve">     </w:t>
      </w:r>
      <w:r w:rsidRPr="00515AD3">
        <w:rPr>
          <w:rStyle w:val="FontStyle15"/>
          <w:sz w:val="24"/>
          <w:szCs w:val="24"/>
        </w:rPr>
        <w:t>«Саночки».</w:t>
      </w:r>
    </w:p>
    <w:p w:rsidR="00515AD3" w:rsidRPr="00515AD3" w:rsidRDefault="00515AD3" w:rsidP="00515AD3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развивать подвижность языка, умение удерживать язык в верхнем положении с приподнятыми боковыми краями.</w:t>
      </w:r>
    </w:p>
    <w:p w:rsidR="00515AD3" w:rsidRPr="00515AD3" w:rsidRDefault="00515AD3" w:rsidP="00515AD3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>Рот открыт. Губы в улыбке. Боковые края языка плотно прижимаются к верхним коренным зубам, спинка прогибает</w:t>
      </w:r>
      <w:r w:rsidRPr="00515AD3">
        <w:rPr>
          <w:rStyle w:val="FontStyle12"/>
          <w:sz w:val="24"/>
          <w:szCs w:val="24"/>
        </w:rPr>
        <w:softHyphen/>
        <w:t>ся вниз, кончик свободен. Движения языком вперед-назад, боковые края языка скользят по коренным зубам. Следить, чтобы нижняя челюсть не двигалась, губы не натягивались на зубы.</w:t>
      </w:r>
    </w:p>
    <w:p w:rsidR="00515AD3" w:rsidRPr="00515AD3" w:rsidRDefault="00515AD3" w:rsidP="00515AD3">
      <w:pPr>
        <w:pStyle w:val="Style5"/>
        <w:widowControl/>
        <w:tabs>
          <w:tab w:val="left" w:pos="701"/>
        </w:tabs>
        <w:spacing w:line="276" w:lineRule="auto"/>
        <w:ind w:firstLine="0"/>
        <w:jc w:val="both"/>
        <w:rPr>
          <w:rStyle w:val="FontStyle12"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12.      «Рупор» </w:t>
      </w:r>
    </w:p>
    <w:p w:rsidR="00515AD3" w:rsidRPr="00515AD3" w:rsidRDefault="00515AD3" w:rsidP="00515AD3">
      <w:pPr>
        <w:pStyle w:val="Style1"/>
        <w:widowControl/>
        <w:spacing w:before="5" w:line="276" w:lineRule="auto"/>
        <w:jc w:val="both"/>
        <w:rPr>
          <w:rStyle w:val="FontStyle11"/>
          <w:b w:val="0"/>
          <w:lang w:eastAsia="en-US"/>
        </w:rPr>
      </w:pPr>
      <w:r w:rsidRPr="00515AD3">
        <w:rPr>
          <w:rStyle w:val="FontStyle11"/>
          <w:lang w:eastAsia="en-US"/>
        </w:rPr>
        <w:t xml:space="preserve"> </w:t>
      </w:r>
      <w:r w:rsidRPr="00515AD3">
        <w:rPr>
          <w:rStyle w:val="FontStyle14"/>
          <w:sz w:val="24"/>
          <w:szCs w:val="24"/>
          <w:lang w:eastAsia="en-US"/>
        </w:rPr>
        <w:t xml:space="preserve">Цель: </w:t>
      </w:r>
      <w:r w:rsidRPr="00515AD3">
        <w:rPr>
          <w:rStyle w:val="FontStyle11"/>
          <w:lang w:eastAsia="en-US"/>
        </w:rPr>
        <w:t>укреплять круговую мышцу рта, развивать умение округ</w:t>
      </w:r>
      <w:r w:rsidRPr="00515AD3">
        <w:rPr>
          <w:rStyle w:val="FontStyle11"/>
          <w:lang w:eastAsia="en-US"/>
        </w:rPr>
        <w:softHyphen/>
        <w:t>лять губы и удерживать их в таком положении.</w:t>
      </w:r>
    </w:p>
    <w:p w:rsidR="00515AD3" w:rsidRPr="00515AD3" w:rsidRDefault="00515AD3" w:rsidP="00515AD3">
      <w:pPr>
        <w:pStyle w:val="Style2"/>
        <w:widowControl/>
        <w:spacing w:before="58" w:line="276" w:lineRule="auto"/>
        <w:jc w:val="both"/>
        <w:rPr>
          <w:rStyle w:val="FontStyle11"/>
          <w:b w:val="0"/>
        </w:rPr>
      </w:pPr>
      <w:r w:rsidRPr="00515AD3">
        <w:rPr>
          <w:rStyle w:val="FontStyle11"/>
        </w:rPr>
        <w:t xml:space="preserve">Зубы сомкнуты. Губы округлены и чуть вытянуты вперед, как при звуке </w:t>
      </w:r>
      <w:r w:rsidRPr="00515AD3">
        <w:rPr>
          <w:rStyle w:val="FontStyle12"/>
          <w:sz w:val="24"/>
          <w:szCs w:val="24"/>
        </w:rPr>
        <w:t xml:space="preserve">о. </w:t>
      </w:r>
      <w:r w:rsidRPr="00515AD3">
        <w:rPr>
          <w:rStyle w:val="FontStyle11"/>
        </w:rPr>
        <w:t>Верхние и нижние резцы видны.</w:t>
      </w:r>
    </w:p>
    <w:p w:rsidR="00515AD3" w:rsidRPr="00515AD3" w:rsidRDefault="00515AD3" w:rsidP="00515AD3">
      <w:pPr>
        <w:pStyle w:val="Style6"/>
        <w:widowControl/>
        <w:tabs>
          <w:tab w:val="left" w:pos="701"/>
        </w:tabs>
        <w:spacing w:line="276" w:lineRule="auto"/>
        <w:jc w:val="both"/>
        <w:rPr>
          <w:rStyle w:val="FontStyle12"/>
          <w:b/>
          <w:bCs/>
          <w:sz w:val="24"/>
          <w:szCs w:val="24"/>
        </w:rPr>
      </w:pPr>
      <w:r w:rsidRPr="00515AD3">
        <w:rPr>
          <w:rStyle w:val="FontStyle15"/>
          <w:sz w:val="24"/>
          <w:szCs w:val="24"/>
        </w:rPr>
        <w:t xml:space="preserve">13.      «Заборчик» — «Рупор» — «Трубочка» </w:t>
      </w:r>
    </w:p>
    <w:p w:rsidR="00515AD3" w:rsidRPr="00515AD3" w:rsidRDefault="00515AD3" w:rsidP="00515AD3">
      <w:pPr>
        <w:pStyle w:val="Style6"/>
        <w:widowControl/>
        <w:tabs>
          <w:tab w:val="left" w:pos="701"/>
        </w:tabs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>укреплять круговую мышцу рта, вырабатывать умение быстро менять положение губ.</w:t>
      </w:r>
    </w:p>
    <w:p w:rsidR="00515AD3" w:rsidRPr="00515AD3" w:rsidRDefault="00515AD3" w:rsidP="00515AD3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Зубы сомкнуты. Губами имитируется произнесение звуков </w:t>
      </w:r>
      <w:r w:rsidRPr="00515AD3">
        <w:rPr>
          <w:rStyle w:val="FontStyle13"/>
          <w:sz w:val="24"/>
          <w:szCs w:val="24"/>
        </w:rPr>
        <w:t>и-о-у.</w:t>
      </w:r>
    </w:p>
    <w:p w:rsidR="00515AD3" w:rsidRDefault="00515AD3" w:rsidP="00515AD3">
      <w:pPr>
        <w:pStyle w:val="Style6"/>
        <w:widowControl/>
        <w:tabs>
          <w:tab w:val="left" w:pos="701"/>
        </w:tabs>
        <w:spacing w:line="276" w:lineRule="auto"/>
        <w:rPr>
          <w:rStyle w:val="FontStyle15"/>
          <w:sz w:val="24"/>
          <w:szCs w:val="24"/>
        </w:rPr>
      </w:pPr>
    </w:p>
    <w:p w:rsidR="00515AD3" w:rsidRPr="00515AD3" w:rsidRDefault="00515AD3" w:rsidP="00515AD3">
      <w:pPr>
        <w:pStyle w:val="Style6"/>
        <w:widowControl/>
        <w:tabs>
          <w:tab w:val="left" w:pos="701"/>
        </w:tabs>
        <w:spacing w:line="276" w:lineRule="auto"/>
        <w:rPr>
          <w:rStyle w:val="FontStyle17"/>
          <w:sz w:val="24"/>
          <w:szCs w:val="24"/>
        </w:rPr>
      </w:pPr>
      <w:bookmarkStart w:id="0" w:name="_GoBack"/>
      <w:bookmarkEnd w:id="0"/>
      <w:r w:rsidRPr="00515AD3">
        <w:rPr>
          <w:rStyle w:val="FontStyle11"/>
        </w:rPr>
        <w:t>14.</w:t>
      </w:r>
      <w:r w:rsidRPr="00515AD3">
        <w:rPr>
          <w:rStyle w:val="FontStyle11"/>
        </w:rPr>
        <w:tab/>
      </w:r>
      <w:r w:rsidRPr="00515AD3">
        <w:rPr>
          <w:rStyle w:val="FontStyle15"/>
          <w:sz w:val="24"/>
          <w:szCs w:val="24"/>
        </w:rPr>
        <w:t xml:space="preserve">Упражнение в произнесении звуков </w:t>
      </w:r>
      <w:r w:rsidRPr="00515AD3">
        <w:rPr>
          <w:rStyle w:val="FontStyle17"/>
          <w:sz w:val="24"/>
          <w:szCs w:val="24"/>
        </w:rPr>
        <w:t>т'— щ.</w:t>
      </w:r>
    </w:p>
    <w:p w:rsidR="00515AD3" w:rsidRPr="00515AD3" w:rsidRDefault="00515AD3" w:rsidP="00515AD3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Перед постановкой звука </w:t>
      </w:r>
      <w:proofErr w:type="gramStart"/>
      <w:r w:rsidRPr="00515AD3">
        <w:rPr>
          <w:rStyle w:val="FontStyle17"/>
          <w:sz w:val="24"/>
          <w:szCs w:val="24"/>
        </w:rPr>
        <w:t>ч</w:t>
      </w:r>
      <w:proofErr w:type="gramEnd"/>
      <w:r w:rsidRPr="00515AD3">
        <w:rPr>
          <w:rStyle w:val="FontStyle17"/>
          <w:sz w:val="24"/>
          <w:szCs w:val="24"/>
        </w:rPr>
        <w:t xml:space="preserve"> </w:t>
      </w:r>
      <w:r w:rsidRPr="00515AD3">
        <w:rPr>
          <w:rStyle w:val="FontStyle12"/>
          <w:sz w:val="24"/>
          <w:szCs w:val="24"/>
        </w:rPr>
        <w:t xml:space="preserve">полезно проводить упражнение в Поочередном произнесении звуков </w:t>
      </w:r>
      <w:r w:rsidRPr="00515AD3">
        <w:rPr>
          <w:rStyle w:val="FontStyle15"/>
          <w:sz w:val="24"/>
          <w:szCs w:val="24"/>
        </w:rPr>
        <w:t xml:space="preserve">т' </w:t>
      </w:r>
      <w:r w:rsidRPr="00515AD3">
        <w:rPr>
          <w:rStyle w:val="FontStyle12"/>
          <w:sz w:val="24"/>
          <w:szCs w:val="24"/>
        </w:rPr>
        <w:t xml:space="preserve">и </w:t>
      </w:r>
      <w:r w:rsidRPr="00515AD3">
        <w:rPr>
          <w:rStyle w:val="FontStyle15"/>
          <w:sz w:val="24"/>
          <w:szCs w:val="24"/>
        </w:rPr>
        <w:t xml:space="preserve">щ. </w:t>
      </w:r>
      <w:r w:rsidRPr="00515AD3">
        <w:rPr>
          <w:rStyle w:val="FontStyle12"/>
          <w:sz w:val="24"/>
          <w:szCs w:val="24"/>
        </w:rPr>
        <w:t xml:space="preserve">Это способствует быстрому переключению языка из одного положения в другое, что необходимо для произнесения </w:t>
      </w:r>
      <w:r w:rsidRPr="00515AD3">
        <w:rPr>
          <w:rStyle w:val="FontStyle15"/>
          <w:sz w:val="24"/>
          <w:szCs w:val="24"/>
        </w:rPr>
        <w:t xml:space="preserve">звука </w:t>
      </w:r>
      <w:r w:rsidRPr="00515AD3">
        <w:rPr>
          <w:rStyle w:val="FontStyle13"/>
          <w:sz w:val="24"/>
          <w:szCs w:val="24"/>
        </w:rPr>
        <w:t xml:space="preserve">ч. </w:t>
      </w:r>
      <w:r w:rsidRPr="00515AD3">
        <w:rPr>
          <w:rStyle w:val="FontStyle12"/>
          <w:sz w:val="24"/>
          <w:szCs w:val="24"/>
        </w:rPr>
        <w:t>Сначала звуки произно</w:t>
      </w:r>
      <w:r w:rsidRPr="00515AD3">
        <w:rPr>
          <w:rStyle w:val="FontStyle12"/>
          <w:sz w:val="24"/>
          <w:szCs w:val="24"/>
        </w:rPr>
        <w:softHyphen/>
        <w:t xml:space="preserve">сятся медленно, затем темп убыстряется. Следить, чтобы дети не произносили </w:t>
      </w:r>
      <w:proofErr w:type="spellStart"/>
      <w:r w:rsidRPr="00515AD3">
        <w:rPr>
          <w:rStyle w:val="FontStyle13"/>
          <w:sz w:val="24"/>
          <w:szCs w:val="24"/>
        </w:rPr>
        <w:t>тыщ</w:t>
      </w:r>
      <w:proofErr w:type="spellEnd"/>
      <w:r w:rsidRPr="00515AD3">
        <w:rPr>
          <w:rStyle w:val="FontStyle13"/>
          <w:sz w:val="24"/>
          <w:szCs w:val="24"/>
        </w:rPr>
        <w:t xml:space="preserve"> </w:t>
      </w:r>
      <w:r w:rsidRPr="00515AD3">
        <w:rPr>
          <w:rStyle w:val="FontStyle12"/>
          <w:sz w:val="24"/>
          <w:szCs w:val="24"/>
        </w:rPr>
        <w:t xml:space="preserve">или </w:t>
      </w:r>
      <w:proofErr w:type="spellStart"/>
      <w:r w:rsidRPr="00515AD3">
        <w:rPr>
          <w:rStyle w:val="FontStyle13"/>
          <w:sz w:val="24"/>
          <w:szCs w:val="24"/>
        </w:rPr>
        <w:t>тэщ</w:t>
      </w:r>
      <w:proofErr w:type="spellEnd"/>
      <w:r w:rsidRPr="00515AD3">
        <w:rPr>
          <w:rStyle w:val="FontStyle13"/>
          <w:sz w:val="24"/>
          <w:szCs w:val="24"/>
        </w:rPr>
        <w:t>.</w:t>
      </w:r>
    </w:p>
    <w:p w:rsidR="00515AD3" w:rsidRPr="00515AD3" w:rsidRDefault="00515AD3" w:rsidP="00515AD3">
      <w:pPr>
        <w:pStyle w:val="Style3"/>
        <w:widowControl/>
        <w:spacing w:line="276" w:lineRule="auto"/>
        <w:ind w:left="307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b/>
          <w:sz w:val="24"/>
          <w:szCs w:val="24"/>
        </w:rPr>
        <w:t>15.</w:t>
      </w:r>
      <w:r w:rsidRPr="00515AD3">
        <w:rPr>
          <w:rStyle w:val="FontStyle12"/>
          <w:sz w:val="24"/>
          <w:szCs w:val="24"/>
        </w:rPr>
        <w:t xml:space="preserve">      </w:t>
      </w:r>
      <w:r w:rsidRPr="00515AD3">
        <w:rPr>
          <w:rStyle w:val="FontStyle15"/>
          <w:sz w:val="24"/>
          <w:szCs w:val="24"/>
        </w:rPr>
        <w:t xml:space="preserve">«Горка» </w:t>
      </w:r>
    </w:p>
    <w:p w:rsidR="00515AD3" w:rsidRPr="00515AD3" w:rsidRDefault="00515AD3" w:rsidP="00515AD3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515AD3">
        <w:rPr>
          <w:rStyle w:val="FontStyle16"/>
          <w:sz w:val="24"/>
          <w:szCs w:val="24"/>
        </w:rPr>
        <w:t xml:space="preserve">Цель: </w:t>
      </w:r>
      <w:r w:rsidRPr="00515AD3">
        <w:rPr>
          <w:rStyle w:val="FontStyle12"/>
          <w:sz w:val="24"/>
          <w:szCs w:val="24"/>
        </w:rPr>
        <w:t xml:space="preserve">выработать подъем </w:t>
      </w:r>
      <w:proofErr w:type="spellStart"/>
      <w:r w:rsidRPr="00515AD3">
        <w:rPr>
          <w:rStyle w:val="FontStyle12"/>
          <w:sz w:val="24"/>
          <w:szCs w:val="24"/>
        </w:rPr>
        <w:t>передне</w:t>
      </w:r>
      <w:proofErr w:type="spellEnd"/>
      <w:r w:rsidRPr="00515AD3">
        <w:rPr>
          <w:rStyle w:val="FontStyle12"/>
          <w:sz w:val="24"/>
          <w:szCs w:val="24"/>
        </w:rPr>
        <w:t>-средней части спинки язы</w:t>
      </w:r>
      <w:r w:rsidRPr="00515AD3">
        <w:rPr>
          <w:rStyle w:val="FontStyle12"/>
          <w:sz w:val="24"/>
          <w:szCs w:val="24"/>
        </w:rPr>
        <w:softHyphen/>
        <w:t>ка, умение быстро менять положение языка.</w:t>
      </w:r>
    </w:p>
    <w:p w:rsidR="00515AD3" w:rsidRPr="00515AD3" w:rsidRDefault="00515AD3" w:rsidP="00515AD3">
      <w:pPr>
        <w:pStyle w:val="Style3"/>
        <w:widowControl/>
        <w:spacing w:before="5" w:line="276" w:lineRule="auto"/>
        <w:ind w:firstLine="307"/>
        <w:jc w:val="both"/>
        <w:rPr>
          <w:rStyle w:val="FontStyle12"/>
          <w:sz w:val="24"/>
          <w:szCs w:val="24"/>
        </w:rPr>
      </w:pPr>
      <w:r w:rsidRPr="00515AD3">
        <w:rPr>
          <w:rStyle w:val="FontStyle12"/>
          <w:sz w:val="24"/>
          <w:szCs w:val="24"/>
        </w:rPr>
        <w:t xml:space="preserve">Рот открыт. Губы в улыбке. Широкий кончик языка упирается в нижние резцы, а </w:t>
      </w:r>
      <w:proofErr w:type="spellStart"/>
      <w:r w:rsidRPr="00515AD3">
        <w:rPr>
          <w:rStyle w:val="FontStyle12"/>
          <w:sz w:val="24"/>
          <w:szCs w:val="24"/>
        </w:rPr>
        <w:t>передне</w:t>
      </w:r>
      <w:proofErr w:type="spellEnd"/>
      <w:r w:rsidRPr="00515AD3">
        <w:rPr>
          <w:rStyle w:val="FontStyle12"/>
          <w:sz w:val="24"/>
          <w:szCs w:val="24"/>
        </w:rPr>
        <w:t>-средняя часть его спинки сначала приподнимается до соприкосновения с верхними резцами, затем опускается. Следить, чтобы губы не натягивались на зубы, ниж</w:t>
      </w:r>
      <w:r w:rsidRPr="00515AD3">
        <w:rPr>
          <w:rStyle w:val="FontStyle12"/>
          <w:sz w:val="24"/>
          <w:szCs w:val="24"/>
        </w:rPr>
        <w:softHyphen/>
        <w:t>няя челюсть не двигалась.</w:t>
      </w:r>
    </w:p>
    <w:p w:rsidR="00686B25" w:rsidRPr="00515AD3" w:rsidRDefault="00686B25">
      <w:pPr>
        <w:rPr>
          <w:sz w:val="24"/>
          <w:szCs w:val="24"/>
        </w:rPr>
      </w:pPr>
    </w:p>
    <w:sectPr w:rsidR="00686B25" w:rsidRPr="00515AD3" w:rsidSect="00515AD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F"/>
    <w:rsid w:val="000468B6"/>
    <w:rsid w:val="00075F08"/>
    <w:rsid w:val="000D12B0"/>
    <w:rsid w:val="000D2AA3"/>
    <w:rsid w:val="000E367D"/>
    <w:rsid w:val="001204B7"/>
    <w:rsid w:val="00130798"/>
    <w:rsid w:val="0013364A"/>
    <w:rsid w:val="00150CC5"/>
    <w:rsid w:val="0017320D"/>
    <w:rsid w:val="00182A61"/>
    <w:rsid w:val="001877BC"/>
    <w:rsid w:val="0020581C"/>
    <w:rsid w:val="00210036"/>
    <w:rsid w:val="002209BC"/>
    <w:rsid w:val="002221DC"/>
    <w:rsid w:val="0026294F"/>
    <w:rsid w:val="00282FB4"/>
    <w:rsid w:val="002A358D"/>
    <w:rsid w:val="002B1412"/>
    <w:rsid w:val="002C4D9E"/>
    <w:rsid w:val="002E3617"/>
    <w:rsid w:val="00304440"/>
    <w:rsid w:val="0032661F"/>
    <w:rsid w:val="003B61C9"/>
    <w:rsid w:val="003C243E"/>
    <w:rsid w:val="003C5523"/>
    <w:rsid w:val="003E6FE9"/>
    <w:rsid w:val="00483E93"/>
    <w:rsid w:val="004A0268"/>
    <w:rsid w:val="004A25AE"/>
    <w:rsid w:val="004E2684"/>
    <w:rsid w:val="004F1861"/>
    <w:rsid w:val="004F2D57"/>
    <w:rsid w:val="00515AD3"/>
    <w:rsid w:val="0054136B"/>
    <w:rsid w:val="00555C3B"/>
    <w:rsid w:val="00557DFF"/>
    <w:rsid w:val="005661AE"/>
    <w:rsid w:val="00570506"/>
    <w:rsid w:val="005B668B"/>
    <w:rsid w:val="005C41C8"/>
    <w:rsid w:val="005D0387"/>
    <w:rsid w:val="006616FC"/>
    <w:rsid w:val="00673161"/>
    <w:rsid w:val="00686B25"/>
    <w:rsid w:val="00696E25"/>
    <w:rsid w:val="006B4A47"/>
    <w:rsid w:val="006D4FD8"/>
    <w:rsid w:val="006E2585"/>
    <w:rsid w:val="00730842"/>
    <w:rsid w:val="00744D7E"/>
    <w:rsid w:val="0079042A"/>
    <w:rsid w:val="007A1C70"/>
    <w:rsid w:val="007B21F9"/>
    <w:rsid w:val="007B6DEE"/>
    <w:rsid w:val="007C357A"/>
    <w:rsid w:val="007C772C"/>
    <w:rsid w:val="0085124E"/>
    <w:rsid w:val="00851FE4"/>
    <w:rsid w:val="0089620F"/>
    <w:rsid w:val="008C2927"/>
    <w:rsid w:val="008D0CC3"/>
    <w:rsid w:val="00903365"/>
    <w:rsid w:val="00920562"/>
    <w:rsid w:val="009621BA"/>
    <w:rsid w:val="00964894"/>
    <w:rsid w:val="009A5FEC"/>
    <w:rsid w:val="009E566F"/>
    <w:rsid w:val="00A10BAD"/>
    <w:rsid w:val="00AA099F"/>
    <w:rsid w:val="00AA2AAD"/>
    <w:rsid w:val="00AA4121"/>
    <w:rsid w:val="00AA6F90"/>
    <w:rsid w:val="00AB4377"/>
    <w:rsid w:val="00AF7B99"/>
    <w:rsid w:val="00B378D5"/>
    <w:rsid w:val="00B444F5"/>
    <w:rsid w:val="00B76113"/>
    <w:rsid w:val="00B76F4C"/>
    <w:rsid w:val="00BF01DA"/>
    <w:rsid w:val="00BF14B6"/>
    <w:rsid w:val="00C1070C"/>
    <w:rsid w:val="00C36DBA"/>
    <w:rsid w:val="00CA6201"/>
    <w:rsid w:val="00CA6804"/>
    <w:rsid w:val="00D12513"/>
    <w:rsid w:val="00D20697"/>
    <w:rsid w:val="00D62945"/>
    <w:rsid w:val="00DA5F29"/>
    <w:rsid w:val="00DB6182"/>
    <w:rsid w:val="00DD614B"/>
    <w:rsid w:val="00DF7694"/>
    <w:rsid w:val="00E14A6B"/>
    <w:rsid w:val="00E24F01"/>
    <w:rsid w:val="00E31989"/>
    <w:rsid w:val="00E4454A"/>
    <w:rsid w:val="00EB3E5F"/>
    <w:rsid w:val="00EC0903"/>
    <w:rsid w:val="00EF2889"/>
    <w:rsid w:val="00EF673B"/>
    <w:rsid w:val="00FC25A1"/>
    <w:rsid w:val="00FE0B74"/>
    <w:rsid w:val="00FE51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2015-03-15T11:23:00Z</dcterms:created>
  <dcterms:modified xsi:type="dcterms:W3CDTF">2015-03-15T11:30:00Z</dcterms:modified>
</cp:coreProperties>
</file>