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4" w:rsidRPr="00345F34" w:rsidRDefault="00542015" w:rsidP="00345F34">
      <w:pPr>
        <w:jc w:val="center"/>
        <w:rPr>
          <w:rFonts w:asciiTheme="majorHAnsi" w:hAnsiTheme="majorHAnsi"/>
          <w:b/>
          <w:sz w:val="24"/>
          <w:szCs w:val="24"/>
        </w:rPr>
      </w:pPr>
      <w:r w:rsidRPr="00345F34">
        <w:rPr>
          <w:rFonts w:asciiTheme="majorHAnsi" w:hAnsiTheme="majorHAnsi"/>
          <w:b/>
          <w:sz w:val="24"/>
          <w:szCs w:val="24"/>
        </w:rPr>
        <w:t>Консультация для родителей «Дети учатся тому, что видят в своей жизни»</w:t>
      </w:r>
    </w:p>
    <w:p w:rsidR="00542015" w:rsidRPr="00345F34" w:rsidRDefault="0054201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i/>
          <w:sz w:val="24"/>
          <w:szCs w:val="24"/>
        </w:rPr>
        <w:t>«</w:t>
      </w:r>
      <w:r w:rsidR="00D21B66" w:rsidRPr="00345F34">
        <w:rPr>
          <w:rFonts w:asciiTheme="majorHAnsi" w:hAnsiTheme="majorHAnsi"/>
          <w:i/>
          <w:sz w:val="24"/>
          <w:szCs w:val="24"/>
        </w:rPr>
        <w:t>Ч</w:t>
      </w:r>
      <w:r w:rsidRPr="00345F34">
        <w:rPr>
          <w:rFonts w:asciiTheme="majorHAnsi" w:hAnsiTheme="majorHAnsi"/>
          <w:i/>
          <w:sz w:val="24"/>
          <w:szCs w:val="24"/>
        </w:rPr>
        <w:t>то посеешь, то и пожнешь</w:t>
      </w:r>
      <w:r w:rsidRPr="00345F34">
        <w:rPr>
          <w:rFonts w:asciiTheme="majorHAnsi" w:hAnsiTheme="majorHAnsi"/>
          <w:sz w:val="24"/>
          <w:szCs w:val="24"/>
        </w:rPr>
        <w:t>», -</w:t>
      </w:r>
      <w:r w:rsidR="004D7004" w:rsidRPr="00345F34">
        <w:rPr>
          <w:rFonts w:asciiTheme="majorHAnsi" w:hAnsiTheme="majorHAnsi"/>
          <w:sz w:val="24"/>
          <w:szCs w:val="24"/>
        </w:rPr>
        <w:t xml:space="preserve"> </w:t>
      </w:r>
      <w:r w:rsidRPr="00345F34">
        <w:rPr>
          <w:rFonts w:asciiTheme="majorHAnsi" w:hAnsiTheme="majorHAnsi"/>
          <w:sz w:val="24"/>
          <w:szCs w:val="24"/>
        </w:rPr>
        <w:t xml:space="preserve">гласит известная пословица. В этих нескольких словах заключена народная мудрость, целая жизненная философия. Как часто матери и отцы подростков с отчаянием спрашивают «Ну что, что мне делать? Ведь мы так хотели, чтоб наш ребенок вырос честным, добрым, смелым... мы все для этого </w:t>
      </w:r>
      <w:r w:rsidR="00D851C7" w:rsidRPr="00345F34">
        <w:rPr>
          <w:rFonts w:asciiTheme="majorHAnsi" w:hAnsiTheme="majorHAnsi"/>
          <w:sz w:val="24"/>
          <w:szCs w:val="24"/>
        </w:rPr>
        <w:t>делали…».</w:t>
      </w:r>
    </w:p>
    <w:p w:rsidR="00D851C7" w:rsidRPr="00345F34" w:rsidRDefault="00D851C7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Трудно сразу сказать, почему же вместо </w:t>
      </w:r>
      <w:proofErr w:type="gramStart"/>
      <w:r w:rsidRPr="00345F34">
        <w:rPr>
          <w:rFonts w:asciiTheme="majorHAnsi" w:hAnsiTheme="majorHAnsi"/>
          <w:sz w:val="24"/>
          <w:szCs w:val="24"/>
        </w:rPr>
        <w:t>честного</w:t>
      </w:r>
      <w:proofErr w:type="gramEnd"/>
      <w:r w:rsidRPr="00345F34">
        <w:rPr>
          <w:rFonts w:asciiTheme="majorHAnsi" w:hAnsiTheme="majorHAnsi"/>
          <w:sz w:val="24"/>
          <w:szCs w:val="24"/>
        </w:rPr>
        <w:t>, доброго, смелого вырос циничный, безвольный, грубый человек, который не способен противостоять ни наркомании, ни алкоголизму, ни хулиганству. Иногда для того, чтобы понять, почему это произошло именно с их ребенком, родителям требуются недели, а для того, чтобы исправить – годы или вся жизнь.</w:t>
      </w:r>
    </w:p>
    <w:p w:rsidR="00D851C7" w:rsidRPr="00345F34" w:rsidRDefault="00D851C7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Безусловно, в развитии ребенка значительную роль играют генетические факторы, </w:t>
      </w:r>
      <w:proofErr w:type="gramStart"/>
      <w:r w:rsidRPr="00345F34">
        <w:rPr>
          <w:rFonts w:asciiTheme="majorHAnsi" w:hAnsiTheme="majorHAnsi"/>
          <w:sz w:val="24"/>
          <w:szCs w:val="24"/>
        </w:rPr>
        <w:t>но</w:t>
      </w:r>
      <w:proofErr w:type="gramEnd"/>
      <w:r w:rsidRPr="00345F34">
        <w:rPr>
          <w:rFonts w:asciiTheme="majorHAnsi" w:hAnsiTheme="majorHAnsi"/>
          <w:sz w:val="24"/>
          <w:szCs w:val="24"/>
        </w:rPr>
        <w:t xml:space="preserve"> тем не менее </w:t>
      </w:r>
      <w:r w:rsidR="00997D2A" w:rsidRPr="00345F34">
        <w:rPr>
          <w:rFonts w:asciiTheme="majorHAnsi" w:hAnsiTheme="majorHAnsi"/>
          <w:sz w:val="24"/>
          <w:szCs w:val="24"/>
        </w:rPr>
        <w:t>среда, в которой находится ребенок, тоже оказывает огромное влияние на него. Стиль воспитания ребенка, психологическая атмосфера в семье, люди, окружающие ребенка и принимающие активное участие в его воспитании, - все это самым непосредственным образом влияет на то, каким он вырастет.</w:t>
      </w:r>
    </w:p>
    <w:p w:rsidR="00997D2A" w:rsidRPr="00345F34" w:rsidRDefault="00997D2A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Так, если в семье отец оскорбляет маму, и скандалы между ними – явление обычное, то вряд ли мальчик вырастет хорошим семьянином, даже если каждый день окружающие будут внушать ему, что надо быть добрым и порядочным.</w:t>
      </w:r>
    </w:p>
    <w:p w:rsidR="00997D2A" w:rsidRPr="00345F34" w:rsidRDefault="00997D2A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родители чрез</w:t>
      </w:r>
      <w:r w:rsidR="004D7004" w:rsidRPr="00345F34">
        <w:rPr>
          <w:rFonts w:asciiTheme="majorHAnsi" w:hAnsiTheme="majorHAnsi"/>
          <w:sz w:val="24"/>
          <w:szCs w:val="24"/>
        </w:rPr>
        <w:t>мерно строги с ребенком, наказывают его за малейший проступок, требуют беспрекословного повиновения, то вряд ли ребенку в будущем будет просто налаживать контакты с окружающими – с друзьями, семьей, коллегами.</w:t>
      </w:r>
    </w:p>
    <w:p w:rsidR="004D7004" w:rsidRPr="00345F34" w:rsidRDefault="004D7004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ребенку дозволяется делать все, что бы он ни пожелал, даже когда его действия наносят вред другим, вряд ли когда-либо он сможет мирно сосуществовать в обществе и подчиняться его законам.</w:t>
      </w:r>
    </w:p>
    <w:p w:rsidR="004D7004" w:rsidRPr="00345F34" w:rsidRDefault="004D7004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Таких «если» может быть бессчетное множество. Истина же заключается вот в чем. </w:t>
      </w:r>
      <w:r w:rsidR="00C12284" w:rsidRPr="00345F34">
        <w:rPr>
          <w:rFonts w:asciiTheme="majorHAnsi" w:hAnsiTheme="majorHAnsi"/>
          <w:sz w:val="24"/>
          <w:szCs w:val="24"/>
        </w:rPr>
        <w:t>Хотите, чтобы ваш ребенок вырос честным, добрым, порядочным? Так закладывайте это с самых первых дней его жизни. Любите, уважайте его, не позволяйте себе оскорблять ребенка, даже если он совсем мал и вам кажется, что он ничего не понимает. Будьте сами образцом честности, доброты, порядочности для него. А если вдруг ошибетесь или испытаете чувство вины – извинитесь перед ним.</w:t>
      </w:r>
    </w:p>
    <w:p w:rsidR="00C12284" w:rsidRPr="00345F34" w:rsidRDefault="00C12284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Любите и принимайте его таким, какой он есть. Не ждите от него подвигов и достижений. И тогда </w:t>
      </w:r>
      <w:proofErr w:type="gramStart"/>
      <w:r w:rsidRPr="00345F34">
        <w:rPr>
          <w:rFonts w:asciiTheme="majorHAnsi" w:hAnsiTheme="majorHAnsi"/>
          <w:sz w:val="24"/>
          <w:szCs w:val="24"/>
        </w:rPr>
        <w:t>ваши</w:t>
      </w:r>
      <w:proofErr w:type="gramEnd"/>
      <w:r w:rsidRPr="00345F34">
        <w:rPr>
          <w:rFonts w:asciiTheme="majorHAnsi" w:hAnsiTheme="majorHAnsi"/>
          <w:sz w:val="24"/>
          <w:szCs w:val="24"/>
        </w:rPr>
        <w:t xml:space="preserve"> любовь и д</w:t>
      </w:r>
      <w:r w:rsidR="0042714A" w:rsidRPr="00345F34">
        <w:rPr>
          <w:rFonts w:asciiTheme="majorHAnsi" w:hAnsiTheme="majorHAnsi"/>
          <w:sz w:val="24"/>
          <w:szCs w:val="24"/>
        </w:rPr>
        <w:t>оброта породят любовь и добро, а не злобу и агрессию.</w:t>
      </w:r>
    </w:p>
    <w:p w:rsidR="0042714A" w:rsidRPr="00345F34" w:rsidRDefault="0042714A">
      <w:pPr>
        <w:rPr>
          <w:rFonts w:asciiTheme="majorHAnsi" w:hAnsiTheme="majorHAnsi"/>
          <w:sz w:val="24"/>
          <w:szCs w:val="24"/>
        </w:rPr>
      </w:pPr>
      <w:proofErr w:type="gramStart"/>
      <w:r w:rsidRPr="00345F34">
        <w:rPr>
          <w:rFonts w:asciiTheme="majorHAnsi" w:hAnsiTheme="majorHAnsi"/>
          <w:sz w:val="24"/>
          <w:szCs w:val="24"/>
        </w:rPr>
        <w:t>Конечно</w:t>
      </w:r>
      <w:proofErr w:type="gramEnd"/>
      <w:r w:rsidRPr="00345F34">
        <w:rPr>
          <w:rFonts w:asciiTheme="majorHAnsi" w:hAnsiTheme="majorHAnsi"/>
          <w:sz w:val="24"/>
          <w:szCs w:val="24"/>
        </w:rPr>
        <w:t xml:space="preserve"> бывают в жизни такие сложные ситуации, когда родители, стремясь принести ребенку пользу, а не навредить, теряются и не знают, как поступить. Такие проблемы есть у всех родителей.</w:t>
      </w:r>
    </w:p>
    <w:p w:rsidR="00FB7CB5" w:rsidRPr="00345F34" w:rsidRDefault="0042714A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Всякий раз, когда вы сомневаетесь, как поступить, ищите ответ в себе, спрашивайте у своего сердца. И если вы просто любите своего малыша за то, что он есть, за то, что он – ваш ребенок, если вы уважаете его, то ваше сердце обязательно подскажет ответ на любой, даже са</w:t>
      </w:r>
      <w:r w:rsidR="00FB7CB5" w:rsidRPr="00345F34">
        <w:rPr>
          <w:rFonts w:asciiTheme="majorHAnsi" w:hAnsiTheme="majorHAnsi"/>
          <w:sz w:val="24"/>
          <w:szCs w:val="24"/>
        </w:rPr>
        <w:t>мый трудный</w:t>
      </w:r>
      <w:proofErr w:type="gramStart"/>
      <w:r w:rsidR="00FB7CB5" w:rsidRPr="00345F3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B7CB5" w:rsidRPr="00345F34">
        <w:rPr>
          <w:rFonts w:asciiTheme="majorHAnsi" w:hAnsiTheme="majorHAnsi"/>
          <w:sz w:val="24"/>
          <w:szCs w:val="24"/>
        </w:rPr>
        <w:t xml:space="preserve"> вопрос.</w:t>
      </w:r>
    </w:p>
    <w:p w:rsidR="00FB7CB5" w:rsidRPr="00345F34" w:rsidRDefault="00FB7CB5">
      <w:pPr>
        <w:rPr>
          <w:rFonts w:asciiTheme="majorHAnsi" w:hAnsiTheme="majorHAnsi"/>
          <w:sz w:val="24"/>
          <w:szCs w:val="24"/>
          <w:u w:val="single"/>
        </w:rPr>
      </w:pPr>
      <w:r w:rsidRPr="00345F34">
        <w:rPr>
          <w:rFonts w:asciiTheme="majorHAnsi" w:hAnsiTheme="majorHAnsi"/>
          <w:sz w:val="24"/>
          <w:szCs w:val="24"/>
        </w:rPr>
        <w:t xml:space="preserve">                      </w:t>
      </w:r>
      <w:r w:rsidRPr="00345F34">
        <w:rPr>
          <w:rFonts w:asciiTheme="majorHAnsi" w:hAnsiTheme="majorHAnsi"/>
          <w:sz w:val="24"/>
          <w:szCs w:val="24"/>
          <w:u w:val="single"/>
        </w:rPr>
        <w:t xml:space="preserve"> Дети учатся тому, что видят в своей жизни.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lastRenderedPageBreak/>
        <w:t>Если ребенок окружен критицизмом,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обвинять.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ребенок видит враждебность,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драться.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Если над ребенком насмехаются, 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быть робким.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Если ребенка постоянно стыдят, 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чувствовать себя виноватым.</w:t>
      </w:r>
    </w:p>
    <w:p w:rsidR="00FB7CB5" w:rsidRPr="00345F34" w:rsidRDefault="00FB7CB5">
      <w:pPr>
        <w:rPr>
          <w:rFonts w:asciiTheme="majorHAnsi" w:hAnsiTheme="majorHAnsi"/>
          <w:sz w:val="24"/>
          <w:szCs w:val="24"/>
        </w:rPr>
      </w:pPr>
    </w:p>
    <w:p w:rsidR="00FB7CB5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ребенок окружен терпимостью,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быть терпимым.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ребенка поддерживают,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 Он учится уверенности.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ребенка хвалят,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ценить других.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с ребенком обходятся справедливо,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справедливости.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 xml:space="preserve">Если ребенок чувствует себя в безопасности, 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верить.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ребенка ободряют,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нравиться самому себе.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Если ребенка принимают и обращаются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с ним дружелюбно,</w:t>
      </w:r>
    </w:p>
    <w:p w:rsidR="00B36B0C" w:rsidRPr="00345F34" w:rsidRDefault="00B36B0C">
      <w:pPr>
        <w:rPr>
          <w:rFonts w:asciiTheme="majorHAnsi" w:hAnsiTheme="majorHAnsi"/>
          <w:sz w:val="24"/>
          <w:szCs w:val="24"/>
        </w:rPr>
      </w:pPr>
      <w:r w:rsidRPr="00345F34">
        <w:rPr>
          <w:rFonts w:asciiTheme="majorHAnsi" w:hAnsiTheme="majorHAnsi"/>
          <w:sz w:val="24"/>
          <w:szCs w:val="24"/>
        </w:rPr>
        <w:t>Он учится находить любовь в этом мире.</w:t>
      </w:r>
    </w:p>
    <w:p w:rsidR="00B36B0C" w:rsidRPr="00345F34" w:rsidRDefault="00B36B0C" w:rsidP="00345F34">
      <w:pPr>
        <w:jc w:val="right"/>
        <w:rPr>
          <w:rFonts w:asciiTheme="majorHAnsi" w:hAnsiTheme="majorHAnsi"/>
          <w:i/>
          <w:sz w:val="24"/>
          <w:szCs w:val="24"/>
        </w:rPr>
      </w:pPr>
      <w:r w:rsidRPr="00345F34">
        <w:rPr>
          <w:rFonts w:asciiTheme="majorHAnsi" w:hAnsiTheme="majorHAnsi"/>
          <w:i/>
          <w:sz w:val="24"/>
          <w:szCs w:val="24"/>
        </w:rPr>
        <w:t xml:space="preserve">               </w:t>
      </w:r>
      <w:r w:rsidR="00345F34" w:rsidRPr="00345F34">
        <w:rPr>
          <w:rFonts w:asciiTheme="majorHAnsi" w:hAnsiTheme="majorHAnsi"/>
          <w:i/>
          <w:sz w:val="24"/>
          <w:szCs w:val="24"/>
        </w:rPr>
        <w:t xml:space="preserve">( </w:t>
      </w:r>
      <w:proofErr w:type="spellStart"/>
      <w:r w:rsidRPr="00345F34">
        <w:rPr>
          <w:rFonts w:asciiTheme="majorHAnsi" w:hAnsiTheme="majorHAnsi"/>
          <w:i/>
          <w:sz w:val="24"/>
          <w:szCs w:val="24"/>
        </w:rPr>
        <w:t>Дорис</w:t>
      </w:r>
      <w:proofErr w:type="spellEnd"/>
      <w:r w:rsidRPr="00345F3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45F34">
        <w:rPr>
          <w:rFonts w:asciiTheme="majorHAnsi" w:hAnsiTheme="majorHAnsi"/>
          <w:i/>
          <w:sz w:val="24"/>
          <w:szCs w:val="24"/>
        </w:rPr>
        <w:t>Лоу</w:t>
      </w:r>
      <w:proofErr w:type="spellEnd"/>
      <w:r w:rsidRPr="00345F3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45F34">
        <w:rPr>
          <w:rFonts w:asciiTheme="majorHAnsi" w:hAnsiTheme="majorHAnsi"/>
          <w:i/>
          <w:sz w:val="24"/>
          <w:szCs w:val="24"/>
        </w:rPr>
        <w:t>Ноулт</w:t>
      </w:r>
      <w:proofErr w:type="spellEnd"/>
      <w:proofErr w:type="gramStart"/>
      <w:r w:rsidR="00345F34" w:rsidRPr="00345F34">
        <w:rPr>
          <w:rFonts w:asciiTheme="majorHAnsi" w:hAnsiTheme="majorHAnsi"/>
          <w:i/>
          <w:sz w:val="24"/>
          <w:szCs w:val="24"/>
        </w:rPr>
        <w:t xml:space="preserve"> )</w:t>
      </w:r>
      <w:proofErr w:type="gramEnd"/>
    </w:p>
    <w:sectPr w:rsidR="00B36B0C" w:rsidRPr="00345F34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15"/>
    <w:rsid w:val="000F6609"/>
    <w:rsid w:val="001E4394"/>
    <w:rsid w:val="00345F34"/>
    <w:rsid w:val="0042714A"/>
    <w:rsid w:val="004D7004"/>
    <w:rsid w:val="00542015"/>
    <w:rsid w:val="00857806"/>
    <w:rsid w:val="00997D2A"/>
    <w:rsid w:val="00B36B0C"/>
    <w:rsid w:val="00C12284"/>
    <w:rsid w:val="00C56954"/>
    <w:rsid w:val="00D21B66"/>
    <w:rsid w:val="00D851C7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2FD2-D778-480C-B7CB-6F561502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2015-01-23T09:50:00Z</dcterms:created>
  <dcterms:modified xsi:type="dcterms:W3CDTF">2015-03-01T09:27:00Z</dcterms:modified>
</cp:coreProperties>
</file>