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46" w:rsidRPr="000E69F6" w:rsidRDefault="00516446" w:rsidP="000E69F6">
      <w:pPr>
        <w:spacing w:line="360" w:lineRule="auto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Формируем у детей самостоятельность и ответственность</w:t>
      </w:r>
      <w:r w:rsidR="001E44A3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16446" w:rsidRPr="000E69F6" w:rsidRDefault="000E69F6" w:rsidP="000E69F6">
      <w:pPr>
        <w:pStyle w:val="a3"/>
        <w:spacing w:line="360" w:lineRule="auto"/>
        <w:rPr>
          <w:w w:val="58"/>
          <w:lang w:eastAsia="ru-RU"/>
        </w:rPr>
      </w:pPr>
      <w:r w:rsidRPr="000E69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516446" w:rsidRPr="000E69F6">
        <w:rPr>
          <w:sz w:val="28"/>
          <w:lang w:eastAsia="ru-RU"/>
        </w:rPr>
        <w:t>амостоятельность</w:t>
      </w:r>
      <w:r w:rsidR="00516446" w:rsidRPr="00516446">
        <w:rPr>
          <w:sz w:val="28"/>
          <w:lang w:eastAsia="ru-RU"/>
        </w:rPr>
        <w:t xml:space="preserve"> - это умение дей</w:t>
      </w:r>
      <w:r w:rsidR="00516446" w:rsidRPr="00516446">
        <w:rPr>
          <w:sz w:val="28"/>
          <w:lang w:eastAsia="ru-RU"/>
        </w:rPr>
        <w:softHyphen/>
        <w:t>ствовать отдельно, независимо от чьей-либо помощи, способность про</w:t>
      </w:r>
      <w:r w:rsidR="00516446" w:rsidRPr="00516446">
        <w:rPr>
          <w:sz w:val="28"/>
          <w:lang w:eastAsia="ru-RU"/>
        </w:rPr>
        <w:softHyphen/>
        <w:t>являть инициативу и реализовывать за</w:t>
      </w:r>
      <w:r w:rsidR="00516446" w:rsidRPr="00516446">
        <w:rPr>
          <w:sz w:val="28"/>
          <w:lang w:eastAsia="ru-RU"/>
        </w:rPr>
        <w:softHyphen/>
        <w:t>думанное без посторонней помощи. Принципиальным считаем предоставление дошкольникам той степени самостоятель</w:t>
      </w:r>
      <w:r w:rsidR="00516446" w:rsidRPr="00516446">
        <w:rPr>
          <w:sz w:val="28"/>
          <w:lang w:eastAsia="ru-RU"/>
        </w:rPr>
        <w:softHyphen/>
        <w:t>ности, за которую они могут нести ответ</w:t>
      </w:r>
      <w:r w:rsidR="00516446" w:rsidRPr="00516446">
        <w:rPr>
          <w:sz w:val="28"/>
          <w:lang w:eastAsia="ru-RU"/>
        </w:rPr>
        <w:softHyphen/>
        <w:t>ственность в силу возрастных особеннос</w:t>
      </w:r>
      <w:r w:rsidR="00516446" w:rsidRPr="00516446">
        <w:rPr>
          <w:sz w:val="28"/>
          <w:lang w:eastAsia="ru-RU"/>
        </w:rPr>
        <w:softHyphen/>
        <w:t>тей. Именно воспитание ответственности в дошкольном возрасте считаем первосте</w:t>
      </w:r>
      <w:r w:rsidR="00516446" w:rsidRPr="00516446">
        <w:rPr>
          <w:sz w:val="28"/>
          <w:lang w:eastAsia="ru-RU"/>
        </w:rPr>
        <w:softHyphen/>
        <w:t>пенным в процессе становления личности. Ответственность - это развитое чувст</w:t>
      </w:r>
      <w:r w:rsidR="00516446" w:rsidRPr="00516446">
        <w:rPr>
          <w:sz w:val="28"/>
          <w:lang w:eastAsia="ru-RU"/>
        </w:rPr>
        <w:softHyphen/>
        <w:t>во долга, обязательность при выполнении поручений, обещаний, умение противосто</w:t>
      </w:r>
      <w:r w:rsidR="00516446" w:rsidRPr="00516446">
        <w:rPr>
          <w:sz w:val="28"/>
          <w:lang w:eastAsia="ru-RU"/>
        </w:rPr>
        <w:softHyphen/>
        <w:t>ять соблазнам. Ответственность определя</w:t>
      </w:r>
      <w:r w:rsidR="00516446" w:rsidRPr="00516446">
        <w:rPr>
          <w:sz w:val="28"/>
          <w:lang w:eastAsia="ru-RU"/>
        </w:rPr>
        <w:softHyphen/>
        <w:t>ет признание и успешность ребенка снача</w:t>
      </w:r>
      <w:r w:rsidR="00516446" w:rsidRPr="00516446">
        <w:rPr>
          <w:sz w:val="28"/>
          <w:lang w:eastAsia="ru-RU"/>
        </w:rPr>
        <w:softHyphen/>
        <w:t xml:space="preserve">ла в коллективе сверстников, а в будущем в социуме. </w:t>
      </w:r>
      <w:proofErr w:type="gramStart"/>
      <w:r w:rsidR="00516446" w:rsidRPr="00516446">
        <w:rPr>
          <w:sz w:val="28"/>
          <w:lang w:eastAsia="ru-RU"/>
        </w:rPr>
        <w:t>Анализ источников показал: проблема формирования ответственнос</w:t>
      </w:r>
      <w:r w:rsidR="00516446" w:rsidRPr="00516446">
        <w:rPr>
          <w:sz w:val="28"/>
          <w:lang w:eastAsia="ru-RU"/>
        </w:rPr>
        <w:softHyphen/>
        <w:t xml:space="preserve">ти имеет давнюю историю (К.А. </w:t>
      </w:r>
      <w:proofErr w:type="spellStart"/>
      <w:r w:rsidR="00516446" w:rsidRPr="00516446">
        <w:rPr>
          <w:sz w:val="28"/>
          <w:lang w:eastAsia="ru-RU"/>
        </w:rPr>
        <w:t>Альбуханова-Славская</w:t>
      </w:r>
      <w:proofErr w:type="spellEnd"/>
      <w:r w:rsidR="00516446" w:rsidRPr="00516446">
        <w:rPr>
          <w:sz w:val="28"/>
          <w:lang w:eastAsia="ru-RU"/>
        </w:rPr>
        <w:t xml:space="preserve">, К. </w:t>
      </w:r>
      <w:proofErr w:type="spellStart"/>
      <w:r w:rsidR="00516446" w:rsidRPr="00516446">
        <w:rPr>
          <w:sz w:val="28"/>
          <w:lang w:eastAsia="ru-RU"/>
        </w:rPr>
        <w:t>Роджерс</w:t>
      </w:r>
      <w:proofErr w:type="spellEnd"/>
      <w:r w:rsidR="00516446" w:rsidRPr="00516446">
        <w:rPr>
          <w:sz w:val="28"/>
          <w:lang w:eastAsia="ru-RU"/>
        </w:rPr>
        <w:t xml:space="preserve">, Л. </w:t>
      </w:r>
      <w:proofErr w:type="spellStart"/>
      <w:r w:rsidR="00516446" w:rsidRPr="00516446">
        <w:rPr>
          <w:sz w:val="28"/>
          <w:lang w:eastAsia="ru-RU"/>
        </w:rPr>
        <w:t>Колберг</w:t>
      </w:r>
      <w:proofErr w:type="spellEnd"/>
      <w:r w:rsidR="00516446" w:rsidRPr="00516446">
        <w:rPr>
          <w:sz w:val="28"/>
          <w:lang w:eastAsia="ru-RU"/>
        </w:rPr>
        <w:t>, Ж. Пиаже, Ж.-П. Сартр, А.С. Макаренко, В.А. Сухомлинский, Б.Ф. Ломов, С.Л. Ру</w:t>
      </w:r>
      <w:r w:rsidR="00516446" w:rsidRPr="00516446">
        <w:rPr>
          <w:sz w:val="28"/>
          <w:lang w:eastAsia="ru-RU"/>
        </w:rPr>
        <w:softHyphen/>
        <w:t xml:space="preserve">бинштейн, С. Шварц, Л.И. </w:t>
      </w:r>
      <w:proofErr w:type="spellStart"/>
      <w:r w:rsidR="00516446" w:rsidRPr="00516446">
        <w:rPr>
          <w:sz w:val="28"/>
          <w:lang w:eastAsia="ru-RU"/>
        </w:rPr>
        <w:t>Божович</w:t>
      </w:r>
      <w:proofErr w:type="spellEnd"/>
      <w:r w:rsidR="00516446" w:rsidRPr="00516446">
        <w:rPr>
          <w:sz w:val="28"/>
          <w:lang w:eastAsia="ru-RU"/>
        </w:rPr>
        <w:t xml:space="preserve">, </w:t>
      </w:r>
      <w:r w:rsidR="00516446" w:rsidRPr="00516446">
        <w:rPr>
          <w:sz w:val="28"/>
          <w:lang w:val="en-US" w:eastAsia="ru-RU"/>
        </w:rPr>
        <w:t>B</w:t>
      </w:r>
      <w:r w:rsidR="00516446" w:rsidRPr="00516446">
        <w:rPr>
          <w:sz w:val="28"/>
          <w:lang w:eastAsia="ru-RU"/>
        </w:rPr>
        <w:t>.</w:t>
      </w:r>
      <w:r w:rsidR="00516446" w:rsidRPr="00516446">
        <w:rPr>
          <w:sz w:val="28"/>
          <w:lang w:val="en-US" w:eastAsia="ru-RU"/>
        </w:rPr>
        <w:t>C</w:t>
      </w:r>
      <w:r w:rsidR="00516446" w:rsidRPr="00516446">
        <w:rPr>
          <w:sz w:val="28"/>
          <w:lang w:eastAsia="ru-RU"/>
        </w:rPr>
        <w:t>.</w:t>
      </w:r>
      <w:proofErr w:type="gramEnd"/>
      <w:r w:rsidR="00516446" w:rsidRPr="00516446">
        <w:rPr>
          <w:sz w:val="28"/>
          <w:lang w:eastAsia="ru-RU"/>
        </w:rPr>
        <w:t xml:space="preserve"> </w:t>
      </w:r>
      <w:proofErr w:type="gramStart"/>
      <w:r w:rsidR="00516446" w:rsidRPr="00516446">
        <w:rPr>
          <w:sz w:val="28"/>
          <w:lang w:eastAsia="ru-RU"/>
        </w:rPr>
        <w:t>Мухина, Л.С. Славина и др.).</w:t>
      </w:r>
      <w:proofErr w:type="gramEnd"/>
      <w:r w:rsidR="00516446" w:rsidRPr="00516446">
        <w:rPr>
          <w:sz w:val="28"/>
          <w:lang w:eastAsia="ru-RU"/>
        </w:rPr>
        <w:t xml:space="preserve"> В иссле</w:t>
      </w:r>
      <w:r w:rsidR="00516446" w:rsidRPr="00516446">
        <w:rPr>
          <w:sz w:val="28"/>
          <w:lang w:eastAsia="ru-RU"/>
        </w:rPr>
        <w:softHyphen/>
        <w:t>довании Е.Н. Даньковой (2008) дано сле</w:t>
      </w:r>
      <w:r w:rsidR="00516446" w:rsidRPr="00516446">
        <w:rPr>
          <w:sz w:val="28"/>
          <w:lang w:eastAsia="ru-RU"/>
        </w:rPr>
        <w:softHyphen/>
        <w:t>дующее определение ответственности: «...личностное качество, отражающее со</w:t>
      </w:r>
      <w:r w:rsidR="00516446" w:rsidRPr="00516446">
        <w:rPr>
          <w:sz w:val="28"/>
          <w:lang w:eastAsia="ru-RU"/>
        </w:rPr>
        <w:softHyphen/>
        <w:t>стояние готовности к рефлексии своего поведения с позиции нравственных пра</w:t>
      </w:r>
      <w:r w:rsidR="00516446" w:rsidRPr="00516446">
        <w:rPr>
          <w:sz w:val="28"/>
          <w:lang w:eastAsia="ru-RU"/>
        </w:rPr>
        <w:softHyphen/>
        <w:t>вил и к ответу за результат своей деятель</w:t>
      </w:r>
      <w:r w:rsidR="00516446" w:rsidRPr="00516446">
        <w:rPr>
          <w:sz w:val="28"/>
          <w:lang w:eastAsia="ru-RU"/>
        </w:rPr>
        <w:softHyphen/>
        <w:t>ности перед другими и самим собой». Од</w:t>
      </w:r>
      <w:r w:rsidR="00516446" w:rsidRPr="00516446">
        <w:rPr>
          <w:sz w:val="28"/>
          <w:lang w:eastAsia="ru-RU"/>
        </w:rPr>
        <w:softHyphen/>
        <w:t>нако нравственные и социальные качества - это не всегда одно и то же, ответствен</w:t>
      </w:r>
      <w:r w:rsidR="00516446" w:rsidRPr="00516446">
        <w:rPr>
          <w:sz w:val="28"/>
          <w:lang w:eastAsia="ru-RU"/>
        </w:rPr>
        <w:softHyphen/>
        <w:t>ный человек может быть, а может и не быть добропорядочным. Убеждены, ответ</w:t>
      </w:r>
      <w:r w:rsidR="00516446" w:rsidRPr="00516446">
        <w:rPr>
          <w:sz w:val="28"/>
          <w:lang w:eastAsia="ru-RU"/>
        </w:rPr>
        <w:softHyphen/>
        <w:t>ственность - это социальное качество лич</w:t>
      </w:r>
      <w:r w:rsidR="00516446" w:rsidRPr="00516446">
        <w:rPr>
          <w:sz w:val="28"/>
          <w:lang w:eastAsia="ru-RU"/>
        </w:rPr>
        <w:softHyphen/>
        <w:t>ности, для воспитания которого</w:t>
      </w:r>
      <w:r>
        <w:rPr>
          <w:sz w:val="28"/>
          <w:lang w:eastAsia="ru-RU"/>
        </w:rPr>
        <w:t>,</w:t>
      </w:r>
      <w:r w:rsidR="00516446" w:rsidRPr="00516446">
        <w:rPr>
          <w:sz w:val="28"/>
          <w:lang w:eastAsia="ru-RU"/>
        </w:rPr>
        <w:t xml:space="preserve"> прежде </w:t>
      </w:r>
      <w:proofErr w:type="gramStart"/>
      <w:r w:rsidR="00516446" w:rsidRPr="00516446">
        <w:rPr>
          <w:sz w:val="28"/>
          <w:lang w:eastAsia="ru-RU"/>
        </w:rPr>
        <w:t>всего</w:t>
      </w:r>
      <w:proofErr w:type="gramEnd"/>
      <w:r w:rsidR="00516446" w:rsidRPr="00516446">
        <w:rPr>
          <w:sz w:val="28"/>
          <w:lang w:eastAsia="ru-RU"/>
        </w:rPr>
        <w:t xml:space="preserve"> важно развивать моральные мотивы и произвольные процессы, так как ответст</w:t>
      </w:r>
      <w:r w:rsidR="00516446" w:rsidRPr="00516446">
        <w:rPr>
          <w:sz w:val="28"/>
          <w:lang w:eastAsia="ru-RU"/>
        </w:rPr>
        <w:softHyphen/>
        <w:t>венность - это еще и волевое качество.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3134"/>
        </w:tabs>
        <w:autoSpaceDE w:val="0"/>
        <w:autoSpaceDN w:val="0"/>
        <w:adjustRightInd w:val="0"/>
        <w:spacing w:before="5" w:after="0" w:line="360" w:lineRule="auto"/>
        <w:ind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именно в дошкольном возрас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создается фундамент для воспитания физических качеств. Дети с большим удо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вольствием занимаются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физкультурой, иг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рают в подвижные народные игры, кото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способствуют воспитанию морально-волевых качеств. Эти игры являются тра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диционным средством педагогики: в них ярко отражается образ жизни людей, их быт, труд, национальные устои, пред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о чести, смелости, му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жестве, желание быть ловки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выносливыми, проявлять смекалку, выдержку, волю и стремление к по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беде. Радость движения в народ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играх сочетается с духовным обо</w:t>
      </w:r>
      <w:r w:rsidR="000E69F6"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гащением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процессе взаимодействия в игре со сверстниками.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3130"/>
        </w:tabs>
        <w:autoSpaceDE w:val="0"/>
        <w:autoSpaceDN w:val="0"/>
        <w:adjustRightInd w:val="0"/>
        <w:spacing w:after="0" w:line="36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  организованные и систематически проводимые подвижные игры формируют характер, волю, вос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питывают патриотические. Именно подвиж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народным играм мы отводим серьез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роль в социальном воспитании стар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дошкольников, его рациональной организации. Недостаточно научить детей движениям, необходимым для их нор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мальной жизнедеятельности; надо, ис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пользуя подвижные народные игры, фор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мировать ценностные социальные качест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ва, в том числе </w:t>
      </w:r>
      <w:r w:rsidRPr="0051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самостоятельность, ответственность, содействие.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0" w:firstLine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эти качества формируются в по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движной игре не только за счет решения двигательной задачи. Установлено: созда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самими детьми детских коллективов -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развития детских взаимоот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ношений, собственно игровых навыков и умений.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правилами интересна в том чис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своим влиянием на формирование рас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сматриваемых нами социальных качеств. Итак, как уже было сказано, интересы дошкольника связаны прежде всего с играми подвижного характера. В.Н. Аванесова, Л.А. </w:t>
      </w:r>
      <w:proofErr w:type="spellStart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Артёмова</w:t>
      </w:r>
      <w:proofErr w:type="spellEnd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Н.Я. Михайленко, Т.И. Осокина, Е.Л. Тимофеева дают некоторые рекомендации по формированию у детей самостоятельности в играх с правилами, но в целом данная проблема еще не решена и требует дальнейшего изучения. Известно, младшие школьники почти не играют в иг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ры, которым их научили в детском саду; именно поэтому мы и решили выяснить: какое место игры с правилами занимают в ДОУ? в какой мере </w:t>
      </w:r>
      <w:proofErr w:type="gramStart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</w:t>
      </w:r>
      <w:proofErr w:type="gramEnd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 самостоятельно используют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подвижные игры? </w:t>
      </w:r>
      <w:proofErr w:type="gramStart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имеют взрослые на организацию этой деятельности?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педаго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гической литер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атуре постав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лены задачи формир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516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умения организо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вывать подвижные игры самостоятельно. Однако на практике самостоятельность часто ограничивается    ответом    на 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воспитате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ля: «В какую игру вы хотите  поигр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ать?».  Таким обра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главным инициатором и организатором игры все-таки выступает педагог.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before="226" w:after="0" w:line="360" w:lineRule="auto"/>
        <w:ind w:left="158" w:right="53" w:firstLine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предположили, что формирование самостоятельности, ответственности и содействия у детей дошкольного возрас</w:t>
      </w:r>
      <w:r w:rsidRPr="005164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 будет эффективным при следующих педагогических условиях: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5" w:after="0" w:line="360" w:lineRule="auto"/>
        <w:ind w:left="158" w:right="72" w:firstLine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1)</w:t>
      </w:r>
      <w:r w:rsidR="000E6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родителей к подвиж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народным играм с детьми;</w:t>
      </w:r>
    </w:p>
    <w:p w:rsidR="00516446" w:rsidRPr="00516446" w:rsidRDefault="00516446" w:rsidP="000E69F6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36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инструктора по фи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зическому воспитанию с музыкальным руководителем и воспитателями;</w:t>
      </w:r>
    </w:p>
    <w:p w:rsidR="00516446" w:rsidRPr="00516446" w:rsidRDefault="00516446" w:rsidP="000E69F6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методикой проведения по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движных народных игр на прогулке (раз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по способу организации игры, на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правленные на развитие различных групп мышц; игровые задания, требую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точной координации движений, си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лы, ловкости, выносливости, быстроты и красоты движений, а также смекалки, вы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держки, воли, самостоятельности, ответ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ственности и содействия, оказания помо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 другим играющим);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60" w:lineRule="auto"/>
        <w:ind w:left="72" w:right="62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4)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активизация детской самостоятель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 xml:space="preserve">ности </w:t>
      </w:r>
      <w:r w:rsidR="000E69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посредством стимулирования ин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возможностей каждого р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ебенка и создания благоприятных усло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вий для проявления эмоциональных и 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морально-волевых качеств в подвижных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играх;</w:t>
      </w:r>
    </w:p>
    <w:p w:rsidR="00516446" w:rsidRPr="00516446" w:rsidRDefault="00516446" w:rsidP="000E69F6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360" w:lineRule="auto"/>
        <w:ind w:right="7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системное планирование подвиж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ных народных игр на прогулке;</w:t>
      </w:r>
    </w:p>
    <w:p w:rsidR="00516446" w:rsidRPr="00516446" w:rsidRDefault="00516446" w:rsidP="000E69F6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создание диагностического </w:t>
      </w:r>
      <w:proofErr w:type="gramStart"/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инстру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ментария</w:t>
      </w:r>
      <w:proofErr w:type="gramEnd"/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выявлению уровня сформи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рованное самостоятельности, ответст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и содействия;</w:t>
      </w:r>
    </w:p>
    <w:p w:rsidR="00516446" w:rsidRPr="00516446" w:rsidRDefault="00516446" w:rsidP="000E69F6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ind w:right="6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обучение детей сначала способам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объединения в группы для выполнения 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парных упражнений, игровых заданий, а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затем способам самоорганизации в по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движную игру.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before="211" w:after="0" w:line="360" w:lineRule="auto"/>
        <w:ind w:left="19" w:right="10"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Рассмотрим некоторые из вышеназван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педагогических условий.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Приобщение родителей к подвижным </w:t>
      </w:r>
      <w:r w:rsidRPr="0051644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 xml:space="preserve">народным играм с детьми. </w:t>
      </w:r>
      <w:r w:rsidRPr="0051644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Современные 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дети либо совсем не играют, либо играют 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слишком мало. Это связано с целым рядом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причин.</w:t>
      </w:r>
    </w:p>
    <w:p w:rsidR="00516446" w:rsidRPr="00516446" w:rsidRDefault="00516446" w:rsidP="000E69F6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Родители стремятся как можно раньше </w:t>
      </w:r>
      <w:r w:rsidRPr="005164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научить детей читать, писать, считать, забыв </w:t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том, что ведущая деятельность дошколь</w:t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ника - игровая. (Без игрового периода не </w:t>
      </w:r>
      <w:r w:rsidRPr="005164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будет успешного обучения в школе, не про</w:t>
      </w:r>
      <w:r w:rsidRPr="005164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изойдет развития полноценной личности.)</w:t>
      </w:r>
    </w:p>
    <w:p w:rsidR="00516446" w:rsidRPr="00516446" w:rsidRDefault="00516446" w:rsidP="000E69F6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Современные дети, как правило, «игра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ют» в обучающие игры по правилам взрос</w:t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лых, часами просиживают у телевизора, </w:t>
      </w:r>
      <w:r w:rsidRPr="005164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проигрывая вместе с героями сериалов </w:t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взрослую жизнь, с трудом отрываются от 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компьютерных монстров; подчас выплески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вая не только свою энергию, но и агрессив</w:t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ность в безопасное для них пространство.</w:t>
      </w:r>
    </w:p>
    <w:p w:rsidR="00516446" w:rsidRPr="00516446" w:rsidRDefault="00516446" w:rsidP="000E69F6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Родители современных детей сами при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надлежат к неиграющему поколению; имен</w:t>
      </w:r>
      <w:r w:rsidRPr="00516446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но поэтому они не играют со своими детьми, 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не умеют этого делать. К тому же им не хва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тает времени на занятия и игры с детьми, 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хотя именно родители должны стать первы</w:t>
      </w:r>
      <w:r w:rsidRPr="005164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ми участниками игр своих малышей. И чем </w:t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активнее будет общение матери или отца с </w:t>
      </w:r>
      <w:r w:rsidRPr="0051644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ребенком, тем быстрее он развивается.</w:t>
      </w:r>
    </w:p>
    <w:p w:rsidR="00516446" w:rsidRPr="00516446" w:rsidRDefault="00516446" w:rsidP="000E69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0" w:firstLine="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 чем преимущество использования народ</w:t>
      </w:r>
      <w:r w:rsidRPr="0051644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ных игр в практике семейного воспитания?</w:t>
      </w:r>
    </w:p>
    <w:p w:rsidR="00516446" w:rsidRPr="00516446" w:rsidRDefault="00516446" w:rsidP="000E69F6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360" w:lineRule="auto"/>
        <w:ind w:left="14" w:right="5"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Наличие правил и требование их со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блюдения ставят участников игры в положение равноправных партнеров, что спо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собствует укреплению эмоционально по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ложительных контактов между родителя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детьми.</w:t>
      </w:r>
    </w:p>
    <w:p w:rsidR="00516446" w:rsidRPr="00516446" w:rsidRDefault="00516446" w:rsidP="000E69F6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Имеют значение и простота, и доступ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ность организации народных игр. Они не 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требуют специального оборудования, спе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циального времени. С ребенком можно иг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рать по дороге в детский сад, на прогулке,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путешествия.</w:t>
      </w:r>
    </w:p>
    <w:p w:rsidR="00516446" w:rsidRPr="00516446" w:rsidRDefault="00516446" w:rsidP="000E69F6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Если родители не только организуют игры, но и сами включаются в них, это 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приносит двойную пользу: доставляет де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тям много радости и удовольствия, а па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пам и мамам дает возможность лучше уз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нать своего ребенка, стать его другом.</w:t>
      </w:r>
    </w:p>
    <w:p w:rsidR="00516446" w:rsidRPr="00516446" w:rsidRDefault="00516446" w:rsidP="000E69F6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народных играх много юмора, шу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ток, соревновательного задора. Своеобра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зие игровых действий (</w:t>
      </w:r>
      <w:proofErr w:type="spellStart"/>
      <w:r w:rsidRPr="005164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прятание</w:t>
      </w:r>
      <w:proofErr w:type="spellEnd"/>
      <w:r w:rsidRPr="005164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-поиск, 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загадывание-отгадывание, придумывание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нелепиц и каламбуров, смешные движе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ния, жесты, «выкуп» фантов и др.) вызы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вает у детей целую гамму веселых чувств и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переживаний. Шуткам и юмору присуща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безобидность. Доброжелательный смех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партнеров действует на ребенка сильнее, </w:t>
      </w:r>
      <w:r w:rsidRPr="005164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замечания, наказания.</w:t>
      </w:r>
    </w:p>
    <w:p w:rsidR="00516446" w:rsidRPr="00516446" w:rsidRDefault="00516446" w:rsidP="000E69F6">
      <w:pPr>
        <w:widowControl w:val="0"/>
        <w:numPr>
          <w:ilvl w:val="0"/>
          <w:numId w:val="4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0"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только наличие правил и требова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ние их соблюдения, но и частая сменяе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мость водящих делают всех участников иг</w:t>
      </w:r>
      <w:r w:rsidRPr="0051644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ры равноправными партнерами, что спо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собствует укреплению эмоциональных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контактов между родителями и детьми.</w:t>
      </w:r>
    </w:p>
    <w:p w:rsidR="00BB7B1C" w:rsidRDefault="00516446" w:rsidP="000E69F6">
      <w:pPr>
        <w:spacing w:line="360" w:lineRule="auto"/>
      </w:pP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Пожалуй, единственный язык, кото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рый легко дается детям, - это язык игры,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поэтому именно в игре дети достаточно 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легко учатся решать возникающие пробле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мы, учатся самостоятельности и в процес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 организации игры, и при подготовке к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ней, и в преодолении трудностей, связан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ных с ходом игры. При этом именно роди</w:t>
      </w:r>
      <w:r w:rsidRPr="005164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тель демонстрирует достойный пример: </w:t>
      </w:r>
      <w:r w:rsidRPr="005164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как можно выиграть или проиграть, не 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уронив своего достоинства. Роль же педа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гогов состоит в обучении родителей взаи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модействию с детьми в процессе игровой деятельности, в их привлечении к органи</w:t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зации и проведению развлечений и заня</w:t>
      </w:r>
      <w:r w:rsidRPr="005164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5164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тий, построенных на народных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играх.</w:t>
      </w:r>
    </w:p>
    <w:sectPr w:rsidR="00BB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9E3BFA"/>
    <w:lvl w:ilvl="0">
      <w:numFmt w:val="bullet"/>
      <w:lvlText w:val="*"/>
      <w:lvlJc w:val="left"/>
    </w:lvl>
  </w:abstractNum>
  <w:abstractNum w:abstractNumId="1">
    <w:nsid w:val="19D422D1"/>
    <w:multiLevelType w:val="singleLevel"/>
    <w:tmpl w:val="D92E7156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33661B7F"/>
    <w:multiLevelType w:val="singleLevel"/>
    <w:tmpl w:val="08C4937E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46"/>
    <w:rsid w:val="000E69F6"/>
    <w:rsid w:val="001E44A3"/>
    <w:rsid w:val="00516446"/>
    <w:rsid w:val="00B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9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69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69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69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E69F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6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9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69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69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69F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E69F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Олеся</cp:lastModifiedBy>
  <cp:revision>5</cp:revision>
  <dcterms:created xsi:type="dcterms:W3CDTF">2014-10-21T13:14:00Z</dcterms:created>
  <dcterms:modified xsi:type="dcterms:W3CDTF">2015-03-01T11:25:00Z</dcterms:modified>
</cp:coreProperties>
</file>