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Мастер</w:t>
      </w:r>
      <w:r>
        <w:rPr>
          <w:b/>
          <w:bCs/>
          <w:sz w:val="48"/>
          <w:szCs w:val="48"/>
          <w:lang w:val="en-US"/>
        </w:rPr>
        <w:t>-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класс </w:t>
      </w:r>
      <w:r>
        <w:rPr>
          <w:b/>
          <w:bCs/>
          <w:sz w:val="48"/>
          <w:szCs w:val="4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Здоровьесберегающие технологии в коррекционной работе учителя - логопеда»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br/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spacing w:after="105"/>
        <w:jc w:val="center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Дмитриева М.Е., </w:t>
      </w: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учитель-логопед</w:t>
      </w:r>
    </w:p>
    <w:p w:rsidR="00396303" w:rsidRDefault="00396303" w:rsidP="00896E0C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32"/>
          <w:szCs w:val="32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МБДОУ </w:t>
      </w:r>
      <w:r>
        <w:rPr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 xml:space="preserve">Детский сад </w:t>
      </w:r>
      <w:r>
        <w:rPr>
          <w:rFonts w:ascii="Segoe UI Symbol" w:hAnsi="Segoe UI Symbol" w:cs="Segoe UI Symbol"/>
          <w:sz w:val="32"/>
          <w:szCs w:val="32"/>
          <w:lang w:val="en-US"/>
        </w:rPr>
        <w:t>№</w:t>
      </w:r>
      <w:r>
        <w:rPr>
          <w:rFonts w:ascii="Times New Roman CYR" w:hAnsi="Times New Roman CYR" w:cs="Times New Roman CYR"/>
          <w:sz w:val="32"/>
          <w:szCs w:val="32"/>
        </w:rPr>
        <w:t>57</w:t>
      </w:r>
      <w:r>
        <w:rPr>
          <w:sz w:val="32"/>
          <w:szCs w:val="32"/>
          <w:lang w:val="en-US"/>
        </w:rPr>
        <w:t>»</w:t>
      </w: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комбинированного вида</w:t>
      </w:r>
    </w:p>
    <w:p w:rsidR="00396303" w:rsidRDefault="00396303">
      <w:pPr>
        <w:widowControl w:val="0"/>
        <w:autoSpaceDE w:val="0"/>
        <w:autoSpaceDN w:val="0"/>
        <w:adjustRightInd w:val="0"/>
        <w:spacing w:after="105"/>
        <w:jc w:val="center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spacing w:after="105"/>
        <w:jc w:val="center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2014г.</w:t>
      </w:r>
    </w:p>
    <w:p w:rsidR="00396303" w:rsidRDefault="003963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br/>
      </w:r>
      <w:r>
        <w:rPr>
          <w:lang w:val="en-US"/>
        </w:rPr>
        <w:br/>
      </w:r>
      <w:r>
        <w:rPr>
          <w:rFonts w:ascii="Times New Roman CYR" w:hAnsi="Times New Roman CYR" w:cs="Times New Roman CYR"/>
          <w:b/>
          <w:bCs/>
        </w:rPr>
        <w:t>Цель</w:t>
      </w:r>
      <w:r>
        <w:rPr>
          <w:b/>
          <w:bCs/>
          <w:lang w:val="en-US"/>
        </w:rPr>
        <w:t xml:space="preserve">: </w:t>
      </w:r>
      <w:r>
        <w:rPr>
          <w:rFonts w:ascii="Times New Roman CYR" w:hAnsi="Times New Roman CYR" w:cs="Times New Roman CYR"/>
        </w:rPr>
        <w:t xml:space="preserve">Распространение педагогического опыта по применению здоровьесберегающих технологий на логопедических занятиях.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>Задачи</w:t>
      </w:r>
      <w:r>
        <w:rPr>
          <w:b/>
          <w:bCs/>
          <w:lang w:val="en-US"/>
        </w:rPr>
        <w:t>:</w:t>
      </w:r>
      <w:r>
        <w:rPr>
          <w:lang w:val="en-US"/>
        </w:rPr>
        <w:br/>
        <w:t xml:space="preserve">- </w:t>
      </w:r>
      <w:r>
        <w:rPr>
          <w:rFonts w:ascii="Times New Roman CYR" w:hAnsi="Times New Roman CYR" w:cs="Times New Roman CYR"/>
        </w:rPr>
        <w:t>распространить педагогический  опыт по применению здоровьесберегающих технологий на логопедических занятиях</w:t>
      </w:r>
      <w:r>
        <w:rPr>
          <w:lang w:val="en-US"/>
        </w:rPr>
        <w:t>;</w:t>
      </w:r>
      <w:r>
        <w:rPr>
          <w:lang w:val="en-US"/>
        </w:rPr>
        <w:br/>
        <w:t xml:space="preserve">- </w:t>
      </w:r>
      <w:r>
        <w:rPr>
          <w:rFonts w:ascii="Times New Roman CYR" w:hAnsi="Times New Roman CYR" w:cs="Times New Roman CYR"/>
        </w:rPr>
        <w:t>познакомить родителей с элементами здоровьесберегающих технологий с целью повышения их профессиональной компетентности и квалификации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Эмоциональная возбудимость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отставание в развитии двигательной сферы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скованные и некоординированные движения при выполнении упражнений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недостаточно развитая моторика пальцев рук свойственны детям с речевыми недостатками.</w:t>
      </w:r>
      <w:r>
        <w:rPr>
          <w:lang w:val="en-US"/>
        </w:rPr>
        <w:t xml:space="preserve"> </w:t>
      </w:r>
      <w:r>
        <w:rPr>
          <w:rFonts w:ascii="Times New Roman CYR" w:hAnsi="Times New Roman CYR" w:cs="Times New Roman CYR"/>
        </w:rPr>
        <w:t>Исправлению речевого дефекта ребенка помогает использование здоровьесберегающих технологий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В этом мастер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классе представлены некоторые из них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396303" w:rsidRDefault="00396303" w:rsidP="00896E0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ТЕОРЕТИЧЕСКАЯ ЧАСТЬ.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 xml:space="preserve">Хорошая речь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важнейшее условие всестороннего полноценного развития детей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Чем богаче и правильнее у ребенка речь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тем легче ему высказать свои мысли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тем шире его возможности в познании окружающей действительности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содержательнее и полноценнее развитие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Развитие речи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ее звуковой стороны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словарного состава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грамматического строя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одна из важнейших задач обучения детей в начальной школе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Поэтому работа по развитию речи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составляет основную часть логопедической работы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которая направлена на коррекцию речи детей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По мере развития ребенка увеличивается его потребность в общении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что стимулирует у него развитие речевых навыков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Уже к концу дошкольного возраста ребенок достигает такого уровня речевых умений и навыков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который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обеспечивает ему необходимое структурное и смысловое оформление высказываний в разных формах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 xml:space="preserve">Дети с нарушениями речи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это дети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имеющие отклонения в развитии речи при нормальном слухе и сохранном интеллекте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Нарушения речи многообразны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они проявляется в нарушении произношения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грамматического строя речи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бедности словарного запаса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а также в нарушении темпа и плавности речи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Особенностями детей с речевыми недостатками являются следующие признаки</w:t>
      </w:r>
      <w:r>
        <w:rPr>
          <w:lang w:val="en-US"/>
        </w:rPr>
        <w:t>: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нарушение дыхания и голосообразования</w:t>
      </w:r>
      <w:r>
        <w:rPr>
          <w:lang w:val="en-US"/>
        </w:rPr>
        <w:t xml:space="preserve">;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нарушения общей и мелкой моторики</w:t>
      </w:r>
      <w:r>
        <w:rPr>
          <w:lang w:val="en-US"/>
        </w:rPr>
        <w:t xml:space="preserve">;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расторможенность и заторможенность мышечного напряжения</w:t>
      </w:r>
      <w:r>
        <w:rPr>
          <w:lang w:val="en-US"/>
        </w:rPr>
        <w:t xml:space="preserve">;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повышенная утомляемость</w:t>
      </w:r>
      <w:r>
        <w:rPr>
          <w:lang w:val="en-US"/>
        </w:rPr>
        <w:t xml:space="preserve">;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заметное отставание в показателях основных физических качеств</w:t>
      </w:r>
      <w:r>
        <w:rPr>
          <w:lang w:val="en-US"/>
        </w:rPr>
        <w:t xml:space="preserve">: </w:t>
      </w:r>
      <w:r>
        <w:rPr>
          <w:rFonts w:ascii="Times New Roman CYR" w:hAnsi="Times New Roman CYR" w:cs="Times New Roman CYR"/>
        </w:rPr>
        <w:t>силы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скорости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ловкости</w:t>
      </w:r>
      <w:r>
        <w:rPr>
          <w:lang w:val="en-US"/>
        </w:rPr>
        <w:t xml:space="preserve">;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нарушение темпоритмической организации движений</w:t>
      </w:r>
      <w:r>
        <w:rPr>
          <w:lang w:val="en-US"/>
        </w:rPr>
        <w:t xml:space="preserve">.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нарушения оптикопространственного праксиса</w:t>
      </w:r>
      <w:r>
        <w:rPr>
          <w:lang w:val="en-US"/>
        </w:rPr>
        <w:t xml:space="preserve">;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неустойчивость внимания</w:t>
      </w:r>
      <w:r>
        <w:rPr>
          <w:lang w:val="en-US"/>
        </w:rPr>
        <w:t xml:space="preserve">;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 xml:space="preserve">расстройство памяти </w:t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>особенно слуховой</w:t>
      </w:r>
      <w:r>
        <w:rPr>
          <w:lang w:val="en-US"/>
        </w:rPr>
        <w:t xml:space="preserve">);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несформированность мышления</w:t>
      </w:r>
      <w:r>
        <w:rPr>
          <w:lang w:val="en-US"/>
        </w:rPr>
        <w:t xml:space="preserve">;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</w:rPr>
        <w:t>задержка развития воображения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Плохо говорящие дети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начиная осознавать свой недостаток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становятся молчаливыми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застенчивыми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нерешительными</w:t>
      </w:r>
      <w:r>
        <w:rPr>
          <w:lang w:val="en-US"/>
        </w:rPr>
        <w:t xml:space="preserve">; </w:t>
      </w:r>
      <w:r>
        <w:rPr>
          <w:rFonts w:ascii="Times New Roman CYR" w:hAnsi="Times New Roman CYR" w:cs="Times New Roman CYR"/>
        </w:rPr>
        <w:t>затрудняется их общение со сверстниками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снижается познавательная активность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Всякая задержка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любое нарушение в ходе развития ребёнка отрицательно отражаются на его деятельности и поведении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а значит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на формировании личности в целом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На сегодняшний день ведущими логопедами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психологами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педагогами и работниками медицинской сферы было создано множество различных здоровьесберегающих методик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которые я использую в своей работе с детьми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Основными используемыми методиками являются</w:t>
      </w:r>
      <w:r>
        <w:rPr>
          <w:lang w:val="en-US"/>
        </w:rPr>
        <w:t>: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lang w:val="en-US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b/>
          <w:bCs/>
        </w:rPr>
        <w:t>Артикуляционнаягимнастика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 xml:space="preserve">           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 xml:space="preserve">упражнения для тренировки органов артикуляции </w:t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>губ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языка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нижней              челюсти</w:t>
      </w:r>
      <w:r>
        <w:rPr>
          <w:lang w:val="en-US"/>
        </w:rPr>
        <w:t xml:space="preserve">), </w:t>
      </w:r>
      <w:r>
        <w:rPr>
          <w:rFonts w:ascii="Times New Roman CYR" w:hAnsi="Times New Roman CYR" w:cs="Times New Roman CYR"/>
        </w:rPr>
        <w:t>необходимые для правильного звукопроизношения</w:t>
      </w:r>
      <w:r>
        <w:rPr>
          <w:lang w:val="en-US"/>
        </w:rPr>
        <w:t>,</w:t>
      </w:r>
      <w:r>
        <w:rPr>
          <w:rFonts w:ascii="Times New Roman CYR" w:hAnsi="Times New Roman CYR" w:cs="Times New Roman CYR"/>
        </w:rPr>
        <w:t xml:space="preserve">помогают быстрее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>поставить» правильное звукопроизношение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преодолеть уже сложившиеся нарушения звукопроизношения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С детьми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имеющих дефекты звукопроизношения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занимается логопед.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>Дыхательная гимнастика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которая способствует развитию и укреплению грудной клетки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Упражнения дыхательной гимнастики направлены на закрепление навыков диафрагмально </w:t>
      </w:r>
      <w:r>
        <w:t>–</w:t>
      </w:r>
      <w:r>
        <w:rPr>
          <w:rFonts w:ascii="Times New Roman CYR" w:hAnsi="Times New Roman CYR" w:cs="Times New Roman CYR"/>
        </w:rPr>
        <w:t xml:space="preserve"> речевого дыхания </w:t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>оно считается наиболее правильным типом дыхания</w:t>
      </w:r>
      <w:r>
        <w:rPr>
          <w:lang w:val="en-US"/>
        </w:rPr>
        <w:t xml:space="preserve">). </w:t>
      </w:r>
      <w:r>
        <w:rPr>
          <w:rFonts w:ascii="Times New Roman CYR" w:hAnsi="Times New Roman CYR" w:cs="Times New Roman CYR"/>
        </w:rPr>
        <w:t>Ведется работа над развитием силы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плавности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длительности выдоха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Кроме оздоровительного значения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выработка правильного дыхания необходима для дальнейшей работы над коррекцией звукопроизношения</w:t>
      </w:r>
      <w:r>
        <w:rPr>
          <w:lang w:val="en-US"/>
        </w:rPr>
        <w:t xml:space="preserve">.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>Релаксация</w:t>
      </w:r>
      <w:r>
        <w:rPr>
          <w:b/>
          <w:bCs/>
          <w:lang w:val="en-US"/>
        </w:rPr>
        <w:t>.</w:t>
      </w:r>
      <w:r>
        <w:rPr>
          <w:rFonts w:ascii="Times New Roman CYR" w:hAnsi="Times New Roman CYR" w:cs="Times New Roman CYR"/>
        </w:rPr>
        <w:t>Комплекс упражнений на релаксацию используется для обучения детей управлению собственным мышечным тонусом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приемам расслабления различных групп мышц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Умение расслабляться помогает одним детям снять напряжение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другим </w:t>
      </w:r>
      <w:r>
        <w:t>–</w:t>
      </w:r>
      <w:r>
        <w:rPr>
          <w:rFonts w:ascii="Times New Roman CYR" w:hAnsi="Times New Roman CYR" w:cs="Times New Roman CYR"/>
        </w:rPr>
        <w:t xml:space="preserve"> сконцентрировать внимание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снять возбуждение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расслабить мышцы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что необходимо для исправления речи</w:t>
      </w:r>
      <w:r>
        <w:rPr>
          <w:lang w:val="en-US"/>
        </w:rPr>
        <w:t xml:space="preserve">.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>Психогимнастика</w:t>
      </w:r>
      <w:r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>
        <w:rPr>
          <w:rFonts w:ascii="Times New Roman CYR" w:hAnsi="Times New Roman CYR" w:cs="Times New Roman CYR"/>
        </w:rPr>
        <w:t>Помогает создать условия для успешного обучения каждого ребенка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Коррекционная направленность занятий предполагает исправление двигательных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речевых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поведенческих расстройств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нарушение общения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Эти задачи успешно решаются на занятиях театральной деятельностью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логоритмике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во время динамических пауз на занятиях и в сюжетно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ролевых играх</w:t>
      </w:r>
      <w:r>
        <w:rPr>
          <w:lang w:val="en-US"/>
        </w:rPr>
        <w:t xml:space="preserve">.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>Сказкотерапия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Технология воздействия через сказки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Сказка </w:t>
      </w:r>
      <w:r>
        <w:t>–</w:t>
      </w:r>
      <w:r>
        <w:rPr>
          <w:rFonts w:ascii="Times New Roman CYR" w:hAnsi="Times New Roman CYR" w:cs="Times New Roman CYR"/>
        </w:rPr>
        <w:t xml:space="preserve"> зеркало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отражающее реальный мир через призму личного восприятия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В ней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возможно все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чего не бывает в жизни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На занятиях по сказкотерапии дети учатся составлять словесные образы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Вспоминают старые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и придумывая новые образы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дети увеличивают свой образный репертуар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и внутренний мир ребенка становится интереснее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богаче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Это истинный шанс понять и принять себя и мир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повысить самооценку и измениться в желаемом направлении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Поскольку чувства бывают не только положительные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но и отрицательные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то и образы у детей рождаются не только радостные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но и пугающие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Одна из важных целей этих занятий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преобразовать отрицательные образы в положительные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чтобы мир ребенка был красив и радостен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Спокойное состояние нервной системы возвращает ребенку здоровье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Сказку может рассказывать взрослый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либо это может быть групповое рассказывание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где рассказчиком является не один человек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а группа детей</w:t>
      </w:r>
      <w:r>
        <w:rPr>
          <w:lang w:val="en-US"/>
        </w:rPr>
        <w:t xml:space="preserve">.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>Музыкотерапия</w:t>
      </w:r>
      <w:r>
        <w:rPr>
          <w:b/>
          <w:bCs/>
          <w:lang w:val="en-US"/>
        </w:rPr>
        <w:t xml:space="preserve">. </w:t>
      </w:r>
      <w:r>
        <w:rPr>
          <w:rFonts w:ascii="Times New Roman CYR" w:hAnsi="Times New Roman CYR" w:cs="Times New Roman CYR"/>
        </w:rPr>
        <w:t>Технологии музыкального воздействия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использую на занятиях и в различных формах физкультурно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оздоровительной работы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Используетсся эта технология для снятия напряжения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повышения эмоционального настроя</w:t>
      </w:r>
      <w:r>
        <w:rPr>
          <w:lang w:val="en-US"/>
        </w:rPr>
        <w:t xml:space="preserve">.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>Су</w:t>
      </w:r>
      <w:r>
        <w:rPr>
          <w:b/>
          <w:bCs/>
          <w:lang w:val="en-US"/>
        </w:rPr>
        <w:t>-</w:t>
      </w:r>
      <w:r>
        <w:rPr>
          <w:rFonts w:ascii="Times New Roman CYR" w:hAnsi="Times New Roman CYR" w:cs="Times New Roman CYR"/>
          <w:b/>
          <w:bCs/>
        </w:rPr>
        <w:t>Джо теорапия</w:t>
      </w:r>
      <w:r>
        <w:rPr>
          <w:b/>
          <w:bCs/>
          <w:lang w:val="en-US"/>
        </w:rPr>
        <w:t xml:space="preserve">. </w:t>
      </w:r>
      <w:r>
        <w:rPr>
          <w:rFonts w:ascii="Times New Roman CYR" w:hAnsi="Times New Roman CYR" w:cs="Times New Roman CYR"/>
        </w:rPr>
        <w:t>Это стимуляция высокоактивных точек соответствующих всем органам и системам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расположенных на кистях рук и стоп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воздействующих на точки стоп осуществляется во время хождения по ребристой доске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коврикам с пуговицами и т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д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На коррекционных занятиях происходит стимулирование активных точек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расположенных на пальцах рук ребенка при помощи различных приспособлений </w:t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>шарики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массажные мячики</w:t>
      </w:r>
      <w:r>
        <w:rPr>
          <w:lang w:val="en-US"/>
        </w:rPr>
        <w:t xml:space="preserve">). 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 xml:space="preserve">Динамические паузы </w:t>
      </w:r>
      <w:r>
        <w:rPr>
          <w:b/>
          <w:bCs/>
          <w:lang w:val="en-US"/>
        </w:rPr>
        <w:t>(</w:t>
      </w:r>
      <w:r>
        <w:rPr>
          <w:rFonts w:ascii="Times New Roman CYR" w:hAnsi="Times New Roman CYR" w:cs="Times New Roman CYR"/>
          <w:b/>
          <w:bCs/>
        </w:rPr>
        <w:t>физкультминутки</w:t>
      </w:r>
      <w:r>
        <w:rPr>
          <w:b/>
          <w:bCs/>
          <w:lang w:val="en-US"/>
        </w:rPr>
        <w:t>)</w:t>
      </w:r>
      <w:r>
        <w:rPr>
          <w:rFonts w:ascii="Times New Roman CYR" w:hAnsi="Times New Roman CYR" w:cs="Times New Roman CYR"/>
        </w:rPr>
        <w:t>проводятся для профилактики утомления детей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Могут включать в себя элементы гимнастики для глаз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дыхательной гимнастики и других в зависимости вида занятия</w:t>
      </w:r>
      <w:r>
        <w:rPr>
          <w:lang w:val="en-US"/>
        </w:rPr>
        <w:t>.</w:t>
      </w: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 xml:space="preserve">Пальчиковая гимнастика </w:t>
      </w:r>
      <w:r>
        <w:rPr>
          <w:rFonts w:ascii="Times New Roman CYR" w:hAnsi="Times New Roman CYR" w:cs="Times New Roman CYR"/>
        </w:rPr>
        <w:t>проводится с младшего возраста индивидуально либо с подгруппой ежедневно воспитателем или логопедом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Рекомендуется всем детям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особенно с речевыми проблемами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Проводится в любое удобное время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а так же во время занятий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 w:rsidP="00896E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 xml:space="preserve">Песочная терапия </w:t>
      </w:r>
      <w:r>
        <w:rPr>
          <w:rFonts w:ascii="Times New Roman CYR" w:hAnsi="Times New Roman CYR" w:cs="Times New Roman CYR"/>
        </w:rPr>
        <w:t>оказывает благотворное влияние на эмоциональное состояние ребенка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Игры с песком учат прислушиваться к своим ощущениям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развивают тактильную чувствительность и мелкую моторику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Использование вышеперечисленных здоровьесберегающих технологий при проведении коррекционно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логопедической работы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а также создание наиболее разнообразной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интересной для ребёнка речевой среды способствует решению задач гармоничного развития дошкольников более результативно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активизируют психические процессы и формируют личность ребёнка в целом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снижают заболеваемость и приобщают их к здоровому образу жизни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 w:rsidP="00896E0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ПРАКТИЧЕСКАЯ ЧАСТЬ.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Уважаемые, родители! давайте вместе свами подробнее разберем некоторые приемы здоровосберегающих технологий!!!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начнем мы с артикуляционной гимнастики.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96303" w:rsidRDefault="00396303">
      <w:pPr>
        <w:keepNext/>
        <w:widowControl w:val="0"/>
        <w:autoSpaceDE w:val="0"/>
        <w:autoSpaceDN w:val="0"/>
        <w:adjustRightInd w:val="0"/>
        <w:spacing w:before="100" w:after="100"/>
        <w:rPr>
          <w:kern w:val="36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Регулярное выполнение арткуляционной гимнастики поможет</w:t>
      </w:r>
      <w:r>
        <w:rPr>
          <w:kern w:val="36"/>
          <w:sz w:val="28"/>
          <w:szCs w:val="28"/>
          <w:lang w:val="en-US"/>
        </w:rPr>
        <w:t xml:space="preserve">: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 xml:space="preserve">улучшить кровоснабжение артикуляционных органов и их иннервацию </w:t>
      </w:r>
      <w:r>
        <w:rPr>
          <w:rFonts w:ascii="Times New Roman CYR" w:hAnsi="Times New Roman CYR" w:cs="Times New Roman CYR"/>
        </w:rPr>
        <w:br/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>нервную проводимость</w:t>
      </w:r>
      <w:r>
        <w:rPr>
          <w:lang w:val="en-US"/>
        </w:rPr>
        <w:t xml:space="preserve">); </w:t>
      </w:r>
      <w:r>
        <w:rPr>
          <w:lang w:val="en-US"/>
        </w:rPr>
        <w:br/>
        <w:t xml:space="preserve">- </w:t>
      </w:r>
      <w:r>
        <w:rPr>
          <w:rFonts w:ascii="Times New Roman CYR" w:hAnsi="Times New Roman CYR" w:cs="Times New Roman CYR"/>
        </w:rPr>
        <w:t>улучшить подвижность артикуляционных органов</w:t>
      </w:r>
      <w:r>
        <w:rPr>
          <w:lang w:val="en-US"/>
        </w:rPr>
        <w:t xml:space="preserve">; </w:t>
      </w:r>
      <w:r>
        <w:rPr>
          <w:lang w:val="en-US"/>
        </w:rPr>
        <w:br/>
        <w:t xml:space="preserve">- </w:t>
      </w:r>
      <w:r>
        <w:rPr>
          <w:rFonts w:ascii="Times New Roman CYR" w:hAnsi="Times New Roman CYR" w:cs="Times New Roman CYR"/>
        </w:rPr>
        <w:t>укрепить мышечную систему языка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губ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щёк</w:t>
      </w:r>
      <w:r>
        <w:rPr>
          <w:lang w:val="en-US"/>
        </w:rPr>
        <w:t xml:space="preserve">; </w:t>
      </w:r>
      <w:r>
        <w:rPr>
          <w:lang w:val="en-US"/>
        </w:rPr>
        <w:br/>
        <w:t xml:space="preserve">- </w:t>
      </w:r>
      <w:r>
        <w:rPr>
          <w:rFonts w:ascii="Times New Roman CYR" w:hAnsi="Times New Roman CYR" w:cs="Times New Roman CYR"/>
        </w:rPr>
        <w:t xml:space="preserve">уменьшить спастичность </w:t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>напряжённость</w:t>
      </w:r>
      <w:r>
        <w:rPr>
          <w:lang w:val="en-US"/>
        </w:rPr>
        <w:t xml:space="preserve">) </w:t>
      </w:r>
      <w:r>
        <w:rPr>
          <w:rFonts w:ascii="Times New Roman CYR" w:hAnsi="Times New Roman CYR" w:cs="Times New Roman CYR"/>
        </w:rPr>
        <w:t>артикуляционных органов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 xml:space="preserve">Цель артикуляционной гимнастики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выработка правильных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полноценных движений и определённых положений артикуляционных органов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необходимых для правильного произношения звуков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и объединение простых движений в сложные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sz w:val="22"/>
          <w:szCs w:val="22"/>
        </w:rPr>
        <w:t>давайте попробуем с  вами  выпонить некоторые арткуляционные упражнеия.</w:t>
      </w:r>
    </w:p>
    <w:p w:rsidR="00396303" w:rsidRDefault="0039630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rFonts w:ascii="Times New Roman CYR" w:hAnsi="Times New Roman CYR" w:cs="Times New Roman CYR"/>
          <w:sz w:val="22"/>
          <w:szCs w:val="22"/>
        </w:rPr>
        <w:t>родителям предлгается комлекс артикуляционых упражнений и зеркала.</w:t>
      </w:r>
    </w:p>
    <w:p w:rsidR="00396303" w:rsidRDefault="0039630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 w:rsidP="00896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лопаточка</w:t>
      </w:r>
    </w:p>
    <w:p w:rsidR="00396303" w:rsidRDefault="00396303" w:rsidP="00896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иголочка</w:t>
      </w:r>
    </w:p>
    <w:p w:rsidR="00396303" w:rsidRDefault="00396303" w:rsidP="00896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чашечка</w:t>
      </w:r>
    </w:p>
    <w:p w:rsidR="00396303" w:rsidRDefault="00396303" w:rsidP="00896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качельки</w:t>
      </w:r>
    </w:p>
    <w:p w:rsidR="00396303" w:rsidRDefault="00396303" w:rsidP="00896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вкусное варенье</w:t>
      </w:r>
    </w:p>
    <w:p w:rsidR="00396303" w:rsidRDefault="00396303" w:rsidP="00896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лошадка</w:t>
      </w:r>
    </w:p>
    <w:p w:rsidR="00396303" w:rsidRDefault="00396303" w:rsidP="00896E0C">
      <w:pPr>
        <w:keepNext/>
        <w:widowControl w:val="0"/>
        <w:autoSpaceDE w:val="0"/>
        <w:autoSpaceDN w:val="0"/>
        <w:adjustRightInd w:val="0"/>
        <w:spacing w:before="100" w:after="100"/>
        <w:outlineLvl w:val="0"/>
        <w:rPr>
          <w:b/>
          <w:bCs/>
          <w:kern w:val="36"/>
          <w:sz w:val="28"/>
          <w:szCs w:val="28"/>
          <w:lang w:val="en-US"/>
        </w:rPr>
      </w:pPr>
      <w:r>
        <w:rPr>
          <w:b/>
          <w:bCs/>
          <w:kern w:val="36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Дыхательная гимнастика</w:t>
      </w:r>
      <w:r>
        <w:rPr>
          <w:b/>
          <w:bCs/>
          <w:kern w:val="36"/>
          <w:sz w:val="28"/>
          <w:szCs w:val="28"/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  <w:r>
        <w:rPr>
          <w:rFonts w:ascii="Times New Roman CYR" w:hAnsi="Times New Roman CYR" w:cs="Times New Roman CYR"/>
        </w:rPr>
        <w:t xml:space="preserve">Упражнения дыхательной гимнастики направлены на закрепление навыков диафрагмально </w:t>
      </w:r>
      <w:r>
        <w:t>–</w:t>
      </w:r>
      <w:r>
        <w:rPr>
          <w:rFonts w:ascii="Times New Roman CYR" w:hAnsi="Times New Roman CYR" w:cs="Times New Roman CYR"/>
        </w:rPr>
        <w:t xml:space="preserve"> речевого дыхания </w:t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>оно считается наиболее правильным типом дыхания</w:t>
      </w:r>
      <w:r>
        <w:rPr>
          <w:lang w:val="en-US"/>
        </w:rPr>
        <w:t xml:space="preserve">). </w:t>
      </w:r>
      <w:r>
        <w:rPr>
          <w:rFonts w:ascii="Times New Roman CYR" w:hAnsi="Times New Roman CYR" w:cs="Times New Roman CYR"/>
        </w:rPr>
        <w:t>Кроме оздоровительного значения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выработка правильного дыхания необходима для дальнейшей работой над коррекцией звукопроизношения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На каждое занятие включается несколько упражнений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По мере овладения упражнений детьми добавляются новые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- Давйте попробуем с вами выполнить несколько упражнений.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>«</w:t>
      </w:r>
      <w:r>
        <w:rPr>
          <w:rFonts w:ascii="Times New Roman CYR" w:hAnsi="Times New Roman CYR" w:cs="Times New Roman CYR"/>
          <w:b/>
          <w:bCs/>
        </w:rPr>
        <w:t>Ладошки»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br/>
        <w:t>Стоим прямо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показывая ладошки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При этом руки до локтя опущены вдоль тела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При каждом вдохе сжимаем ладошки в кулачки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словно стараясь что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то схватить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Двигаются только кисти рук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Делаем </w:t>
      </w:r>
      <w:r>
        <w:rPr>
          <w:lang w:val="en-US"/>
        </w:rPr>
        <w:t xml:space="preserve">4 </w:t>
      </w:r>
      <w:r>
        <w:rPr>
          <w:rFonts w:ascii="Times New Roman CYR" w:hAnsi="Times New Roman CYR" w:cs="Times New Roman CYR"/>
        </w:rPr>
        <w:t>кратких шумных вдоха носом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словно принюхиваясь к чему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то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Выдыхаем произвольно </w:t>
      </w:r>
      <w:r>
        <w:t>–</w:t>
      </w:r>
      <w:r>
        <w:rPr>
          <w:rFonts w:ascii="Times New Roman CYR" w:hAnsi="Times New Roman CYR" w:cs="Times New Roman CYR"/>
        </w:rPr>
        <w:t xml:space="preserve"> через рот или нос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После серии вдохов отдыхаем </w:t>
      </w:r>
      <w:r>
        <w:rPr>
          <w:lang w:val="en-US"/>
        </w:rPr>
        <w:t xml:space="preserve">3-5 </w:t>
      </w:r>
      <w:r>
        <w:rPr>
          <w:rFonts w:ascii="Times New Roman CYR" w:hAnsi="Times New Roman CYR" w:cs="Times New Roman CYR"/>
        </w:rPr>
        <w:t>секунд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после </w:t>
      </w:r>
      <w:r>
        <w:t>–</w:t>
      </w:r>
      <w:r>
        <w:rPr>
          <w:rFonts w:ascii="Times New Roman CYR" w:hAnsi="Times New Roman CYR" w:cs="Times New Roman CYR"/>
        </w:rPr>
        <w:t xml:space="preserve"> еще серия из </w:t>
      </w:r>
      <w:r>
        <w:rPr>
          <w:lang w:val="en-US"/>
        </w:rPr>
        <w:t xml:space="preserve">4 </w:t>
      </w:r>
      <w:r>
        <w:rPr>
          <w:rFonts w:ascii="Times New Roman CYR" w:hAnsi="Times New Roman CYR" w:cs="Times New Roman CYR"/>
        </w:rPr>
        <w:t>вдохов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Всего их надо сделать </w:t>
      </w:r>
      <w:r>
        <w:rPr>
          <w:lang w:val="en-US"/>
        </w:rPr>
        <w:t>96 (</w:t>
      </w:r>
      <w:r>
        <w:rPr>
          <w:rFonts w:ascii="Times New Roman CYR" w:hAnsi="Times New Roman CYR" w:cs="Times New Roman CYR"/>
        </w:rPr>
        <w:t xml:space="preserve">в методике это количество носит название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 xml:space="preserve">сотни»): всего </w:t>
      </w:r>
      <w:r>
        <w:rPr>
          <w:lang w:val="en-US"/>
        </w:rPr>
        <w:t xml:space="preserve">24 </w:t>
      </w:r>
      <w:r>
        <w:rPr>
          <w:rFonts w:ascii="Times New Roman CYR" w:hAnsi="Times New Roman CYR" w:cs="Times New Roman CYR"/>
        </w:rPr>
        <w:t xml:space="preserve">раза по </w:t>
      </w:r>
      <w:r>
        <w:rPr>
          <w:lang w:val="en-US"/>
        </w:rPr>
        <w:t xml:space="preserve">4 </w:t>
      </w:r>
      <w:r>
        <w:rPr>
          <w:rFonts w:ascii="Times New Roman CYR" w:hAnsi="Times New Roman CYR" w:cs="Times New Roman CYR"/>
        </w:rPr>
        <w:t>вдоха</w:t>
      </w:r>
      <w:r>
        <w:rPr>
          <w:lang w:val="en-US"/>
        </w:rPr>
        <w:t xml:space="preserve">.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«</w:t>
      </w:r>
      <w:r>
        <w:rPr>
          <w:rFonts w:ascii="Times New Roman CYR" w:hAnsi="Times New Roman CYR" w:cs="Times New Roman CYR"/>
          <w:b/>
          <w:bCs/>
        </w:rPr>
        <w:t>Погончики»</w:t>
      </w:r>
      <w:r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br/>
        <w:t>Встаем прямо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руки вдоль тела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кисти сжаты в кулачки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При каждом вдохе резко разжимаем кулачки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словно отталкивая что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то от себя в направлении пола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Делаем по </w:t>
      </w:r>
      <w:r>
        <w:rPr>
          <w:lang w:val="en-US"/>
        </w:rPr>
        <w:t xml:space="preserve">8 </w:t>
      </w:r>
      <w:r>
        <w:rPr>
          <w:rFonts w:ascii="Times New Roman CYR" w:hAnsi="Times New Roman CYR" w:cs="Times New Roman CYR"/>
        </w:rPr>
        <w:t>кратких шумных вдоха без остановки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после делаем паузу </w:t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>отдыхаем</w:t>
      </w:r>
      <w:r>
        <w:rPr>
          <w:lang w:val="en-US"/>
        </w:rPr>
        <w:t xml:space="preserve">) </w:t>
      </w:r>
      <w:r>
        <w:rPr>
          <w:rFonts w:ascii="Times New Roman CYR" w:hAnsi="Times New Roman CYR" w:cs="Times New Roman CYR"/>
        </w:rPr>
        <w:t xml:space="preserve">и повторяем упражнение </w:t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 xml:space="preserve">всего выполняется </w:t>
      </w:r>
      <w:r>
        <w:rPr>
          <w:lang w:val="en-US"/>
        </w:rPr>
        <w:t xml:space="preserve">12 </w:t>
      </w:r>
      <w:r>
        <w:rPr>
          <w:rFonts w:ascii="Times New Roman CYR" w:hAnsi="Times New Roman CYR" w:cs="Times New Roman CYR"/>
        </w:rPr>
        <w:t>повторов)</w:t>
      </w:r>
      <w:r>
        <w:rPr>
          <w:lang w:val="en-US"/>
        </w:rPr>
        <w:br/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релаксация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  <w:r>
        <w:rPr>
          <w:rFonts w:ascii="Times New Roman CYR" w:hAnsi="Times New Roman CYR" w:cs="Times New Roman CYR"/>
        </w:rPr>
        <w:t xml:space="preserve">Релаксация бывает непроизвольной </w:t>
      </w:r>
      <w:r>
        <w:rPr>
          <w:lang w:val="en-US"/>
        </w:rPr>
        <w:t>(</w:t>
      </w:r>
      <w:r>
        <w:rPr>
          <w:rFonts w:ascii="Times New Roman CYR" w:hAnsi="Times New Roman CYR" w:cs="Times New Roman CYR"/>
        </w:rPr>
        <w:t>расслабленность при отходе ко сну</w:t>
      </w:r>
      <w:r>
        <w:rPr>
          <w:lang w:val="en-US"/>
        </w:rPr>
        <w:t xml:space="preserve">) </w:t>
      </w:r>
      <w:r>
        <w:rPr>
          <w:rFonts w:ascii="Times New Roman CYR" w:hAnsi="Times New Roman CYR" w:cs="Times New Roman CYR"/>
        </w:rPr>
        <w:t>и произвольной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вызываемой путем принятия спокойной позы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представления состояний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обычно соответствующих покою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расслабления мышц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вовлеченных в различные виды активности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“</w:t>
      </w:r>
      <w:r>
        <w:rPr>
          <w:rFonts w:ascii="Times New Roman CYR" w:hAnsi="Times New Roman CYR" w:cs="Times New Roman CYR"/>
        </w:rPr>
        <w:t>Летний</w:t>
      </w:r>
      <w:r>
        <w:rPr>
          <w:lang w:val="en-US"/>
        </w:rPr>
        <w:t xml:space="preserve"> </w:t>
      </w:r>
      <w:r>
        <w:rPr>
          <w:rFonts w:ascii="Times New Roman CYR" w:hAnsi="Times New Roman CYR" w:cs="Times New Roman CYR"/>
        </w:rPr>
        <w:t>денек”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Дети ложатся на спину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расслабляя все мышцы и закрывая глаза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Проходит релаксация под звучание спокойной музыки</w:t>
      </w:r>
      <w:r>
        <w:rPr>
          <w:lang w:val="en-US"/>
        </w:rPr>
        <w:t xml:space="preserve">: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Я на солнышке лежу</w:t>
      </w:r>
      <w:r>
        <w:rPr>
          <w:lang w:val="en-US"/>
        </w:rPr>
        <w:t xml:space="preserve">,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Но на солнце не гляжу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Глазки закрываем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глазки отдыхают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Солнце гладит наши лица</w:t>
      </w:r>
      <w:r>
        <w:rPr>
          <w:lang w:val="en-US"/>
        </w:rPr>
        <w:t xml:space="preserve">,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Пусть нам сон хороший снится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Вдруг мы слышим</w:t>
      </w:r>
      <w:r>
        <w:rPr>
          <w:lang w:val="en-US"/>
        </w:rPr>
        <w:t xml:space="preserve">: </w:t>
      </w:r>
      <w:r>
        <w:rPr>
          <w:rFonts w:ascii="Times New Roman CYR" w:hAnsi="Times New Roman CYR" w:cs="Times New Roman CYR"/>
        </w:rPr>
        <w:t>бом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бом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бом</w:t>
      </w:r>
      <w:r>
        <w:rPr>
          <w:lang w:val="en-US"/>
        </w:rPr>
        <w:t xml:space="preserve">!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Прогуляться вышел гром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Гремит гром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как барабан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Очень полезно к релаксации прибегнуть в конце занятия или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например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перед сном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"</w:t>
      </w:r>
      <w:r>
        <w:rPr>
          <w:rFonts w:ascii="Times New Roman CYR" w:hAnsi="Times New Roman CYR" w:cs="Times New Roman CYR"/>
        </w:rPr>
        <w:t>Тишина</w:t>
      </w:r>
      <w:r>
        <w:rPr>
          <w:lang w:val="en-US"/>
        </w:rPr>
        <w:t>"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Тише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тише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тишина</w:t>
      </w:r>
      <w:r>
        <w:rPr>
          <w:lang w:val="en-US"/>
        </w:rPr>
        <w:t xml:space="preserve">!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Разговаривать нельзя</w:t>
      </w:r>
      <w:r>
        <w:rPr>
          <w:lang w:val="en-US"/>
        </w:rPr>
        <w:t xml:space="preserve">!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 xml:space="preserve">Мы устали </w:t>
      </w:r>
      <w:r>
        <w:t>–</w:t>
      </w:r>
      <w:r>
        <w:rPr>
          <w:rFonts w:ascii="Times New Roman CYR" w:hAnsi="Times New Roman CYR" w:cs="Times New Roman CYR"/>
        </w:rPr>
        <w:t xml:space="preserve"> надо спать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Ляжем тихо на кровать</w:t>
      </w:r>
      <w:r>
        <w:rPr>
          <w:lang w:val="en-US"/>
        </w:rPr>
        <w:t xml:space="preserve">,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И тихонько будем спать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Проводя с детьми релаксационные этюды мы используем специально подобранные серии музыкальных композиций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что позволяет комплексно воздействовать на ребенка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снимает психоэмоциональное напряжение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помогает в преодолении негативных переживаний и снижает тревожность</w:t>
      </w:r>
      <w:r>
        <w:rPr>
          <w:lang w:val="en-US"/>
        </w:rPr>
        <w:t xml:space="preserve">. </w:t>
      </w:r>
    </w:p>
    <w:p w:rsidR="00396303" w:rsidRDefault="003963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психогимнастика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6303" w:rsidRDefault="00396303" w:rsidP="00896E0C">
      <w:pPr>
        <w:widowControl w:val="0"/>
        <w:autoSpaceDE w:val="0"/>
        <w:autoSpaceDN w:val="0"/>
        <w:adjustRightInd w:val="0"/>
        <w:outlineLvl w:val="0"/>
        <w:rPr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</w:rPr>
        <w:t>Учим выражать разные эмоции</w:t>
      </w:r>
      <w:r>
        <w:rPr>
          <w:b/>
          <w:bCs/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</w:rPr>
        <w:t>Главной задачей на этом этапе является стимулирование детей к показу названных в этюдах эмоций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Если в этюде участвует одно действующее лицо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то можно участвовать всем детям одновременно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Взрослый должен читать стихотворение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Со временем дети его выучивают наизусть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 xml:space="preserve">Этюд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>Щенок удивляется»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В этюде участвует один ребенок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  <w:i/>
          <w:iCs/>
        </w:rPr>
        <w:t>Всему на свете удивляется щенок</w:t>
      </w:r>
      <w:r>
        <w:rPr>
          <w:i/>
          <w:iCs/>
          <w:lang w:val="en-US"/>
        </w:rPr>
        <w:t>,</w:t>
      </w:r>
      <w:r>
        <w:rPr>
          <w:lang w:val="en-US"/>
        </w:rPr>
        <w:br/>
      </w:r>
      <w:r>
        <w:rPr>
          <w:rFonts w:ascii="Times New Roman CYR" w:hAnsi="Times New Roman CYR" w:cs="Times New Roman CYR"/>
          <w:i/>
          <w:iCs/>
        </w:rPr>
        <w:t>Зачем носить перчатки людям и носок</w:t>
      </w:r>
      <w:r>
        <w:rPr>
          <w:i/>
          <w:iCs/>
          <w:lang w:val="en-US"/>
        </w:rPr>
        <w:t>?</w:t>
      </w:r>
      <w:r>
        <w:rPr>
          <w:lang w:val="en-US"/>
        </w:rPr>
        <w:br/>
      </w:r>
      <w:r>
        <w:rPr>
          <w:rFonts w:ascii="Times New Roman CYR" w:hAnsi="Times New Roman CYR" w:cs="Times New Roman CYR"/>
          <w:i/>
          <w:iCs/>
        </w:rPr>
        <w:t>Зачем с утра хозяин умывается</w:t>
      </w:r>
      <w:r>
        <w:rPr>
          <w:lang w:val="en-US"/>
        </w:rPr>
        <w:br/>
      </w:r>
      <w:r>
        <w:rPr>
          <w:rFonts w:ascii="Times New Roman CYR" w:hAnsi="Times New Roman CYR" w:cs="Times New Roman CYR"/>
          <w:i/>
          <w:iCs/>
        </w:rPr>
        <w:t>И каждый день куда</w:t>
      </w:r>
      <w:r>
        <w:rPr>
          <w:i/>
          <w:iCs/>
          <w:lang w:val="en-US"/>
        </w:rPr>
        <w:t>-</w:t>
      </w:r>
      <w:r>
        <w:rPr>
          <w:rFonts w:ascii="Times New Roman CYR" w:hAnsi="Times New Roman CYR" w:cs="Times New Roman CYR"/>
          <w:i/>
          <w:iCs/>
        </w:rPr>
        <w:t>то собирается</w:t>
      </w:r>
      <w:r>
        <w:rPr>
          <w:i/>
          <w:iCs/>
          <w:lang w:val="en-US"/>
        </w:rPr>
        <w:t>?</w:t>
      </w:r>
      <w:r>
        <w:rPr>
          <w:lang w:val="en-US"/>
        </w:rPr>
        <w:br/>
      </w:r>
      <w:r>
        <w:rPr>
          <w:rFonts w:ascii="Times New Roman CYR" w:hAnsi="Times New Roman CYR" w:cs="Times New Roman CYR"/>
          <w:i/>
          <w:iCs/>
        </w:rPr>
        <w:t>Зачем летают мухи</w:t>
      </w:r>
      <w:r>
        <w:rPr>
          <w:i/>
          <w:iCs/>
          <w:lang w:val="en-US"/>
        </w:rPr>
        <w:t xml:space="preserve">, </w:t>
      </w:r>
      <w:r>
        <w:rPr>
          <w:rFonts w:ascii="Times New Roman CYR" w:hAnsi="Times New Roman CYR" w:cs="Times New Roman CYR"/>
          <w:i/>
          <w:iCs/>
        </w:rPr>
        <w:t>пчелки</w:t>
      </w:r>
      <w:r>
        <w:rPr>
          <w:i/>
          <w:iCs/>
          <w:lang w:val="en-US"/>
        </w:rPr>
        <w:t xml:space="preserve">, </w:t>
      </w:r>
      <w:r>
        <w:rPr>
          <w:rFonts w:ascii="Times New Roman CYR" w:hAnsi="Times New Roman CYR" w:cs="Times New Roman CYR"/>
          <w:i/>
          <w:iCs/>
        </w:rPr>
        <w:t>птички</w:t>
      </w:r>
      <w:r>
        <w:rPr>
          <w:lang w:val="en-US"/>
        </w:rPr>
        <w:br/>
      </w:r>
      <w:r>
        <w:rPr>
          <w:rFonts w:ascii="Times New Roman CYR" w:hAnsi="Times New Roman CYR" w:cs="Times New Roman CYR"/>
          <w:i/>
          <w:iCs/>
        </w:rPr>
        <w:t>И почему едят жучков синички</w:t>
      </w:r>
      <w:r>
        <w:rPr>
          <w:i/>
          <w:iCs/>
          <w:lang w:val="en-US"/>
        </w:rPr>
        <w:t>?</w:t>
      </w:r>
      <w:r>
        <w:rPr>
          <w:lang w:val="en-US"/>
        </w:rPr>
        <w:br/>
      </w:r>
      <w:r>
        <w:rPr>
          <w:rFonts w:ascii="Times New Roman CYR" w:hAnsi="Times New Roman CYR" w:cs="Times New Roman CYR"/>
          <w:i/>
          <w:iCs/>
        </w:rPr>
        <w:t>Все непонятно малышу</w:t>
      </w:r>
      <w:r>
        <w:rPr>
          <w:i/>
          <w:iCs/>
          <w:lang w:val="en-US"/>
        </w:rPr>
        <w:t xml:space="preserve">, </w:t>
      </w:r>
      <w:r>
        <w:rPr>
          <w:rFonts w:ascii="Times New Roman CYR" w:hAnsi="Times New Roman CYR" w:cs="Times New Roman CYR"/>
          <w:i/>
          <w:iCs/>
        </w:rPr>
        <w:t>но интересно</w:t>
      </w:r>
      <w:r>
        <w:rPr>
          <w:i/>
          <w:iCs/>
          <w:lang w:val="en-US"/>
        </w:rPr>
        <w:t>!</w:t>
      </w:r>
      <w:r>
        <w:rPr>
          <w:lang w:val="en-US"/>
        </w:rPr>
        <w:br/>
      </w:r>
      <w:r>
        <w:rPr>
          <w:rFonts w:ascii="Times New Roman CYR" w:hAnsi="Times New Roman CYR" w:cs="Times New Roman CYR"/>
          <w:i/>
          <w:iCs/>
        </w:rPr>
        <w:t xml:space="preserve">Он вырастет </w:t>
      </w:r>
      <w:r>
        <w:rPr>
          <w:i/>
          <w:iCs/>
        </w:rPr>
        <w:t>–</w:t>
      </w:r>
      <w:r>
        <w:rPr>
          <w:rFonts w:ascii="Times New Roman CYR" w:hAnsi="Times New Roman CYR" w:cs="Times New Roman CYR"/>
          <w:i/>
          <w:iCs/>
        </w:rPr>
        <w:t xml:space="preserve"> и будет все известно</w:t>
      </w:r>
      <w:r>
        <w:rPr>
          <w:i/>
          <w:iCs/>
          <w:lang w:val="en-US"/>
        </w:rPr>
        <w:t>!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 w:rsidP="00896E0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Су</w:t>
      </w:r>
      <w:r>
        <w:rPr>
          <w:b/>
          <w:bCs/>
          <w:lang w:val="en-US"/>
        </w:rPr>
        <w:t>-</w:t>
      </w:r>
      <w:r>
        <w:rPr>
          <w:rFonts w:ascii="Times New Roman CYR" w:hAnsi="Times New Roman CYR" w:cs="Times New Roman CYR"/>
          <w:b/>
          <w:bCs/>
        </w:rPr>
        <w:t>Джо теорапия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- давайте попробуем с вами выолнить массаж кистей рук  Су - Джо шариками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  <w:i/>
          <w:iCs/>
        </w:rPr>
        <w:t>повторяем слова и выполняем действия с шариком в соответствии с текстом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Я мячом круги катаю</w:t>
      </w:r>
      <w:r>
        <w:rPr>
          <w:lang w:val="en-US"/>
        </w:rPr>
        <w:t>,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 xml:space="preserve">Взад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вперед его гоняю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Им поглажу я ладошку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Будто я сметаю крошку</w:t>
      </w:r>
      <w:r>
        <w:rPr>
          <w:lang w:val="en-US"/>
        </w:rPr>
        <w:t>,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И сожму его немножко</w:t>
      </w:r>
      <w:r>
        <w:rPr>
          <w:lang w:val="en-US"/>
        </w:rPr>
        <w:t>,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Как сжимает лапу кошка</w:t>
      </w:r>
      <w:r>
        <w:rPr>
          <w:lang w:val="en-US"/>
        </w:rPr>
        <w:t>,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Каждым пальцем мяч прижму</w:t>
      </w:r>
      <w:r>
        <w:rPr>
          <w:lang w:val="en-US"/>
        </w:rPr>
        <w:t>,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И другой рукой начну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lang w:val="en-US"/>
        </w:rPr>
        <w:br/>
      </w:r>
      <w:r>
        <w:rPr>
          <w:rFonts w:ascii="Times New Roman CYR" w:hAnsi="Times New Roman CYR" w:cs="Times New Roman CYR"/>
          <w:b/>
          <w:bCs/>
        </w:rPr>
        <w:t>Пальчиковая гимнастика 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совместное выполнение пальчиковой гимнастики.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Раз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два </w:t>
      </w:r>
      <w:r>
        <w:t>–</w:t>
      </w:r>
      <w:r>
        <w:rPr>
          <w:rFonts w:ascii="Times New Roman CYR" w:hAnsi="Times New Roman CYR" w:cs="Times New Roman CYR"/>
        </w:rPr>
        <w:t xml:space="preserve"> шли утята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 xml:space="preserve">                                             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Три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четыре </w:t>
      </w:r>
      <w:r>
        <w:t>–</w:t>
      </w:r>
      <w:r>
        <w:rPr>
          <w:rFonts w:ascii="Times New Roman CYR" w:hAnsi="Times New Roman CYR" w:cs="Times New Roman CYR"/>
        </w:rPr>
        <w:t xml:space="preserve"> за водой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А за ними плёлся пятый</w:t>
      </w:r>
      <w:r>
        <w:rPr>
          <w:lang w:val="en-US"/>
        </w:rPr>
        <w:t>,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Позади бежал шестой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А седьмой от них отстал</w:t>
      </w:r>
      <w:r>
        <w:rPr>
          <w:lang w:val="en-US"/>
        </w:rPr>
        <w:t>,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А восьмой уже устал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А девятый всех догнал</w:t>
      </w:r>
      <w:r>
        <w:rPr>
          <w:lang w:val="en-US"/>
        </w:rPr>
        <w:t>,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А десятый напугал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Громко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громко запищал</w:t>
      </w:r>
      <w:r>
        <w:rPr>
          <w:lang w:val="en-US"/>
        </w:rPr>
        <w:t>: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 xml:space="preserve">Пи </w:t>
      </w:r>
      <w:r>
        <w:t>–</w:t>
      </w:r>
      <w:r>
        <w:rPr>
          <w:rFonts w:ascii="Times New Roman CYR" w:hAnsi="Times New Roman CYR" w:cs="Times New Roman CYR"/>
        </w:rPr>
        <w:t xml:space="preserve"> пи </w:t>
      </w:r>
      <w:r>
        <w:t>–</w:t>
      </w:r>
      <w:r>
        <w:rPr>
          <w:rFonts w:ascii="Times New Roman CYR" w:hAnsi="Times New Roman CYR" w:cs="Times New Roman CYR"/>
        </w:rPr>
        <w:t xml:space="preserve"> пи</w:t>
      </w:r>
      <w:r>
        <w:rPr>
          <w:lang w:val="en-US"/>
        </w:rPr>
        <w:t xml:space="preserve">! </w:t>
      </w:r>
      <w:r>
        <w:rPr>
          <w:rFonts w:ascii="Times New Roman CYR" w:hAnsi="Times New Roman CYR" w:cs="Times New Roman CYR"/>
        </w:rPr>
        <w:t>Не пищи</w:t>
      </w:r>
      <w:r>
        <w:rPr>
          <w:lang w:val="en-US"/>
        </w:rPr>
        <w:t>,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Мы тут рядом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поищи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правой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затем левой руки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начиная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с большого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Ритмично сгибать и разгибать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пальцы обеих рук</w:t>
      </w:r>
    </w:p>
    <w:p w:rsidR="00396303" w:rsidRDefault="003963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lang w:val="en-US"/>
        </w:rPr>
        <w:br/>
      </w:r>
    </w:p>
    <w:p w:rsidR="00396303" w:rsidRDefault="00396303" w:rsidP="00896E0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 мастер</w:t>
      </w:r>
      <w:r>
        <w:rPr>
          <w:b/>
          <w:bCs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класса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Уважаемые родители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я продемонстрировала вам вариативность использования в своей работе разнообразных методов и приёмов для развития речи детей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Данные приёмы я использую в своей работе и могу с уверенностью сказать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что они оказывают положительное воздействие на речевое развитие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у детей повышается работоспособность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улучшается качество образовательного процесса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 xml:space="preserve">И в завершении мастер </w:t>
      </w:r>
      <w:r>
        <w:t>–</w:t>
      </w:r>
      <w:r>
        <w:rPr>
          <w:rFonts w:ascii="Times New Roman CYR" w:hAnsi="Times New Roman CYR" w:cs="Times New Roman CYR"/>
        </w:rPr>
        <w:t xml:space="preserve"> класса я предлагаю вам помедитировать</w:t>
      </w:r>
      <w:r>
        <w:rPr>
          <w:lang w:val="en-US"/>
        </w:rPr>
        <w:t>. (</w:t>
      </w:r>
      <w:r>
        <w:rPr>
          <w:rFonts w:ascii="Times New Roman CYR" w:hAnsi="Times New Roman CYR" w:cs="Times New Roman CYR"/>
        </w:rPr>
        <w:t>проводится под спокойную музыку</w:t>
      </w:r>
      <w:r>
        <w:rPr>
          <w:lang w:val="en-US"/>
        </w:rPr>
        <w:t>).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Давайте найдём своё сердце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прижмём обе руки к груди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и прислушаемся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как оно стучит</w:t>
      </w:r>
      <w:r>
        <w:rPr>
          <w:lang w:val="en-US"/>
        </w:rPr>
        <w:t>: «</w:t>
      </w:r>
      <w:r>
        <w:rPr>
          <w:rFonts w:ascii="Times New Roman CYR" w:hAnsi="Times New Roman CYR" w:cs="Times New Roman CYR"/>
        </w:rPr>
        <w:t>тук, тук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тук»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А теперь представьте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что у вас в груди вместо сердца кусочек ласкового солнышка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Яркий и теплый свет его разливается по телу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рукам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ногам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Его столько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что он уже не вмещается в нас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Давайте улыбнёмся и подарим друг другу немного света и тепла своего сердца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А сейчас мысленно положите на левую руку всё то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 чем вы пришли сегодня на мастер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класс</w:t>
      </w:r>
      <w:r>
        <w:rPr>
          <w:lang w:val="en-US"/>
        </w:rPr>
        <w:t xml:space="preserve">: </w:t>
      </w:r>
      <w:r>
        <w:rPr>
          <w:rFonts w:ascii="Times New Roman CYR" w:hAnsi="Times New Roman CYR" w:cs="Times New Roman CYR"/>
        </w:rPr>
        <w:t>свой багаж мыслей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знаний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опыта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А на правую руку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то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что получили на мастер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классе нового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А сейчас давайте одновременно хлопнем в ладоши и скажем СПАСИБО</w:t>
      </w:r>
      <w:r>
        <w:rPr>
          <w:lang w:val="en-US"/>
        </w:rPr>
        <w:t>!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А мне остаётся только поблагодарить вас за внимание!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Вы прекрасно потрудились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будьте всегда здоровы</w:t>
      </w:r>
      <w:r>
        <w:rPr>
          <w:lang w:val="en-US"/>
        </w:rPr>
        <w:t>!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/>
        </w:rPr>
      </w:pP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Литература</w:t>
      </w:r>
      <w:r>
        <w:rPr>
          <w:lang w:val="en-US"/>
        </w:rPr>
        <w:t>: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lang w:val="en-US"/>
        </w:rPr>
        <w:t xml:space="preserve">1) </w:t>
      </w:r>
      <w:r>
        <w:rPr>
          <w:rFonts w:ascii="Times New Roman CYR" w:hAnsi="Times New Roman CYR" w:cs="Times New Roman CYR"/>
        </w:rPr>
        <w:t>Каралашвили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Е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Физкультурная минутка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Динамические упражнения </w:t>
      </w:r>
      <w:r>
        <w:rPr>
          <w:lang w:val="en-US"/>
        </w:rPr>
        <w:t>[</w:t>
      </w:r>
      <w:r>
        <w:rPr>
          <w:rFonts w:ascii="Times New Roman CYR" w:hAnsi="Times New Roman CYR" w:cs="Times New Roman CYR"/>
        </w:rPr>
        <w:t>Текст</w:t>
      </w:r>
      <w:r>
        <w:rPr>
          <w:lang w:val="en-US"/>
        </w:rPr>
        <w:t xml:space="preserve">] / </w:t>
      </w:r>
      <w:r>
        <w:rPr>
          <w:rFonts w:ascii="Times New Roman CYR" w:hAnsi="Times New Roman CYR" w:cs="Times New Roman CYR"/>
        </w:rPr>
        <w:t>Е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Каралашвили</w:t>
      </w:r>
      <w:r>
        <w:rPr>
          <w:lang w:val="en-US"/>
        </w:rPr>
        <w:t xml:space="preserve">. - </w:t>
      </w:r>
      <w:r>
        <w:rPr>
          <w:rFonts w:ascii="Times New Roman CYR" w:hAnsi="Times New Roman CYR" w:cs="Times New Roman CYR"/>
        </w:rPr>
        <w:t>М</w:t>
      </w:r>
      <w:r>
        <w:rPr>
          <w:lang w:val="en-US"/>
        </w:rPr>
        <w:t xml:space="preserve">.: </w:t>
      </w:r>
      <w:r>
        <w:rPr>
          <w:rFonts w:ascii="Times New Roman CYR" w:hAnsi="Times New Roman CYR" w:cs="Times New Roman CYR"/>
        </w:rPr>
        <w:t xml:space="preserve">ТЦ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>Сфера», 2001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2) Коноваленко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СВ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Развитие познавательной деятельности у детей от </w:t>
      </w:r>
      <w:r>
        <w:rPr>
          <w:lang w:val="en-US"/>
        </w:rPr>
        <w:t xml:space="preserve">10 - 14 </w:t>
      </w:r>
      <w:r>
        <w:rPr>
          <w:rFonts w:ascii="Times New Roman CYR" w:hAnsi="Times New Roman CYR" w:cs="Times New Roman CYR"/>
        </w:rPr>
        <w:t xml:space="preserve">лет </w:t>
      </w:r>
      <w:r>
        <w:rPr>
          <w:lang w:val="en-US"/>
        </w:rPr>
        <w:t>[</w:t>
      </w:r>
      <w:r>
        <w:rPr>
          <w:rFonts w:ascii="Times New Roman CYR" w:hAnsi="Times New Roman CYR" w:cs="Times New Roman CYR"/>
        </w:rPr>
        <w:t>Текст</w:t>
      </w:r>
      <w:r>
        <w:rPr>
          <w:lang w:val="en-US"/>
        </w:rPr>
        <w:t xml:space="preserve">] / </w:t>
      </w:r>
      <w:r>
        <w:rPr>
          <w:rFonts w:ascii="Times New Roman CYR" w:hAnsi="Times New Roman CYR" w:cs="Times New Roman CYR"/>
        </w:rPr>
        <w:t>С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В</w:t>
      </w:r>
      <w:r>
        <w:rPr>
          <w:lang w:val="en-US"/>
        </w:rPr>
        <w:t xml:space="preserve">. . </w:t>
      </w:r>
      <w:r>
        <w:rPr>
          <w:rFonts w:ascii="Times New Roman CYR" w:hAnsi="Times New Roman CYR" w:cs="Times New Roman CYR"/>
        </w:rPr>
        <w:t>Коноваленко</w:t>
      </w:r>
      <w:r>
        <w:rPr>
          <w:lang w:val="en-US"/>
        </w:rPr>
        <w:t xml:space="preserve">. - </w:t>
      </w:r>
      <w:r>
        <w:rPr>
          <w:rFonts w:ascii="Times New Roman CYR" w:hAnsi="Times New Roman CYR" w:cs="Times New Roman CYR"/>
        </w:rPr>
        <w:t>М</w:t>
      </w:r>
      <w:r>
        <w:rPr>
          <w:lang w:val="en-US"/>
        </w:rPr>
        <w:t xml:space="preserve">: </w:t>
      </w:r>
      <w:r>
        <w:rPr>
          <w:rFonts w:ascii="Times New Roman CYR" w:hAnsi="Times New Roman CYR" w:cs="Times New Roman CYR"/>
        </w:rPr>
        <w:t>Гном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Пресс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Новая школа</w:t>
      </w:r>
      <w:r>
        <w:rPr>
          <w:lang w:val="en-US"/>
        </w:rPr>
        <w:t xml:space="preserve">, 1998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3) </w:t>
      </w:r>
      <w:r>
        <w:rPr>
          <w:rFonts w:ascii="Times New Roman CYR" w:hAnsi="Times New Roman CYR" w:cs="Times New Roman CYR"/>
        </w:rPr>
        <w:t>Краузе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Е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Н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Логопедический массаж и артикуляционная гимнастика</w:t>
      </w:r>
      <w:r>
        <w:rPr>
          <w:lang w:val="en-US"/>
        </w:rPr>
        <w:t>. [</w:t>
      </w:r>
      <w:r>
        <w:rPr>
          <w:rFonts w:ascii="Times New Roman CYR" w:hAnsi="Times New Roman CYR" w:cs="Times New Roman CYR"/>
        </w:rPr>
        <w:t>Текст</w:t>
      </w:r>
      <w:r>
        <w:rPr>
          <w:lang w:val="en-US"/>
        </w:rPr>
        <w:t xml:space="preserve">] / </w:t>
      </w:r>
      <w:r>
        <w:rPr>
          <w:rFonts w:ascii="Times New Roman CYR" w:hAnsi="Times New Roman CYR" w:cs="Times New Roman CYR"/>
        </w:rPr>
        <w:t>Е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Н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Краузе</w:t>
      </w:r>
      <w:r>
        <w:rPr>
          <w:lang w:val="en-US"/>
        </w:rPr>
        <w:t xml:space="preserve">. - </w:t>
      </w:r>
      <w:r>
        <w:rPr>
          <w:rFonts w:ascii="Times New Roman CYR" w:hAnsi="Times New Roman CYR" w:cs="Times New Roman CYR"/>
        </w:rPr>
        <w:t>СПб</w:t>
      </w:r>
      <w:r>
        <w:rPr>
          <w:lang w:val="en-US"/>
        </w:rPr>
        <w:t xml:space="preserve">.: </w:t>
      </w:r>
      <w:r>
        <w:rPr>
          <w:rFonts w:ascii="Times New Roman CYR" w:hAnsi="Times New Roman CYR" w:cs="Times New Roman CYR"/>
        </w:rPr>
        <w:t>Корона</w:t>
      </w:r>
      <w:r>
        <w:rPr>
          <w:lang w:val="en-US"/>
        </w:rPr>
        <w:t>, 2004</w:t>
      </w:r>
    </w:p>
    <w:p w:rsidR="00396303" w:rsidRDefault="003963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lang w:val="en-US"/>
        </w:rPr>
        <w:t xml:space="preserve">4) </w:t>
      </w:r>
      <w:r>
        <w:rPr>
          <w:rFonts w:ascii="Times New Roman CYR" w:hAnsi="Times New Roman CYR" w:cs="Times New Roman CYR"/>
        </w:rPr>
        <w:t>Узорова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О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В</w:t>
      </w:r>
      <w:r>
        <w:rPr>
          <w:lang w:val="en-US"/>
        </w:rPr>
        <w:t xml:space="preserve">., </w:t>
      </w:r>
      <w:r>
        <w:rPr>
          <w:rFonts w:ascii="Times New Roman CYR" w:hAnsi="Times New Roman CYR" w:cs="Times New Roman CYR"/>
        </w:rPr>
        <w:t xml:space="preserve">Физкультурные минутки </w:t>
      </w:r>
      <w:r>
        <w:rPr>
          <w:lang w:val="en-US"/>
        </w:rPr>
        <w:t>[</w:t>
      </w:r>
      <w:r>
        <w:rPr>
          <w:rFonts w:ascii="Times New Roman CYR" w:hAnsi="Times New Roman CYR" w:cs="Times New Roman CYR"/>
        </w:rPr>
        <w:t>Текст</w:t>
      </w:r>
      <w:r>
        <w:rPr>
          <w:lang w:val="en-US"/>
        </w:rPr>
        <w:t xml:space="preserve">] / - </w:t>
      </w:r>
      <w:r>
        <w:rPr>
          <w:rFonts w:ascii="Times New Roman CYR" w:hAnsi="Times New Roman CYR" w:cs="Times New Roman CYR"/>
        </w:rPr>
        <w:t>М</w:t>
      </w:r>
      <w:r>
        <w:rPr>
          <w:lang w:val="en-US"/>
        </w:rPr>
        <w:t xml:space="preserve">.: </w:t>
      </w:r>
      <w:r>
        <w:rPr>
          <w:rFonts w:ascii="Times New Roman CYR" w:hAnsi="Times New Roman CYR" w:cs="Times New Roman CYR"/>
        </w:rPr>
        <w:t xml:space="preserve">ООО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>Издательство Астрель»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ООО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>Издательство АСТ»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 xml:space="preserve">ЗАО НПП </w:t>
      </w:r>
      <w:r>
        <w:rPr>
          <w:lang w:val="en-US"/>
        </w:rPr>
        <w:t>«</w:t>
      </w:r>
      <w:r>
        <w:rPr>
          <w:rFonts w:ascii="Times New Roman CYR" w:hAnsi="Times New Roman CYR" w:cs="Times New Roman CYR"/>
        </w:rPr>
        <w:t xml:space="preserve">Ермак», 2004. 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imes New Roman CYR" w:hAnsi="Times New Roman CYR" w:cs="Times New Roman CYR"/>
        </w:rPr>
        <w:t>5) Филичева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Т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Е</w:t>
      </w:r>
      <w:r>
        <w:rPr>
          <w:lang w:val="en-US"/>
        </w:rPr>
        <w:t xml:space="preserve">., </w:t>
      </w:r>
      <w:r>
        <w:rPr>
          <w:rFonts w:ascii="Times New Roman CYR" w:hAnsi="Times New Roman CYR" w:cs="Times New Roman CYR"/>
        </w:rPr>
        <w:t>Чевелева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А</w:t>
      </w:r>
      <w:r>
        <w:rPr>
          <w:lang w:val="en-US"/>
        </w:rPr>
        <w:t xml:space="preserve">., </w:t>
      </w:r>
      <w:r>
        <w:rPr>
          <w:rFonts w:ascii="Times New Roman CYR" w:hAnsi="Times New Roman CYR" w:cs="Times New Roman CYR"/>
        </w:rPr>
        <w:t>Чиркина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Г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В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Основы логопедии </w:t>
      </w:r>
      <w:r>
        <w:rPr>
          <w:lang w:val="en-US"/>
        </w:rPr>
        <w:t>[</w:t>
      </w:r>
      <w:r>
        <w:rPr>
          <w:rFonts w:ascii="Times New Roman CYR" w:hAnsi="Times New Roman CYR" w:cs="Times New Roman CYR"/>
        </w:rPr>
        <w:t>Текст</w:t>
      </w:r>
      <w:r>
        <w:rPr>
          <w:lang w:val="en-US"/>
        </w:rPr>
        <w:t xml:space="preserve">] / </w:t>
      </w:r>
      <w:r>
        <w:rPr>
          <w:rFonts w:ascii="Times New Roman CYR" w:hAnsi="Times New Roman CYR" w:cs="Times New Roman CYR"/>
        </w:rPr>
        <w:t>Т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Е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Филичева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Н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А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>Чевелева</w:t>
      </w:r>
      <w:r>
        <w:rPr>
          <w:lang w:val="en-US"/>
        </w:rPr>
        <w:t xml:space="preserve">, </w:t>
      </w:r>
      <w:r>
        <w:rPr>
          <w:rFonts w:ascii="Times New Roman CYR" w:hAnsi="Times New Roman CYR" w:cs="Times New Roman CYR"/>
        </w:rPr>
        <w:t>Г</w:t>
      </w:r>
      <w:r>
        <w:rPr>
          <w:lang w:val="en-US"/>
        </w:rPr>
        <w:t>.</w:t>
      </w:r>
      <w:r>
        <w:rPr>
          <w:rFonts w:ascii="Times New Roman CYR" w:hAnsi="Times New Roman CYR" w:cs="Times New Roman CYR"/>
        </w:rPr>
        <w:t>В</w:t>
      </w:r>
      <w:r>
        <w:rPr>
          <w:lang w:val="en-US"/>
        </w:rPr>
        <w:t xml:space="preserve">. </w:t>
      </w:r>
      <w:r>
        <w:rPr>
          <w:rFonts w:ascii="Times New Roman CYR" w:hAnsi="Times New Roman CYR" w:cs="Times New Roman CYR"/>
        </w:rPr>
        <w:t xml:space="preserve">Чиркина </w:t>
      </w:r>
      <w:r>
        <w:rPr>
          <w:lang w:val="en-US"/>
        </w:rPr>
        <w:t xml:space="preserve">- </w:t>
      </w:r>
      <w:r>
        <w:rPr>
          <w:rFonts w:ascii="Times New Roman CYR" w:hAnsi="Times New Roman CYR" w:cs="Times New Roman CYR"/>
        </w:rPr>
        <w:t>М</w:t>
      </w:r>
      <w:r>
        <w:rPr>
          <w:lang w:val="en-US"/>
        </w:rPr>
        <w:t xml:space="preserve">: </w:t>
      </w:r>
      <w:r>
        <w:rPr>
          <w:rFonts w:ascii="Times New Roman CYR" w:hAnsi="Times New Roman CYR" w:cs="Times New Roman CYR"/>
        </w:rPr>
        <w:t>Просвещение</w:t>
      </w:r>
      <w:r>
        <w:rPr>
          <w:lang w:val="en-US"/>
        </w:rPr>
        <w:t>, 1989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 w:rsidP="00896E0C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rFonts w:ascii="Times New Roman CYR" w:hAnsi="Times New Roman CYR" w:cs="Times New Roman CYR"/>
        </w:rPr>
        <w:t>Заполнение анкеты участника мастер</w:t>
      </w:r>
      <w:r>
        <w:rPr>
          <w:lang w:val="en-US"/>
        </w:rPr>
        <w:t>-</w:t>
      </w:r>
      <w:r>
        <w:rPr>
          <w:rFonts w:ascii="Times New Roman CYR" w:hAnsi="Times New Roman CYR" w:cs="Times New Roman CYR"/>
        </w:rPr>
        <w:t>класса</w:t>
      </w:r>
      <w:r>
        <w:rPr>
          <w:lang w:val="en-US"/>
        </w:rPr>
        <w:t>.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lang/>
        </w:rPr>
      </w:pPr>
    </w:p>
    <w:p w:rsidR="00396303" w:rsidRDefault="00396303" w:rsidP="00896E0C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Мастер класс </w:t>
      </w:r>
      <w:r>
        <w:rPr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Здоровосберегающие технологии</w:t>
      </w:r>
      <w:r>
        <w:rPr>
          <w:sz w:val="28"/>
          <w:szCs w:val="28"/>
          <w:lang w:val="en-US"/>
        </w:rPr>
        <w:t>»</w:t>
      </w: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Опросник для родителей.</w:t>
      </w: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/>
        </w:rPr>
      </w:pP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Как вы считаете, необходимо ли проводить такие мастер классы для родителей. Почему?_________</w:t>
      </w: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__________________________________________________________________</w:t>
      </w: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Что нового вы узнали на мастер классе?___________________________________</w:t>
      </w: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__________________________________________________________________</w:t>
      </w: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Пригодятся ли вам полученные  знания в помощи обучения вашего ребёнка?_____________________________________________</w:t>
      </w:r>
    </w:p>
    <w:p w:rsidR="00396303" w:rsidRDefault="0039630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__________________________________________________________________</w:t>
      </w: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rPr>
          <w:lang w:val="en-US"/>
        </w:rPr>
      </w:pPr>
    </w:p>
    <w:p w:rsidR="00396303" w:rsidRDefault="003963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396303" w:rsidSect="003963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CEC6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0C"/>
    <w:rsid w:val="00396303"/>
    <w:rsid w:val="008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96E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79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2170</Words>
  <Characters>12372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«Здоровьесберегающие технологии в коррекционной работе учителя - логопеда»</dc:title>
  <dc:subject/>
  <dc:creator/>
  <cp:keywords/>
  <dc:description/>
  <cp:lastModifiedBy>USER</cp:lastModifiedBy>
  <cp:revision>2</cp:revision>
  <dcterms:created xsi:type="dcterms:W3CDTF">2015-03-01T13:44:00Z</dcterms:created>
  <dcterms:modified xsi:type="dcterms:W3CDTF">2015-03-01T13:44:00Z</dcterms:modified>
</cp:coreProperties>
</file>