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AD" w:rsidRDefault="00ED69AD" w:rsidP="00ED69AD">
      <w:pPr>
        <w:pStyle w:val="a3"/>
        <w:spacing w:before="0" w:beforeAutospacing="0" w:after="0" w:afterAutospacing="0"/>
      </w:pPr>
      <w:bookmarkStart w:id="0" w:name="_GoBack"/>
      <w:r>
        <w:rPr>
          <w:rStyle w:val="a4"/>
        </w:rPr>
        <w:t xml:space="preserve">Консультация на </w:t>
      </w:r>
      <w:proofErr w:type="gramStart"/>
      <w:r>
        <w:rPr>
          <w:rStyle w:val="a4"/>
        </w:rPr>
        <w:t>тему</w:t>
      </w:r>
      <w:r>
        <w:t xml:space="preserve">:  </w:t>
      </w:r>
      <w:r>
        <w:rPr>
          <w:rStyle w:val="a4"/>
        </w:rPr>
        <w:t>«</w:t>
      </w:r>
      <w:proofErr w:type="gramEnd"/>
      <w:r>
        <w:rPr>
          <w:rStyle w:val="a4"/>
        </w:rPr>
        <w:t>Я –сам»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 значение самообслуживания в воспитании детей.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 xml:space="preserve">Самостоятельность – </w:t>
      </w:r>
      <w:r>
        <w:t>ценное качество, необходимое человеку в жизни.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u w:val="single"/>
        </w:rPr>
        <w:t>Самостоятельность воспитывается с детства.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Дети по своей природе активны.</w:t>
      </w:r>
      <w:r>
        <w:t xml:space="preserve"> </w:t>
      </w:r>
      <w:r>
        <w:rPr>
          <w:u w:val="single"/>
        </w:rPr>
        <w:t>Задача взрослых развивать эту активность,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Направлять ее в нужное русло, а не глушить назойливой опекой. Кому из вас незнакомо стремление ребенка к самостоятельности.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 xml:space="preserve">«Я – сам», - </w:t>
      </w:r>
      <w:r>
        <w:t>говорит он каждый раз, когда взрослые начинают натягивать на него рубашку, колготки, кормят его.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Взрослые торопятся прийти на помощь ребёнку, спешат сделать всё за него. Им кажется, что ребенок не может выполнить это самостоятельно: порвёт, упадёт, уколется, а взрослый всё сделает быстрее и лучше.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Но оказывают ли взрослые действительную помощь детям, приносят ли им пользу? Разумеется, такие действия взрослых членов семьи причиняют большой вред. Ребёнка лишают самостоятельности, подрывают у него веру в свои силы, приучают надеяться на других. Да и себе взрослые не облегчают работы, если подсчитать, сколько времени они тратят на самообслуживание ребёнка.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 xml:space="preserve">Полезнее было бы матери или отцу потратить время на то, чтобы научить ребёнка необходимым навыкам, делая это настойчиво, терпеливо. На просьбу «Я- </w:t>
      </w:r>
      <w:proofErr w:type="gramStart"/>
      <w:r>
        <w:t>сам »</w:t>
      </w:r>
      <w:proofErr w:type="gramEnd"/>
      <w:r>
        <w:t xml:space="preserve"> не следует отвечать  « мне некогда», лучше дать ему возможность использовать  силы. Конечно, малыш не сразу, а с большим трудом приобретает необходимые навыки, ему потребуется помощь взрослых. Труднее всего необходимо создать для него условия.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Условия, необходимые для развития самостоятельности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                     ребёнка</w:t>
      </w:r>
      <w:r>
        <w:rPr>
          <w:rStyle w:val="a4"/>
        </w:rPr>
        <w:t xml:space="preserve"> в самообслуживании. 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В одевании:</w:t>
      </w:r>
      <w:r>
        <w:t xml:space="preserve"> вешалка для верхней одежды, соответствующая росту, индивидуальная полка или место на полке для хранения предметов туалета (носовых платков, лент, носков); постоянное место рубашки, пижамы.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Уборная для одевания одежды (легко застёгивающие пуговицы, шнурки для обуви с твердыми наконечниками.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Достаточно свободные резинки на юбках, трусах, колготках, шортах;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Соответствующий голове ребёнка размер ворота, удобные застёжки на платьях, кофтах).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>При умывании:</w:t>
      </w:r>
      <w:r>
        <w:t xml:space="preserve"> устойчивая подставка под ноги, постоянное и удобное место для зубной щётки, пасты при покупке этих вещей нужно позаботиться об их внешнем виде: яркая окраска, красивая этикетка, оригинальная форма);</w:t>
      </w:r>
    </w:p>
    <w:p w:rsidR="00ED69AD" w:rsidRDefault="00ED69AD" w:rsidP="00ED69AD">
      <w:pPr>
        <w:pStyle w:val="a3"/>
        <w:spacing w:before="0" w:beforeAutospacing="0" w:after="0" w:afterAutospacing="0"/>
      </w:pPr>
      <w:proofErr w:type="gramStart"/>
      <w:r>
        <w:t>отдельная  мыльница</w:t>
      </w:r>
      <w:proofErr w:type="gramEnd"/>
      <w:r>
        <w:t xml:space="preserve"> с мылом, удобное место для полотенца ( детское полотенце не должно соприкасаться с полотенцем других членов семьи). Если в семье несколько детей, то подбираются разные по цвету полотенца).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 xml:space="preserve">При приёме </w:t>
      </w:r>
      <w:proofErr w:type="gramStart"/>
      <w:r>
        <w:rPr>
          <w:rStyle w:val="a4"/>
        </w:rPr>
        <w:t xml:space="preserve">пищи: </w:t>
      </w:r>
      <w:r>
        <w:t> стул</w:t>
      </w:r>
      <w:proofErr w:type="gramEnd"/>
      <w:r>
        <w:t xml:space="preserve"> в соответствии со столом (под ноги нужно сделать подставку), необходимого размера столовый прибор, тарелка, чашка, вилка, ложка, на доступном расстоянии, хлебница с хлебом, нарезанным ломтиками, пользоваться салфеткой.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rPr>
          <w:rStyle w:val="a4"/>
        </w:rPr>
        <w:t xml:space="preserve">Что дети должны научиться делать самостоятельно: 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Дети младшего возраста должны уметь: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- мыть руки, засучивать рукава, мыть лицо, не разбрызгивая воду, правильно пользоваться мылом, сухо вытираться полотенцем, вешать его не отведенное место;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 xml:space="preserve">- одеваться и раздеваться в определенной последовательности, одежду снимать, одевать, складывать, вещать, вывертывать на лицевую сторону, застегивать и расстегивать </w:t>
      </w:r>
      <w:proofErr w:type="gramStart"/>
      <w:r>
        <w:t>пуговицы,  застегивать</w:t>
      </w:r>
      <w:proofErr w:type="gramEnd"/>
      <w:r>
        <w:t xml:space="preserve"> сандалии;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- замечать непорядок в одежде и самостоятельно устранять или обращаться за помощью к взрослым;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- своевременно пользоваться носовым платком, туалетом;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- пить из чашки, есть хорошо пережевывая с закрытым ртом;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правильно  пользоваться</w:t>
      </w:r>
      <w:proofErr w:type="gramEnd"/>
      <w:r>
        <w:t xml:space="preserve"> ложкой, вилкой.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-убирать игрушки, книжки, строительный материал на определенное место.</w:t>
      </w:r>
    </w:p>
    <w:p w:rsidR="00ED69AD" w:rsidRDefault="00ED69AD" w:rsidP="00ED69AD">
      <w:pPr>
        <w:pStyle w:val="a3"/>
        <w:spacing w:before="0" w:beforeAutospacing="0" w:after="0" w:afterAutospacing="0"/>
      </w:pPr>
      <w:r>
        <w:t> </w:t>
      </w:r>
    </w:p>
    <w:bookmarkEnd w:id="0"/>
    <w:p w:rsidR="003C2F92" w:rsidRPr="00ED69AD" w:rsidRDefault="003C2F92" w:rsidP="00ED69AD">
      <w:pPr>
        <w:spacing w:after="0"/>
      </w:pPr>
    </w:p>
    <w:sectPr w:rsidR="003C2F92" w:rsidRPr="00ED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2"/>
    <w:rsid w:val="003C2F92"/>
    <w:rsid w:val="00C93912"/>
    <w:rsid w:val="00DE1AA2"/>
    <w:rsid w:val="00E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E0C93-4DD6-4B4E-87E7-5D7FA5C5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2015-03-01T04:46:00Z</dcterms:created>
  <dcterms:modified xsi:type="dcterms:W3CDTF">2015-03-01T04:51:00Z</dcterms:modified>
</cp:coreProperties>
</file>