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9E" w:rsidRPr="00901A08" w:rsidRDefault="00B40A9E" w:rsidP="00901A08">
      <w:pPr>
        <w:jc w:val="center"/>
        <w:rPr>
          <w:b/>
        </w:rPr>
      </w:pPr>
      <w:r w:rsidRPr="00901A08">
        <w:rPr>
          <w:b/>
        </w:rPr>
        <w:t>Д</w:t>
      </w:r>
      <w:r w:rsidR="00901A08" w:rsidRPr="00901A08">
        <w:rPr>
          <w:b/>
        </w:rPr>
        <w:t xml:space="preserve">еловая игра для педагогов </w:t>
      </w:r>
      <w:r w:rsidRPr="00901A08">
        <w:rPr>
          <w:b/>
        </w:rPr>
        <w:t xml:space="preserve">по изучению ФГОС </w:t>
      </w:r>
      <w:proofErr w:type="gramStart"/>
      <w:r w:rsidRPr="00901A08">
        <w:rPr>
          <w:b/>
        </w:rPr>
        <w:t>ДО</w:t>
      </w:r>
      <w:proofErr w:type="gramEnd"/>
    </w:p>
    <w:p w:rsidR="00B40A9E" w:rsidRPr="00901A08" w:rsidRDefault="00B40A9E" w:rsidP="00901A08">
      <w:pPr>
        <w:jc w:val="center"/>
        <w:rPr>
          <w:b/>
        </w:rPr>
      </w:pPr>
    </w:p>
    <w:p w:rsidR="00B40A9E" w:rsidRDefault="00B40A9E" w:rsidP="00B40A9E">
      <w:r>
        <w:t xml:space="preserve"> «Правильный ответ»</w:t>
      </w:r>
    </w:p>
    <w:p w:rsidR="00B40A9E" w:rsidRDefault="00B40A9E" w:rsidP="00B40A9E"/>
    <w:p w:rsidR="00B40A9E" w:rsidRDefault="00B40A9E" w:rsidP="00B40A9E">
      <w:r>
        <w:t xml:space="preserve"> Цель: активизировать мыслительную деятельность педагогов в знании основных положений, понятий и принципов ФГОС </w:t>
      </w:r>
      <w:proofErr w:type="gramStart"/>
      <w:r>
        <w:t>ДО</w:t>
      </w:r>
      <w:proofErr w:type="gramEnd"/>
      <w:r>
        <w:t xml:space="preserve">. Выявить уровень профессиональной подготовленности педагогов к введению ФГОС. Развивать умение аргументировано отстаивать свою точку зрения. </w:t>
      </w:r>
    </w:p>
    <w:p w:rsidR="00B40A9E" w:rsidRDefault="00B40A9E" w:rsidP="00B40A9E"/>
    <w:p w:rsidR="00B40A9E" w:rsidRDefault="00B40A9E" w:rsidP="00B40A9E">
      <w:r>
        <w:t xml:space="preserve"> Оборудование: карточки с вопросами, сигнальные карточки для оценки выступающего: зеленая – «вы хорошо ориентируетесь в аспектах ФГОС», красная – «вам необходимо обратить внимание на основные положения документа».</w:t>
      </w:r>
    </w:p>
    <w:p w:rsidR="00B40A9E" w:rsidRDefault="00B40A9E" w:rsidP="00B40A9E"/>
    <w:p w:rsidR="00B40A9E" w:rsidRDefault="00B40A9E" w:rsidP="00B40A9E">
      <w:r>
        <w:t xml:space="preserve"> Ход игры. </w:t>
      </w:r>
    </w:p>
    <w:p w:rsidR="00B40A9E" w:rsidRDefault="00B40A9E" w:rsidP="00B40A9E"/>
    <w:p w:rsidR="00B40A9E" w:rsidRDefault="00B40A9E" w:rsidP="00B40A9E">
      <w:r>
        <w:t xml:space="preserve"> Перед началом игры старший воспитатель предлагает каждому участнику вытащить из пачки один билет с вопросом. Дается время на подготовку. Ответ оценивается коллегами с помощью сигнальных карточек. Если ответ верный, педагоги, поднимают зеленую карточку, если ответ неполный или неверный – красную педагога. </w:t>
      </w:r>
    </w:p>
    <w:p w:rsidR="00B40A9E" w:rsidRDefault="00B40A9E" w:rsidP="00B40A9E"/>
    <w:p w:rsidR="00B40A9E" w:rsidRDefault="00B40A9E" w:rsidP="00B40A9E">
      <w:r>
        <w:t xml:space="preserve"> ВОПРОСЫ:</w:t>
      </w:r>
    </w:p>
    <w:p w:rsidR="00B40A9E" w:rsidRDefault="00B40A9E" w:rsidP="00B40A9E"/>
    <w:p w:rsidR="00B40A9E" w:rsidRDefault="00B40A9E" w:rsidP="00B40A9E">
      <w:r>
        <w:t xml:space="preserve"> 1. Сколько образовательных областей предусматривает ФГОС? </w:t>
      </w:r>
    </w:p>
    <w:p w:rsidR="00B40A9E" w:rsidRDefault="00B40A9E" w:rsidP="00B40A9E"/>
    <w:p w:rsidR="00B40A9E" w:rsidRDefault="00B40A9E" w:rsidP="00B40A9E">
      <w:r>
        <w:t xml:space="preserve"> а) 4;</w:t>
      </w:r>
    </w:p>
    <w:p w:rsidR="00B40A9E" w:rsidRDefault="00B40A9E" w:rsidP="00B40A9E"/>
    <w:p w:rsidR="00B40A9E" w:rsidRDefault="00B40A9E" w:rsidP="00B40A9E">
      <w:r>
        <w:t xml:space="preserve"> б) 5;</w:t>
      </w:r>
    </w:p>
    <w:p w:rsidR="00B40A9E" w:rsidRDefault="00B40A9E" w:rsidP="00B40A9E"/>
    <w:p w:rsidR="00B40A9E" w:rsidRDefault="00B40A9E" w:rsidP="00B40A9E">
      <w:r>
        <w:t xml:space="preserve"> в) 10.</w:t>
      </w:r>
    </w:p>
    <w:p w:rsidR="00B40A9E" w:rsidRDefault="00B40A9E" w:rsidP="00B40A9E"/>
    <w:p w:rsidR="00B40A9E" w:rsidRDefault="00B40A9E" w:rsidP="00B40A9E">
      <w:r>
        <w:t xml:space="preserve"> 2. Назовите недостающее по ФГОС направление развития и образования детей:</w:t>
      </w:r>
    </w:p>
    <w:p w:rsidR="00B40A9E" w:rsidRDefault="00B40A9E" w:rsidP="00B40A9E"/>
    <w:p w:rsidR="00B40A9E" w:rsidRDefault="00B40A9E" w:rsidP="00B40A9E">
      <w:r>
        <w:t xml:space="preserve"> а) социально-коммуникативное развитие;</w:t>
      </w:r>
    </w:p>
    <w:p w:rsidR="00B40A9E" w:rsidRDefault="00B40A9E" w:rsidP="00B40A9E"/>
    <w:p w:rsidR="00B40A9E" w:rsidRDefault="00B40A9E" w:rsidP="00B40A9E">
      <w:r>
        <w:t xml:space="preserve"> б) речевое развитие;</w:t>
      </w:r>
    </w:p>
    <w:p w:rsidR="00B40A9E" w:rsidRDefault="00B40A9E" w:rsidP="00B40A9E"/>
    <w:p w:rsidR="00B40A9E" w:rsidRDefault="00B40A9E" w:rsidP="00B40A9E">
      <w:r>
        <w:t xml:space="preserve"> в) художественно-эстетическое развитие;</w:t>
      </w:r>
    </w:p>
    <w:p w:rsidR="00B40A9E" w:rsidRDefault="00B40A9E" w:rsidP="00B40A9E"/>
    <w:p w:rsidR="00B40A9E" w:rsidRDefault="00B40A9E" w:rsidP="00B40A9E">
      <w:r>
        <w:t xml:space="preserve"> г) физическое развитие. </w:t>
      </w:r>
    </w:p>
    <w:p w:rsidR="00B40A9E" w:rsidRDefault="00B40A9E" w:rsidP="00B40A9E"/>
    <w:p w:rsidR="00B40A9E" w:rsidRDefault="00B40A9E" w:rsidP="00B40A9E">
      <w:r>
        <w:t xml:space="preserve"> (познавательное развитие) </w:t>
      </w:r>
    </w:p>
    <w:p w:rsidR="00B40A9E" w:rsidRDefault="00B40A9E" w:rsidP="00B40A9E"/>
    <w:p w:rsidR="00B40A9E" w:rsidRDefault="00B40A9E" w:rsidP="00B40A9E">
      <w:r>
        <w:t xml:space="preserve"> 3. Что не относится к видам детской деятельности для детей 3-8 лет? </w:t>
      </w:r>
    </w:p>
    <w:p w:rsidR="00B40A9E" w:rsidRDefault="00B40A9E" w:rsidP="00B40A9E"/>
    <w:p w:rsidR="00B40A9E" w:rsidRDefault="00B40A9E" w:rsidP="00B40A9E">
      <w:r>
        <w:t xml:space="preserve"> а) манипулирование с предметами;</w:t>
      </w:r>
    </w:p>
    <w:p w:rsidR="00B40A9E" w:rsidRDefault="00B40A9E" w:rsidP="00B40A9E"/>
    <w:p w:rsidR="00B40A9E" w:rsidRDefault="00B40A9E" w:rsidP="00B40A9E">
      <w:r>
        <w:t xml:space="preserve"> б) познавательно-исследовательская;</w:t>
      </w:r>
    </w:p>
    <w:p w:rsidR="00B40A9E" w:rsidRDefault="00B40A9E" w:rsidP="00B40A9E"/>
    <w:p w:rsidR="00B40A9E" w:rsidRDefault="00B40A9E" w:rsidP="00B40A9E">
      <w:r>
        <w:t xml:space="preserve"> в) восприятие художественной литературы и фольклора. </w:t>
      </w:r>
    </w:p>
    <w:p w:rsidR="00B40A9E" w:rsidRDefault="00B40A9E" w:rsidP="00B40A9E"/>
    <w:p w:rsidR="00B40A9E" w:rsidRDefault="00B40A9E" w:rsidP="00B40A9E">
      <w:r>
        <w:t xml:space="preserve"> 4. Выберите правильное соотношение обязательной части Программы и Части, формируемой участниками процесса:</w:t>
      </w:r>
    </w:p>
    <w:p w:rsidR="00B40A9E" w:rsidRDefault="00B40A9E" w:rsidP="00B40A9E"/>
    <w:p w:rsidR="00B40A9E" w:rsidRDefault="00B40A9E" w:rsidP="00B40A9E">
      <w:r>
        <w:t xml:space="preserve"> а) 80% и 20%;</w:t>
      </w:r>
    </w:p>
    <w:p w:rsidR="00B40A9E" w:rsidRDefault="00B40A9E" w:rsidP="00B40A9E"/>
    <w:p w:rsidR="00B40A9E" w:rsidRDefault="00B40A9E" w:rsidP="00B40A9E">
      <w:r>
        <w:t xml:space="preserve"> б) 60% и 40%;</w:t>
      </w:r>
    </w:p>
    <w:p w:rsidR="00B40A9E" w:rsidRDefault="00B40A9E" w:rsidP="00B40A9E"/>
    <w:p w:rsidR="00B40A9E" w:rsidRDefault="00B40A9E" w:rsidP="00B40A9E">
      <w:r>
        <w:t xml:space="preserve"> в) 50% и 50%.</w:t>
      </w:r>
    </w:p>
    <w:p w:rsidR="00B40A9E" w:rsidRDefault="00B40A9E" w:rsidP="00B40A9E"/>
    <w:p w:rsidR="00B40A9E" w:rsidRDefault="00B40A9E" w:rsidP="00B40A9E">
      <w:r>
        <w:t xml:space="preserve"> 5. Назовите основное направление развития ребенка по ФГОС </w:t>
      </w:r>
      <w:proofErr w:type="gramStart"/>
      <w:r>
        <w:t>ДО</w:t>
      </w:r>
      <w:proofErr w:type="gramEnd"/>
      <w:r>
        <w:t>:</w:t>
      </w:r>
    </w:p>
    <w:p w:rsidR="00B40A9E" w:rsidRDefault="00B40A9E" w:rsidP="00B40A9E"/>
    <w:p w:rsidR="00B40A9E" w:rsidRDefault="00B40A9E" w:rsidP="00B40A9E">
      <w:r>
        <w:t xml:space="preserve"> а) предметное развитие;</w:t>
      </w:r>
    </w:p>
    <w:p w:rsidR="00B40A9E" w:rsidRDefault="00B40A9E" w:rsidP="00B40A9E"/>
    <w:p w:rsidR="00B40A9E" w:rsidRDefault="00B40A9E" w:rsidP="00B40A9E">
      <w:r>
        <w:t xml:space="preserve"> б) личностное развитие;</w:t>
      </w:r>
    </w:p>
    <w:p w:rsidR="00B40A9E" w:rsidRDefault="00B40A9E" w:rsidP="00B40A9E"/>
    <w:p w:rsidR="00B40A9E" w:rsidRDefault="00B40A9E" w:rsidP="00B40A9E">
      <w:r>
        <w:t xml:space="preserve"> в) </w:t>
      </w:r>
      <w:proofErr w:type="spellStart"/>
      <w:r>
        <w:t>метапредметное</w:t>
      </w:r>
      <w:proofErr w:type="spellEnd"/>
      <w:r>
        <w:t xml:space="preserve"> развитие. </w:t>
      </w:r>
    </w:p>
    <w:p w:rsidR="00B40A9E" w:rsidRDefault="00B40A9E" w:rsidP="00B40A9E"/>
    <w:p w:rsidR="00B40A9E" w:rsidRDefault="00B40A9E" w:rsidP="00B40A9E">
      <w:r>
        <w:t xml:space="preserve"> 6. Определите время реализации ООП </w:t>
      </w:r>
      <w:proofErr w:type="gramStart"/>
      <w:r>
        <w:t>ДО</w:t>
      </w:r>
      <w:proofErr w:type="gramEnd"/>
      <w:r>
        <w:t>:</w:t>
      </w:r>
    </w:p>
    <w:p w:rsidR="00B40A9E" w:rsidRDefault="00B40A9E" w:rsidP="00B40A9E"/>
    <w:p w:rsidR="00B40A9E" w:rsidRDefault="00B40A9E" w:rsidP="00B40A9E">
      <w:r>
        <w:t xml:space="preserve"> а) от 65% до 80% времени пребывания детей в детском саду;</w:t>
      </w:r>
    </w:p>
    <w:p w:rsidR="00B40A9E" w:rsidRDefault="00B40A9E" w:rsidP="00B40A9E"/>
    <w:p w:rsidR="00B40A9E" w:rsidRDefault="00B40A9E" w:rsidP="00B40A9E">
      <w:r>
        <w:t xml:space="preserve"> б) только во время занятий;</w:t>
      </w:r>
    </w:p>
    <w:p w:rsidR="00B40A9E" w:rsidRDefault="00B40A9E" w:rsidP="00B40A9E"/>
    <w:p w:rsidR="00B40A9E" w:rsidRDefault="00B40A9E" w:rsidP="00B40A9E">
      <w:r>
        <w:t xml:space="preserve"> в) может реализовываться в течение всего времени пребывания детей в организации. </w:t>
      </w:r>
    </w:p>
    <w:p w:rsidR="00B40A9E" w:rsidRDefault="00B40A9E" w:rsidP="00B40A9E"/>
    <w:p w:rsidR="00B40A9E" w:rsidRDefault="00B40A9E" w:rsidP="00B40A9E">
      <w:r>
        <w:t xml:space="preserve"> 7. К какой образовательной области относится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 и сверстниками? </w:t>
      </w:r>
    </w:p>
    <w:p w:rsidR="00B40A9E" w:rsidRDefault="00B40A9E" w:rsidP="00B40A9E"/>
    <w:p w:rsidR="00B40A9E" w:rsidRDefault="00B40A9E" w:rsidP="00B40A9E">
      <w:r>
        <w:t xml:space="preserve"> а) социально-коммуникативное развитие;</w:t>
      </w:r>
    </w:p>
    <w:p w:rsidR="00B40A9E" w:rsidRDefault="00B40A9E" w:rsidP="00B40A9E"/>
    <w:p w:rsidR="00B40A9E" w:rsidRDefault="00B40A9E" w:rsidP="00B40A9E">
      <w:r>
        <w:t xml:space="preserve"> б) познавательное развитие;</w:t>
      </w:r>
    </w:p>
    <w:p w:rsidR="00B40A9E" w:rsidRDefault="00B40A9E" w:rsidP="00B40A9E"/>
    <w:p w:rsidR="00B40A9E" w:rsidRDefault="00B40A9E" w:rsidP="00B40A9E">
      <w:r>
        <w:t xml:space="preserve"> в) речевое развитие;</w:t>
      </w:r>
    </w:p>
    <w:p w:rsidR="00B40A9E" w:rsidRDefault="00B40A9E" w:rsidP="00B40A9E"/>
    <w:p w:rsidR="00B40A9E" w:rsidRDefault="00B40A9E" w:rsidP="00B40A9E">
      <w:r>
        <w:t xml:space="preserve"> г) художественно-эстетическое развитие;</w:t>
      </w:r>
    </w:p>
    <w:p w:rsidR="00B40A9E" w:rsidRDefault="00B40A9E" w:rsidP="00B40A9E"/>
    <w:p w:rsidR="00B40A9E" w:rsidRDefault="00B40A9E" w:rsidP="00B40A9E">
      <w:r>
        <w:t xml:space="preserve"> </w:t>
      </w:r>
      <w:proofErr w:type="spellStart"/>
      <w:r>
        <w:t>д</w:t>
      </w:r>
      <w:proofErr w:type="spellEnd"/>
      <w:r>
        <w:t xml:space="preserve">) физическое развитие. </w:t>
      </w:r>
    </w:p>
    <w:p w:rsidR="00B40A9E" w:rsidRDefault="00B40A9E" w:rsidP="00B40A9E"/>
    <w:p w:rsidR="00B40A9E" w:rsidRDefault="00B40A9E" w:rsidP="00B40A9E">
      <w:r>
        <w:t xml:space="preserve"> 8. К какой образовательной области относится знакомство с книжной культурой, детской литературой? </w:t>
      </w:r>
    </w:p>
    <w:p w:rsidR="00B40A9E" w:rsidRDefault="00B40A9E" w:rsidP="00B40A9E"/>
    <w:p w:rsidR="00B40A9E" w:rsidRDefault="00B40A9E" w:rsidP="00B40A9E">
      <w:r>
        <w:t xml:space="preserve"> а) социально-коммуникативное развитие;</w:t>
      </w:r>
    </w:p>
    <w:p w:rsidR="00B40A9E" w:rsidRDefault="00B40A9E" w:rsidP="00B40A9E"/>
    <w:p w:rsidR="00B40A9E" w:rsidRDefault="00B40A9E" w:rsidP="00B40A9E">
      <w:r>
        <w:t xml:space="preserve"> б) познавательное развитие;</w:t>
      </w:r>
    </w:p>
    <w:p w:rsidR="00B40A9E" w:rsidRDefault="00B40A9E" w:rsidP="00B40A9E"/>
    <w:p w:rsidR="00B40A9E" w:rsidRDefault="00B40A9E" w:rsidP="00B40A9E">
      <w:r>
        <w:t xml:space="preserve"> в) речевое развитие;</w:t>
      </w:r>
    </w:p>
    <w:p w:rsidR="00B40A9E" w:rsidRDefault="00B40A9E" w:rsidP="00B40A9E"/>
    <w:p w:rsidR="00B40A9E" w:rsidRDefault="00B40A9E" w:rsidP="00B40A9E">
      <w:r>
        <w:t xml:space="preserve"> г) художественно-эстетическое развитие;</w:t>
      </w:r>
    </w:p>
    <w:p w:rsidR="00B40A9E" w:rsidRDefault="00B40A9E" w:rsidP="00B40A9E"/>
    <w:p w:rsidR="00B40A9E" w:rsidRDefault="00B40A9E" w:rsidP="00B40A9E">
      <w:r>
        <w:t xml:space="preserve"> </w:t>
      </w:r>
      <w:proofErr w:type="spellStart"/>
      <w:r>
        <w:t>д</w:t>
      </w:r>
      <w:proofErr w:type="spellEnd"/>
      <w:r>
        <w:t xml:space="preserve">) физическое развитие. </w:t>
      </w:r>
    </w:p>
    <w:p w:rsidR="00B40A9E" w:rsidRDefault="00B40A9E" w:rsidP="00B40A9E"/>
    <w:p w:rsidR="00B40A9E" w:rsidRDefault="00B40A9E" w:rsidP="00B40A9E">
      <w:r>
        <w:t xml:space="preserve"> 9. К какой образовательной области относится восприятие музыки, художественной литературы, фольклора? </w:t>
      </w:r>
    </w:p>
    <w:p w:rsidR="00B40A9E" w:rsidRDefault="00B40A9E" w:rsidP="00B40A9E"/>
    <w:p w:rsidR="00B40A9E" w:rsidRDefault="00B40A9E" w:rsidP="00B40A9E">
      <w:r>
        <w:lastRenderedPageBreak/>
        <w:t xml:space="preserve"> а) социально-коммуникативное развитие;</w:t>
      </w:r>
    </w:p>
    <w:p w:rsidR="00B40A9E" w:rsidRDefault="00B40A9E" w:rsidP="00B40A9E"/>
    <w:p w:rsidR="00B40A9E" w:rsidRDefault="00B40A9E" w:rsidP="00B40A9E">
      <w:r>
        <w:t xml:space="preserve"> б) познавательное развитие;</w:t>
      </w:r>
    </w:p>
    <w:p w:rsidR="00B40A9E" w:rsidRDefault="00B40A9E" w:rsidP="00B40A9E"/>
    <w:p w:rsidR="00B40A9E" w:rsidRDefault="00B40A9E" w:rsidP="00B40A9E">
      <w:r>
        <w:t xml:space="preserve"> в) речевое развитие;</w:t>
      </w:r>
    </w:p>
    <w:p w:rsidR="00B40A9E" w:rsidRDefault="00B40A9E" w:rsidP="00B40A9E"/>
    <w:p w:rsidR="00B40A9E" w:rsidRDefault="00B40A9E" w:rsidP="00B40A9E">
      <w:r>
        <w:t xml:space="preserve"> г) художественно-эстетическое развитие;</w:t>
      </w:r>
    </w:p>
    <w:p w:rsidR="00B40A9E" w:rsidRDefault="00B40A9E" w:rsidP="00B40A9E"/>
    <w:p w:rsidR="00B40A9E" w:rsidRDefault="00B40A9E" w:rsidP="00B40A9E">
      <w:r>
        <w:t xml:space="preserve"> </w:t>
      </w:r>
      <w:proofErr w:type="spellStart"/>
      <w:r>
        <w:t>д</w:t>
      </w:r>
      <w:proofErr w:type="spellEnd"/>
      <w:r>
        <w:t xml:space="preserve">) физическое развитие. </w:t>
      </w:r>
    </w:p>
    <w:p w:rsidR="00B40A9E" w:rsidRDefault="00B40A9E" w:rsidP="00B40A9E"/>
    <w:p w:rsidR="00B40A9E" w:rsidRDefault="00B40A9E" w:rsidP="00B40A9E">
      <w:r>
        <w:t xml:space="preserve"> 10. Восстановите правильную структуру документа:</w:t>
      </w:r>
    </w:p>
    <w:p w:rsidR="00B40A9E" w:rsidRDefault="00B40A9E" w:rsidP="00B40A9E"/>
    <w:p w:rsidR="00B40A9E" w:rsidRDefault="00B40A9E" w:rsidP="00B40A9E">
      <w:r>
        <w:t xml:space="preserve"> а) Требования к структуре образовательной программы дошкольного образования и ее объему;</w:t>
      </w:r>
    </w:p>
    <w:p w:rsidR="00B40A9E" w:rsidRDefault="00B40A9E" w:rsidP="00B40A9E"/>
    <w:p w:rsidR="00B40A9E" w:rsidRDefault="00B40A9E" w:rsidP="00B40A9E">
      <w:r>
        <w:t xml:space="preserve"> б) Общие положения;</w:t>
      </w:r>
    </w:p>
    <w:p w:rsidR="00B40A9E" w:rsidRDefault="00B40A9E" w:rsidP="00B40A9E"/>
    <w:p w:rsidR="00B40A9E" w:rsidRDefault="00B40A9E" w:rsidP="00B40A9E">
      <w:r>
        <w:t xml:space="preserve"> в) Требования к результатам освоения основной образовательной программы дошкольного образования;</w:t>
      </w:r>
    </w:p>
    <w:p w:rsidR="00B40A9E" w:rsidRDefault="00B40A9E" w:rsidP="00B40A9E"/>
    <w:p w:rsidR="00B40A9E" w:rsidRDefault="00B40A9E" w:rsidP="00B40A9E">
      <w:r>
        <w:t xml:space="preserve"> г) Требования к условиям реализации основной образовательной программы дошкольного образования. </w:t>
      </w:r>
    </w:p>
    <w:p w:rsidR="00B40A9E" w:rsidRDefault="00B40A9E" w:rsidP="00B40A9E"/>
    <w:p w:rsidR="00B40A9E" w:rsidRDefault="00B40A9E" w:rsidP="00B40A9E">
      <w:r>
        <w:t xml:space="preserve"> (б, а, </w:t>
      </w:r>
      <w:proofErr w:type="gramStart"/>
      <w:r>
        <w:t>г</w:t>
      </w:r>
      <w:proofErr w:type="gramEnd"/>
      <w:r>
        <w:t xml:space="preserve">, в) </w:t>
      </w:r>
    </w:p>
    <w:p w:rsidR="00B40A9E" w:rsidRDefault="00B40A9E" w:rsidP="00B40A9E"/>
    <w:p w:rsidR="00B40A9E" w:rsidRDefault="00B40A9E" w:rsidP="00B40A9E">
      <w:r>
        <w:t xml:space="preserve"> 11. Как в Стандарте </w:t>
      </w:r>
      <w:proofErr w:type="gramStart"/>
      <w:r>
        <w:t>ДО</w:t>
      </w:r>
      <w:proofErr w:type="gramEnd"/>
      <w:r>
        <w:t xml:space="preserve"> определена Программа? </w:t>
      </w:r>
    </w:p>
    <w:p w:rsidR="00B40A9E" w:rsidRDefault="00B40A9E" w:rsidP="00B40A9E"/>
    <w:p w:rsidR="00B40A9E" w:rsidRDefault="00B40A9E" w:rsidP="00B40A9E">
      <w:r>
        <w:t xml:space="preserve"> а) программа обучения детей;</w:t>
      </w:r>
    </w:p>
    <w:p w:rsidR="00B40A9E" w:rsidRDefault="00B40A9E" w:rsidP="00B40A9E"/>
    <w:p w:rsidR="00B40A9E" w:rsidRDefault="00B40A9E" w:rsidP="00B40A9E">
      <w:r>
        <w:t xml:space="preserve"> б) программа психолого-педагогической поддержки позитивной социализации и индивидуализации;</w:t>
      </w:r>
    </w:p>
    <w:p w:rsidR="00B40A9E" w:rsidRDefault="00B40A9E" w:rsidP="00B40A9E"/>
    <w:p w:rsidR="00B40A9E" w:rsidRDefault="00B40A9E" w:rsidP="00B40A9E">
      <w:r>
        <w:t xml:space="preserve"> в) программа воспитания и обучения детей. </w:t>
      </w:r>
    </w:p>
    <w:p w:rsidR="00B40A9E" w:rsidRDefault="00B40A9E" w:rsidP="00B40A9E"/>
    <w:p w:rsidR="00B40A9E" w:rsidRDefault="00B40A9E" w:rsidP="00B40A9E">
      <w:r>
        <w:t xml:space="preserve"> 12. </w:t>
      </w:r>
      <w:proofErr w:type="gramStart"/>
      <w:r>
        <w:t>Назовите</w:t>
      </w:r>
      <w:proofErr w:type="gramEnd"/>
      <w:r>
        <w:t xml:space="preserve"> что не является основным разделом Программы:</w:t>
      </w:r>
    </w:p>
    <w:p w:rsidR="00B40A9E" w:rsidRDefault="00B40A9E" w:rsidP="00B40A9E"/>
    <w:p w:rsidR="00B40A9E" w:rsidRDefault="00B40A9E" w:rsidP="00B40A9E">
      <w:r>
        <w:t xml:space="preserve"> а) целевой;</w:t>
      </w:r>
    </w:p>
    <w:p w:rsidR="00B40A9E" w:rsidRDefault="00B40A9E" w:rsidP="00B40A9E"/>
    <w:p w:rsidR="00B40A9E" w:rsidRDefault="00B40A9E" w:rsidP="00B40A9E">
      <w:r>
        <w:t xml:space="preserve"> б) установочный;</w:t>
      </w:r>
    </w:p>
    <w:p w:rsidR="00B40A9E" w:rsidRDefault="00B40A9E" w:rsidP="00B40A9E"/>
    <w:p w:rsidR="00B40A9E" w:rsidRDefault="00B40A9E" w:rsidP="00B40A9E">
      <w:r>
        <w:t xml:space="preserve"> в) содержательный;</w:t>
      </w:r>
    </w:p>
    <w:p w:rsidR="00B40A9E" w:rsidRDefault="00B40A9E" w:rsidP="00B40A9E"/>
    <w:p w:rsidR="00B40A9E" w:rsidRDefault="00B40A9E" w:rsidP="00B40A9E">
      <w:r>
        <w:t xml:space="preserve"> г) организационный. </w:t>
      </w:r>
    </w:p>
    <w:p w:rsidR="00B40A9E" w:rsidRDefault="00B40A9E" w:rsidP="00B40A9E"/>
    <w:p w:rsidR="00B40A9E" w:rsidRDefault="00B40A9E" w:rsidP="00B40A9E">
      <w:r>
        <w:t xml:space="preserve"> 13. На что нацелен Стандарт </w:t>
      </w:r>
      <w:proofErr w:type="gramStart"/>
      <w:r>
        <w:t>ДО</w:t>
      </w:r>
      <w:proofErr w:type="gramEnd"/>
      <w:r>
        <w:t xml:space="preserve">? </w:t>
      </w:r>
    </w:p>
    <w:p w:rsidR="00B40A9E" w:rsidRDefault="00B40A9E" w:rsidP="00B40A9E"/>
    <w:p w:rsidR="00B40A9E" w:rsidRDefault="00B40A9E" w:rsidP="00B40A9E">
      <w:r>
        <w:t xml:space="preserve"> а) формирование знаний, умений, навыков;</w:t>
      </w:r>
    </w:p>
    <w:p w:rsidR="00B40A9E" w:rsidRDefault="00B40A9E" w:rsidP="00B40A9E"/>
    <w:p w:rsidR="00B40A9E" w:rsidRDefault="00B40A9E" w:rsidP="00B40A9E">
      <w:r>
        <w:t xml:space="preserve"> б) формирование интегративных качеств личности;</w:t>
      </w:r>
    </w:p>
    <w:p w:rsidR="00B40A9E" w:rsidRDefault="00B40A9E" w:rsidP="00B40A9E"/>
    <w:p w:rsidR="00B40A9E" w:rsidRDefault="00B40A9E" w:rsidP="00B40A9E">
      <w:r>
        <w:t xml:space="preserve"> в) целевые ориентиры дошкольного образования. </w:t>
      </w:r>
    </w:p>
    <w:p w:rsidR="00B40A9E" w:rsidRDefault="00B40A9E" w:rsidP="00B40A9E"/>
    <w:p w:rsidR="00B40A9E" w:rsidRDefault="00B40A9E" w:rsidP="00B40A9E">
      <w:r>
        <w:lastRenderedPageBreak/>
        <w:t xml:space="preserve"> 14. На что направлена коррекционная работа и/или инклюзивное образование? </w:t>
      </w:r>
    </w:p>
    <w:p w:rsidR="00B40A9E" w:rsidRDefault="00B40A9E" w:rsidP="00B40A9E"/>
    <w:p w:rsidR="00B40A9E" w:rsidRDefault="00B40A9E" w:rsidP="00B40A9E">
      <w:r>
        <w:t xml:space="preserve"> а) обеспечение </w:t>
      </w:r>
      <w:proofErr w:type="gramStart"/>
      <w:r>
        <w:t>коррекции нарушений развития различных категорий детей</w:t>
      </w:r>
      <w:proofErr w:type="gramEnd"/>
      <w:r>
        <w:t xml:space="preserve"> с ограниченными возможностями здоровья, оказание им квалифицированной помощи в освоении Программы;</w:t>
      </w:r>
    </w:p>
    <w:p w:rsidR="00B40A9E" w:rsidRDefault="00B40A9E" w:rsidP="00B40A9E"/>
    <w:p w:rsidR="00B40A9E" w:rsidRDefault="00B40A9E" w:rsidP="00B40A9E">
      <w:r>
        <w:t xml:space="preserve"> б) квалифицированное медицинское обслуживание;</w:t>
      </w:r>
    </w:p>
    <w:p w:rsidR="00B40A9E" w:rsidRDefault="00B40A9E" w:rsidP="00B40A9E"/>
    <w:p w:rsidR="00B40A9E" w:rsidRDefault="00B40A9E" w:rsidP="00B40A9E">
      <w:r>
        <w:t xml:space="preserve"> в)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B40A9E" w:rsidRDefault="00B40A9E" w:rsidP="00B40A9E"/>
    <w:p w:rsidR="00B40A9E" w:rsidRDefault="00B40A9E" w:rsidP="00B40A9E">
      <w:r>
        <w:t xml:space="preserve"> 15. </w:t>
      </w:r>
      <w:proofErr w:type="gramStart"/>
      <w:r>
        <w:t xml:space="preserve">На что не направлена педагогическая диагностика (мониторинг? </w:t>
      </w:r>
      <w:proofErr w:type="gramEnd"/>
    </w:p>
    <w:p w:rsidR="00B40A9E" w:rsidRDefault="00B40A9E" w:rsidP="00B40A9E"/>
    <w:p w:rsidR="00B40A9E" w:rsidRDefault="00B40A9E" w:rsidP="00B40A9E">
      <w:r>
        <w:t xml:space="preserve"> а) индивидуализация образования;</w:t>
      </w:r>
    </w:p>
    <w:p w:rsidR="00B40A9E" w:rsidRDefault="00B40A9E" w:rsidP="00B40A9E"/>
    <w:p w:rsidR="00B40A9E" w:rsidRDefault="00B40A9E" w:rsidP="00B40A9E">
      <w:r>
        <w:t xml:space="preserve"> б) итоговая диагностика к школе;</w:t>
      </w:r>
    </w:p>
    <w:p w:rsidR="00B40A9E" w:rsidRDefault="00B40A9E" w:rsidP="00B40A9E"/>
    <w:p w:rsidR="0047388C" w:rsidRDefault="00B40A9E" w:rsidP="00B40A9E">
      <w:r>
        <w:t xml:space="preserve"> в) оптимизация работы с группой детей.</w:t>
      </w:r>
    </w:p>
    <w:sectPr w:rsidR="0047388C" w:rsidSect="0047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9E"/>
    <w:rsid w:val="00390344"/>
    <w:rsid w:val="003E3AD4"/>
    <w:rsid w:val="0047388C"/>
    <w:rsid w:val="004B3508"/>
    <w:rsid w:val="005147C9"/>
    <w:rsid w:val="00901A08"/>
    <w:rsid w:val="00907D34"/>
    <w:rsid w:val="00B3128E"/>
    <w:rsid w:val="00B40A9E"/>
    <w:rsid w:val="00D8073F"/>
    <w:rsid w:val="00E86CD3"/>
    <w:rsid w:val="00F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128E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31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8E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3128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B312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2014-12-23T08:42:00Z</dcterms:created>
  <dcterms:modified xsi:type="dcterms:W3CDTF">2015-03-04T10:49:00Z</dcterms:modified>
</cp:coreProperties>
</file>