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48" w:rsidRPr="001B2E48" w:rsidRDefault="001B2E48" w:rsidP="001B2E48">
      <w:pPr>
        <w:rPr>
          <w:rFonts w:ascii="Century Schoolbook" w:hAnsi="Century Schoolbook"/>
          <w:b/>
          <w:i/>
          <w:color w:val="FF0000"/>
          <w:sz w:val="44"/>
          <w:szCs w:val="44"/>
        </w:rPr>
      </w:pPr>
      <w:r w:rsidRPr="001B2E48">
        <w:rPr>
          <w:rFonts w:ascii="Century Schoolbook" w:hAnsi="Century Schoolbook"/>
          <w:b/>
          <w:i/>
          <w:color w:val="FF0000"/>
          <w:sz w:val="44"/>
          <w:szCs w:val="44"/>
        </w:rPr>
        <w:t>Если ребенок проявляет агрессию…</w:t>
      </w:r>
    </w:p>
    <w:p w:rsidR="0043199A" w:rsidRPr="001B2E48" w:rsidRDefault="001B2E48" w:rsidP="001B2E48">
      <w:pPr>
        <w:jc w:val="center"/>
        <w:rPr>
          <w:rFonts w:ascii="Century Schoolbook" w:hAnsi="Century Schoolbook"/>
          <w:b/>
          <w:i/>
          <w:color w:val="7030A0"/>
          <w:sz w:val="36"/>
          <w:szCs w:val="36"/>
        </w:rPr>
      </w:pPr>
      <w:r w:rsidRPr="001B2E48">
        <w:rPr>
          <w:rFonts w:ascii="Century Schoolbook" w:hAnsi="Century Schoolbook"/>
          <w:b/>
          <w:i/>
          <w:color w:val="7030A0"/>
          <w:sz w:val="36"/>
          <w:szCs w:val="36"/>
        </w:rPr>
        <w:t xml:space="preserve">Советы </w:t>
      </w:r>
      <w:r w:rsidRPr="001B2E48">
        <w:rPr>
          <w:rFonts w:ascii="Century Schoolbook" w:hAnsi="Century Schoolbook"/>
          <w:b/>
          <w:i/>
          <w:color w:val="7030A0"/>
          <w:sz w:val="36"/>
          <w:szCs w:val="36"/>
        </w:rPr>
        <w:t xml:space="preserve">  </w:t>
      </w:r>
      <w:r w:rsidRPr="001B2E48">
        <w:rPr>
          <w:rFonts w:ascii="Century Schoolbook" w:hAnsi="Century Schoolbook"/>
          <w:b/>
          <w:i/>
          <w:color w:val="7030A0"/>
          <w:sz w:val="36"/>
          <w:szCs w:val="36"/>
        </w:rPr>
        <w:t>любящим</w:t>
      </w:r>
      <w:r w:rsidRPr="001B2E48">
        <w:rPr>
          <w:rFonts w:ascii="Century Schoolbook" w:hAnsi="Century Schoolbook"/>
          <w:b/>
          <w:i/>
          <w:color w:val="7030A0"/>
          <w:sz w:val="36"/>
          <w:szCs w:val="36"/>
        </w:rPr>
        <w:t xml:space="preserve">   </w:t>
      </w:r>
      <w:r w:rsidRPr="001B2E48">
        <w:rPr>
          <w:rFonts w:ascii="Century Schoolbook" w:hAnsi="Century Schoolbook"/>
          <w:b/>
          <w:i/>
          <w:color w:val="7030A0"/>
          <w:sz w:val="36"/>
          <w:szCs w:val="36"/>
        </w:rPr>
        <w:t>родителям</w:t>
      </w:r>
    </w:p>
    <w:p w:rsidR="001B2E48" w:rsidRPr="001B2E48" w:rsidRDefault="001B2E48" w:rsidP="001B2E48">
      <w:pPr>
        <w:jc w:val="center"/>
        <w:rPr>
          <w:rFonts w:ascii="Century Schoolbook" w:hAnsi="Century Schoolbook"/>
          <w:b/>
          <w:i/>
          <w:sz w:val="36"/>
          <w:szCs w:val="36"/>
        </w:rPr>
      </w:pPr>
    </w:p>
    <w:p w:rsidR="001B2E48" w:rsidRPr="001B2E48" w:rsidRDefault="001B2E48" w:rsidP="001B2E48">
      <w:pPr>
        <w:jc w:val="right"/>
      </w:pPr>
    </w:p>
    <w:p w:rsidR="001B2E48" w:rsidRPr="001B2E48" w:rsidRDefault="001B2E48" w:rsidP="001B2E48">
      <w:pPr>
        <w:rPr>
          <w:rFonts w:ascii="Arial" w:hAnsi="Arial" w:cs="Arial"/>
          <w:b/>
          <w:i/>
          <w:sz w:val="28"/>
          <w:szCs w:val="28"/>
        </w:rPr>
      </w:pPr>
      <w:r w:rsidRPr="001B2E48">
        <w:rPr>
          <w:rFonts w:ascii="Arial" w:hAnsi="Arial" w:cs="Arial"/>
          <w:b/>
          <w:i/>
          <w:sz w:val="28"/>
          <w:szCs w:val="28"/>
        </w:rPr>
        <w:t>Если Вы заметили у ребенка проявления агрессивно</w:t>
      </w:r>
      <w:r w:rsidRPr="001B2E48">
        <w:rPr>
          <w:rFonts w:ascii="Arial" w:hAnsi="Arial" w:cs="Arial"/>
          <w:b/>
          <w:i/>
          <w:sz w:val="28"/>
          <w:szCs w:val="28"/>
        </w:rPr>
        <w:softHyphen/>
        <w:t>сти, необходимо прежде всего попытаться проанализировать причины их появления, выявить трудности, которые испытывает ребенок при организации своего общения, а затем корректиро</w:t>
      </w:r>
      <w:r w:rsidRPr="001B2E48">
        <w:rPr>
          <w:rFonts w:ascii="Arial" w:hAnsi="Arial" w:cs="Arial"/>
          <w:b/>
          <w:i/>
          <w:sz w:val="28"/>
          <w:szCs w:val="28"/>
        </w:rPr>
        <w:softHyphen/>
        <w:t>вать их и формировать недостающие коммуникативные умения, навыки</w:t>
      </w:r>
    </w:p>
    <w:p w:rsidR="001B2E48" w:rsidRDefault="001B2E48" w:rsidP="001B2E48">
      <w:pPr>
        <w:rPr>
          <w:rFonts w:ascii="Arial" w:hAnsi="Arial" w:cs="Arial"/>
          <w:b/>
          <w:i/>
          <w:color w:val="663300"/>
          <w:sz w:val="28"/>
          <w:szCs w:val="28"/>
        </w:rPr>
      </w:pPr>
      <w:r>
        <w:rPr>
          <w:rFonts w:ascii="Arial" w:hAnsi="Arial" w:cs="Arial"/>
          <w:b/>
          <w:i/>
          <w:noProof/>
          <w:color w:val="6633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2CB138" wp14:editId="5B9796F2">
            <wp:simplePos x="0" y="0"/>
            <wp:positionH relativeFrom="column">
              <wp:posOffset>-316230</wp:posOffset>
            </wp:positionH>
            <wp:positionV relativeFrom="paragraph">
              <wp:posOffset>145415</wp:posOffset>
            </wp:positionV>
            <wp:extent cx="2628900" cy="1742440"/>
            <wp:effectExtent l="0" t="0" r="0" b="0"/>
            <wp:wrapNone/>
            <wp:docPr id="3" name="Рисунок 3" descr="shortCA9DPX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ortCA9DPX1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E48" w:rsidRDefault="001B2E48" w:rsidP="001B2E48">
      <w:pPr>
        <w:rPr>
          <w:rFonts w:ascii="Arial" w:hAnsi="Arial" w:cs="Arial"/>
          <w:b/>
          <w:i/>
          <w:color w:val="663300"/>
          <w:sz w:val="28"/>
          <w:szCs w:val="28"/>
        </w:rPr>
      </w:pPr>
    </w:p>
    <w:p w:rsidR="001B2E48" w:rsidRDefault="001B2E48" w:rsidP="001B2E48">
      <w:pPr>
        <w:rPr>
          <w:rFonts w:ascii="Arial" w:hAnsi="Arial" w:cs="Arial"/>
          <w:b/>
          <w:i/>
          <w:color w:val="663300"/>
          <w:sz w:val="28"/>
          <w:szCs w:val="28"/>
        </w:rPr>
      </w:pPr>
    </w:p>
    <w:p w:rsidR="001B2E48" w:rsidRDefault="001B2E48" w:rsidP="001B2E48">
      <w:pPr>
        <w:rPr>
          <w:rFonts w:ascii="Arial" w:hAnsi="Arial" w:cs="Arial"/>
          <w:b/>
          <w:i/>
          <w:color w:val="663300"/>
          <w:sz w:val="28"/>
          <w:szCs w:val="28"/>
        </w:rPr>
      </w:pPr>
    </w:p>
    <w:p w:rsidR="001B2E48" w:rsidRDefault="001B2E48" w:rsidP="001B2E48">
      <w:pPr>
        <w:rPr>
          <w:rFonts w:ascii="Arial" w:hAnsi="Arial" w:cs="Arial"/>
          <w:b/>
          <w:i/>
          <w:color w:val="663300"/>
          <w:sz w:val="28"/>
          <w:szCs w:val="28"/>
        </w:rPr>
      </w:pPr>
    </w:p>
    <w:p w:rsidR="001B2E48" w:rsidRDefault="001B2E48" w:rsidP="001B2E48">
      <w:pPr>
        <w:rPr>
          <w:rFonts w:ascii="Arial" w:hAnsi="Arial" w:cs="Arial"/>
          <w:b/>
          <w:i/>
          <w:color w:val="663300"/>
          <w:sz w:val="28"/>
          <w:szCs w:val="28"/>
        </w:rPr>
      </w:pPr>
    </w:p>
    <w:p w:rsidR="001B2E48" w:rsidRDefault="001B2E48" w:rsidP="001B2E48">
      <w:pPr>
        <w:rPr>
          <w:rFonts w:ascii="Arial" w:hAnsi="Arial" w:cs="Arial"/>
          <w:b/>
          <w:i/>
          <w:color w:val="663300"/>
          <w:sz w:val="28"/>
          <w:szCs w:val="28"/>
        </w:rPr>
      </w:pPr>
    </w:p>
    <w:p w:rsidR="001B2E48" w:rsidRDefault="001B2E48" w:rsidP="001B2E48">
      <w:pPr>
        <w:rPr>
          <w:rFonts w:ascii="Arial" w:hAnsi="Arial" w:cs="Arial"/>
          <w:b/>
          <w:i/>
          <w:color w:val="663300"/>
          <w:sz w:val="28"/>
          <w:szCs w:val="28"/>
        </w:rPr>
      </w:pPr>
    </w:p>
    <w:p w:rsidR="001B2E48" w:rsidRDefault="001B2E48" w:rsidP="001B2E48">
      <w:pPr>
        <w:rPr>
          <w:rFonts w:ascii="Arial" w:hAnsi="Arial" w:cs="Arial"/>
          <w:b/>
          <w:i/>
          <w:color w:val="663300"/>
          <w:sz w:val="28"/>
          <w:szCs w:val="28"/>
        </w:rPr>
      </w:pPr>
    </w:p>
    <w:p w:rsidR="001B2E48" w:rsidRDefault="001B2E48" w:rsidP="001B2E48">
      <w:pPr>
        <w:rPr>
          <w:rFonts w:ascii="Arial" w:hAnsi="Arial" w:cs="Arial"/>
          <w:b/>
          <w:i/>
          <w:color w:val="663300"/>
          <w:sz w:val="28"/>
          <w:szCs w:val="28"/>
        </w:rPr>
      </w:pPr>
    </w:p>
    <w:p w:rsidR="001B2E48" w:rsidRPr="00705807" w:rsidRDefault="001B2E48" w:rsidP="001B2E48">
      <w:pPr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333300"/>
          <w:sz w:val="32"/>
          <w:szCs w:val="32"/>
        </w:rPr>
      </w:pPr>
      <w:r w:rsidRPr="00705807">
        <w:rPr>
          <w:rFonts w:ascii="Arial" w:hAnsi="Arial" w:cs="Arial"/>
          <w:b/>
          <w:i/>
          <w:color w:val="333300"/>
          <w:sz w:val="32"/>
          <w:szCs w:val="32"/>
        </w:rPr>
        <w:t>С этой целью  внимательно прислушайтесь к со</w:t>
      </w:r>
      <w:r w:rsidRPr="00705807">
        <w:rPr>
          <w:rFonts w:ascii="Arial" w:hAnsi="Arial" w:cs="Arial"/>
          <w:b/>
          <w:i/>
          <w:color w:val="333300"/>
          <w:sz w:val="32"/>
          <w:szCs w:val="32"/>
        </w:rPr>
        <w:softHyphen/>
        <w:t>ветам для родителей:</w:t>
      </w:r>
    </w:p>
    <w:p w:rsidR="001B2E48" w:rsidRPr="00E54D10" w:rsidRDefault="001B2E48" w:rsidP="001B2E48">
      <w:pPr>
        <w:shd w:val="clear" w:color="auto" w:fill="FFFFFF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1B2E48" w:rsidRPr="00E54D10" w:rsidRDefault="001B2E48" w:rsidP="001B2E48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Помните, что запрет и повышение голоса - самые неэф</w:t>
      </w:r>
      <w:r w:rsidRPr="00C944D1">
        <w:rPr>
          <w:rFonts w:ascii="Arial" w:hAnsi="Arial" w:cs="Arial"/>
          <w:i/>
          <w:color w:val="000000"/>
          <w:sz w:val="28"/>
          <w:szCs w:val="28"/>
        </w:rPr>
        <w:softHyphen/>
        <w:t>фективные способы преодоления агрессивности.  Лишь поняв причины агрессивного поведения и сняв их, вы можете надеять</w:t>
      </w:r>
      <w:r w:rsidRPr="00C944D1">
        <w:rPr>
          <w:rFonts w:ascii="Arial" w:hAnsi="Arial" w:cs="Arial"/>
          <w:i/>
          <w:color w:val="000000"/>
          <w:sz w:val="28"/>
          <w:szCs w:val="28"/>
        </w:rPr>
        <w:softHyphen/>
        <w:t>ся, что агрессивность вашего ребенка будет снята.</w:t>
      </w:r>
    </w:p>
    <w:p w:rsidR="001B2E48" w:rsidRDefault="001B2E48" w:rsidP="001B2E48">
      <w:pPr>
        <w:shd w:val="clear" w:color="auto" w:fill="FFFFFF"/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1B2E48" w:rsidRPr="001B2E48" w:rsidRDefault="001B2E48" w:rsidP="001B2E48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Попробуйте отвлечь ребенка  во  время  вспышки  гнева, предложите ему заняться чем-то интересным. Возможно, ваш неожиданный шаг отвлечет ребенка и центр внимания сместить</w:t>
      </w:r>
      <w:r w:rsidRPr="00C944D1">
        <w:rPr>
          <w:rFonts w:ascii="Arial" w:hAnsi="Arial" w:cs="Arial"/>
          <w:i/>
          <w:color w:val="000000"/>
          <w:sz w:val="28"/>
          <w:szCs w:val="28"/>
        </w:rPr>
        <w:softHyphen/>
        <w:t>ся с объекта агрессии на новый предмет.</w:t>
      </w:r>
    </w:p>
    <w:p w:rsidR="001B2E48" w:rsidRPr="00E54D10" w:rsidRDefault="001B2E48" w:rsidP="001B2E48">
      <w:pPr>
        <w:shd w:val="clear" w:color="auto" w:fill="FFFFFF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1B2E48" w:rsidRPr="00E54D10" w:rsidRDefault="001B2E48" w:rsidP="001B2E48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Дайте ребенку возможность выплеснуть свою агрессию, сместите ее на другие объекты. Разрешите ему поколотить по</w:t>
      </w:r>
      <w:r w:rsidRPr="00C944D1">
        <w:rPr>
          <w:rFonts w:ascii="Arial" w:hAnsi="Arial" w:cs="Arial"/>
          <w:i/>
          <w:color w:val="000000"/>
          <w:sz w:val="28"/>
          <w:szCs w:val="28"/>
        </w:rPr>
        <w:softHyphen/>
        <w:t>душку или разорвать «портрет» его врагов, и вы увидите, что в реальной жизни агрессивность в данный момент снизилась.</w:t>
      </w:r>
    </w:p>
    <w:p w:rsidR="001B2E48" w:rsidRPr="00C944D1" w:rsidRDefault="001B2E48" w:rsidP="001B2E48">
      <w:pPr>
        <w:shd w:val="clear" w:color="auto" w:fill="FFFFFF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1B2E48" w:rsidRPr="00E54D10" w:rsidRDefault="001B2E48" w:rsidP="001B2E48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 xml:space="preserve">Показывайте личный пример эффективного поведения. Не допускайте при детях вспышек гнева или нелестных </w:t>
      </w:r>
      <w:r w:rsidRPr="00C944D1">
        <w:rPr>
          <w:rFonts w:ascii="Arial" w:hAnsi="Arial" w:cs="Arial"/>
          <w:i/>
          <w:color w:val="000000"/>
          <w:sz w:val="28"/>
          <w:szCs w:val="28"/>
        </w:rPr>
        <w:lastRenderedPageBreak/>
        <w:t>высказыва</w:t>
      </w:r>
      <w:r w:rsidRPr="00C944D1">
        <w:rPr>
          <w:rFonts w:ascii="Arial" w:hAnsi="Arial" w:cs="Arial"/>
          <w:i/>
          <w:color w:val="000000"/>
          <w:sz w:val="28"/>
          <w:szCs w:val="28"/>
        </w:rPr>
        <w:softHyphen/>
        <w:t>ний о своих друзьях и коллегах, строя планы «мести».</w:t>
      </w:r>
    </w:p>
    <w:p w:rsidR="001B2E48" w:rsidRDefault="001B2E48" w:rsidP="001B2E48">
      <w:pPr>
        <w:shd w:val="clear" w:color="auto" w:fill="FFFFFF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1B2E48" w:rsidRDefault="001B2E48" w:rsidP="001B2E48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Пусть ваш ребенок в каждый момент времени чувствует, что вы любите, цените его и принимаете его. Не стесняйтесь лишний раз его приласкать или пожалеть. Пусть он видит, что он нужен, что он важен для вас.</w:t>
      </w:r>
    </w:p>
    <w:p w:rsidR="001B2E48" w:rsidRDefault="001B2E48" w:rsidP="001B2E48">
      <w:pPr>
        <w:pStyle w:val="a5"/>
        <w:rPr>
          <w:rFonts w:ascii="Arial" w:hAnsi="Arial" w:cs="Arial"/>
          <w:i/>
          <w:color w:val="000000"/>
          <w:sz w:val="28"/>
          <w:szCs w:val="28"/>
        </w:rPr>
      </w:pPr>
    </w:p>
    <w:p w:rsidR="001B2E48" w:rsidRDefault="001B2E48" w:rsidP="001B2E48">
      <w:pPr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1B2E48" w:rsidRDefault="001B2E48" w:rsidP="001B2E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6225D9">
        <w:rPr>
          <w:rFonts w:ascii="Arial" w:hAnsi="Arial" w:cs="Arial"/>
          <w:color w:val="000000"/>
          <w:sz w:val="28"/>
          <w:szCs w:val="28"/>
        </w:rPr>
        <w:t>Чтобы устранить нежелательные проявления агрессии, необ</w:t>
      </w:r>
      <w:r w:rsidRPr="006225D9">
        <w:rPr>
          <w:rFonts w:ascii="Arial" w:hAnsi="Arial" w:cs="Arial"/>
          <w:color w:val="000000"/>
          <w:sz w:val="28"/>
          <w:szCs w:val="28"/>
        </w:rPr>
        <w:softHyphen/>
        <w:t>ходимо учить детей приемлемым способам выражения гнева, например:</w:t>
      </w:r>
    </w:p>
    <w:p w:rsidR="001B2E48" w:rsidRPr="006225D9" w:rsidRDefault="001B2E48" w:rsidP="001B2E48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Громко спеть любимую песню.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Пометать дротики в мишень.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Попрыгать на скакалке.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Используя стаканчик для криков, высказать отрицатель</w:t>
      </w:r>
      <w:r w:rsidRPr="00C944D1">
        <w:rPr>
          <w:rFonts w:ascii="Arial" w:hAnsi="Arial" w:cs="Arial"/>
          <w:i/>
          <w:color w:val="000000"/>
          <w:sz w:val="28"/>
          <w:szCs w:val="28"/>
        </w:rPr>
        <w:softHyphen/>
        <w:t>ные эмоции.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Пускать мыльные пузыри.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Устроить «бой» с боксерской грушей.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Полить цветы.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Быстрыми движениями руки стереть с доски.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Поиграть в настольный футбол, баскетбол, хоккей.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Отжаться от пола несколько раз.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Устроить соревнования «Кто громче кричит», «Кто выше прыгнет».</w:t>
      </w:r>
    </w:p>
    <w:p w:rsidR="001B2E48" w:rsidRPr="00C944D1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  <w:r w:rsidRPr="00C944D1">
        <w:rPr>
          <w:rFonts w:ascii="Arial" w:hAnsi="Arial" w:cs="Arial"/>
          <w:i/>
          <w:color w:val="000000"/>
          <w:sz w:val="28"/>
          <w:szCs w:val="28"/>
        </w:rPr>
        <w:t>Скомкать несколько листов бумаги, а затем их выбро</w:t>
      </w:r>
      <w:r w:rsidRPr="00C944D1">
        <w:rPr>
          <w:rFonts w:ascii="Arial" w:hAnsi="Arial" w:cs="Arial"/>
          <w:i/>
          <w:color w:val="000000"/>
          <w:sz w:val="28"/>
          <w:szCs w:val="28"/>
        </w:rPr>
        <w:softHyphen/>
        <w:t>сить.</w:t>
      </w:r>
    </w:p>
    <w:p w:rsidR="001B2E48" w:rsidRPr="00FD35D7" w:rsidRDefault="001B2E48" w:rsidP="001B2E4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haroni"/>
          <w:i/>
          <w:color w:val="000000"/>
          <w:sz w:val="28"/>
          <w:szCs w:val="28"/>
        </w:rPr>
      </w:pPr>
      <w:r w:rsidRPr="00FD35D7">
        <w:rPr>
          <w:rFonts w:ascii="Arial" w:hAnsi="Arial" w:cs="Aharoni"/>
          <w:i/>
          <w:color w:val="000000"/>
          <w:sz w:val="28"/>
          <w:szCs w:val="28"/>
        </w:rPr>
        <w:t>Слепить из пластилина фигуру обидчика и сломать ее.</w:t>
      </w:r>
    </w:p>
    <w:p w:rsidR="001B2E48" w:rsidRDefault="001B2E48" w:rsidP="001B2E48">
      <w:pPr>
        <w:rPr>
          <w:rFonts w:cs="Aharoni"/>
        </w:rPr>
      </w:pPr>
    </w:p>
    <w:p w:rsidR="00FD35D7" w:rsidRDefault="00FD35D7" w:rsidP="001B2E48">
      <w:pPr>
        <w:rPr>
          <w:rFonts w:cs="Aharoni"/>
        </w:rPr>
      </w:pPr>
    </w:p>
    <w:p w:rsidR="00FD35D7" w:rsidRPr="00FD35D7" w:rsidRDefault="00FD35D7" w:rsidP="001B2E48">
      <w:pPr>
        <w:rPr>
          <w:rFonts w:cs="Aharoni"/>
        </w:rPr>
      </w:pPr>
    </w:p>
    <w:p w:rsidR="001B2E48" w:rsidRDefault="001B2E48" w:rsidP="001B2E48">
      <w:pPr>
        <w:jc w:val="center"/>
        <w:rPr>
          <w:rFonts w:eastAsia="Calibri" w:cs="Aharoni"/>
          <w:b/>
          <w:color w:val="FF0000"/>
          <w:sz w:val="36"/>
          <w:szCs w:val="36"/>
        </w:rPr>
      </w:pPr>
      <w:r w:rsidRPr="00FD35D7">
        <w:rPr>
          <w:rFonts w:eastAsia="Calibri" w:cs="Aharoni"/>
          <w:b/>
          <w:color w:val="FF0000"/>
          <w:sz w:val="36"/>
          <w:szCs w:val="36"/>
        </w:rPr>
        <w:t>«Золотые правила» воспитания:</w:t>
      </w:r>
    </w:p>
    <w:p w:rsidR="00FD35D7" w:rsidRPr="001B2E48" w:rsidRDefault="00FD35D7" w:rsidP="001B2E48">
      <w:pPr>
        <w:jc w:val="center"/>
        <w:rPr>
          <w:rFonts w:cs="Aharoni"/>
          <w:b/>
          <w:color w:val="FF0000"/>
          <w:sz w:val="36"/>
          <w:szCs w:val="36"/>
        </w:rPr>
      </w:pPr>
      <w:bookmarkStart w:id="0" w:name="_GoBack"/>
      <w:bookmarkEnd w:id="0"/>
    </w:p>
    <w:p w:rsidR="001B2E48" w:rsidRPr="001B2E48" w:rsidRDefault="001B2E48" w:rsidP="001B2E48">
      <w:pPr>
        <w:numPr>
          <w:ilvl w:val="0"/>
          <w:numId w:val="3"/>
        </w:numPr>
        <w:jc w:val="both"/>
        <w:rPr>
          <w:rFonts w:cs="Aharoni"/>
          <w:sz w:val="36"/>
          <w:szCs w:val="36"/>
        </w:rPr>
      </w:pPr>
      <w:r w:rsidRPr="001B2E48">
        <w:rPr>
          <w:rFonts w:cs="Aharoni"/>
          <w:sz w:val="36"/>
          <w:szCs w:val="36"/>
        </w:rPr>
        <w:t>Постарайтесь сохранить в своей семье атмосферу открытости и доверия.</w:t>
      </w:r>
    </w:p>
    <w:p w:rsidR="001B2E48" w:rsidRPr="001B2E48" w:rsidRDefault="001B2E48" w:rsidP="001B2E48">
      <w:pPr>
        <w:numPr>
          <w:ilvl w:val="0"/>
          <w:numId w:val="3"/>
        </w:numPr>
        <w:jc w:val="both"/>
        <w:rPr>
          <w:rFonts w:cs="Aharoni"/>
          <w:sz w:val="36"/>
          <w:szCs w:val="36"/>
        </w:rPr>
      </w:pPr>
      <w:r w:rsidRPr="001B2E48">
        <w:rPr>
          <w:rFonts w:cs="Aharoni"/>
          <w:sz w:val="36"/>
          <w:szCs w:val="36"/>
        </w:rPr>
        <w:t>Не давайте своему ребёнку несбыточных обещаний, не вселяйте в его душу несбыточных надежд.</w:t>
      </w:r>
    </w:p>
    <w:p w:rsidR="001B2E48" w:rsidRPr="001B2E48" w:rsidRDefault="001B2E48" w:rsidP="001B2E48">
      <w:pPr>
        <w:numPr>
          <w:ilvl w:val="0"/>
          <w:numId w:val="3"/>
        </w:numPr>
        <w:jc w:val="both"/>
        <w:rPr>
          <w:rFonts w:cs="Aharoni"/>
          <w:sz w:val="36"/>
          <w:szCs w:val="36"/>
        </w:rPr>
      </w:pPr>
      <w:r w:rsidRPr="001B2E48">
        <w:rPr>
          <w:rFonts w:cs="Aharoni"/>
          <w:sz w:val="36"/>
          <w:szCs w:val="36"/>
        </w:rPr>
        <w:t xml:space="preserve">Не ставьте своему </w:t>
      </w:r>
      <w:proofErr w:type="gramStart"/>
      <w:r w:rsidRPr="001B2E48">
        <w:rPr>
          <w:rFonts w:cs="Aharoni"/>
          <w:sz w:val="36"/>
          <w:szCs w:val="36"/>
        </w:rPr>
        <w:t>ребёнку</w:t>
      </w:r>
      <w:proofErr w:type="gramEnd"/>
      <w:r w:rsidRPr="001B2E48">
        <w:rPr>
          <w:rFonts w:cs="Aharoni"/>
          <w:sz w:val="36"/>
          <w:szCs w:val="36"/>
        </w:rPr>
        <w:t xml:space="preserve"> каких бы то не было условий.</w:t>
      </w:r>
    </w:p>
    <w:p w:rsidR="001B2E48" w:rsidRPr="001B2E48" w:rsidRDefault="001B2E48" w:rsidP="001B2E48">
      <w:pPr>
        <w:numPr>
          <w:ilvl w:val="0"/>
          <w:numId w:val="3"/>
        </w:numPr>
        <w:jc w:val="both"/>
        <w:rPr>
          <w:rFonts w:cs="Aharoni"/>
          <w:sz w:val="36"/>
          <w:szCs w:val="36"/>
        </w:rPr>
      </w:pPr>
      <w:r w:rsidRPr="001B2E48">
        <w:rPr>
          <w:rFonts w:cs="Aharoni"/>
          <w:sz w:val="36"/>
          <w:szCs w:val="36"/>
        </w:rPr>
        <w:t>Будьте тактичны в проявлении воздействия на ребёнка.</w:t>
      </w:r>
    </w:p>
    <w:p w:rsidR="001B2E48" w:rsidRPr="001B2E48" w:rsidRDefault="001B2E48" w:rsidP="001B2E48">
      <w:pPr>
        <w:numPr>
          <w:ilvl w:val="0"/>
          <w:numId w:val="3"/>
        </w:numPr>
        <w:jc w:val="both"/>
        <w:rPr>
          <w:rFonts w:cs="Aharoni"/>
          <w:sz w:val="36"/>
          <w:szCs w:val="36"/>
        </w:rPr>
      </w:pPr>
      <w:r w:rsidRPr="001B2E48">
        <w:rPr>
          <w:rFonts w:cs="Aharoni"/>
          <w:sz w:val="36"/>
          <w:szCs w:val="36"/>
        </w:rPr>
        <w:t>Не наказывайте своего ребёнка за то, что позволяете делать себе.</w:t>
      </w:r>
    </w:p>
    <w:p w:rsidR="001B2E48" w:rsidRPr="001B2E48" w:rsidRDefault="001B2E48" w:rsidP="001B2E48">
      <w:pPr>
        <w:numPr>
          <w:ilvl w:val="0"/>
          <w:numId w:val="3"/>
        </w:numPr>
        <w:jc w:val="both"/>
        <w:rPr>
          <w:rFonts w:cs="Aharoni"/>
          <w:sz w:val="36"/>
          <w:szCs w:val="36"/>
        </w:rPr>
      </w:pPr>
      <w:r w:rsidRPr="001B2E48">
        <w:rPr>
          <w:rFonts w:cs="Aharoni"/>
          <w:sz w:val="36"/>
          <w:szCs w:val="36"/>
        </w:rPr>
        <w:lastRenderedPageBreak/>
        <w:t>Не изменяйте своим требованиям по отношению к ребёнку в угоду чему – либо.</w:t>
      </w:r>
    </w:p>
    <w:p w:rsidR="001B2E48" w:rsidRPr="001B2E48" w:rsidRDefault="001B2E48" w:rsidP="001B2E48">
      <w:pPr>
        <w:numPr>
          <w:ilvl w:val="0"/>
          <w:numId w:val="3"/>
        </w:numPr>
        <w:jc w:val="both"/>
        <w:rPr>
          <w:rFonts w:cs="Aharoni"/>
          <w:sz w:val="36"/>
          <w:szCs w:val="36"/>
        </w:rPr>
      </w:pPr>
      <w:r w:rsidRPr="001B2E48">
        <w:rPr>
          <w:rFonts w:cs="Aharoni"/>
          <w:sz w:val="36"/>
          <w:szCs w:val="36"/>
        </w:rPr>
        <w:t>Не шантажируйте ребёнка своими отношениями друг с другом.</w:t>
      </w:r>
    </w:p>
    <w:p w:rsidR="001B2E48" w:rsidRPr="001B2E48" w:rsidRDefault="001B2E48" w:rsidP="001B2E48">
      <w:pPr>
        <w:numPr>
          <w:ilvl w:val="0"/>
          <w:numId w:val="3"/>
        </w:numPr>
        <w:jc w:val="both"/>
        <w:rPr>
          <w:rFonts w:cs="Aharoni"/>
          <w:sz w:val="36"/>
          <w:szCs w:val="36"/>
        </w:rPr>
      </w:pPr>
      <w:r w:rsidRPr="001B2E48">
        <w:rPr>
          <w:rFonts w:cs="Aharoni"/>
          <w:sz w:val="36"/>
          <w:szCs w:val="36"/>
        </w:rPr>
        <w:t>Не бойтесь поделиться с ребёнком своими чувствами и слабостями.</w:t>
      </w:r>
    </w:p>
    <w:p w:rsidR="001B2E48" w:rsidRPr="001B2E48" w:rsidRDefault="001B2E48" w:rsidP="001B2E48">
      <w:pPr>
        <w:numPr>
          <w:ilvl w:val="0"/>
          <w:numId w:val="3"/>
        </w:numPr>
        <w:jc w:val="both"/>
        <w:rPr>
          <w:rFonts w:cs="Aharoni"/>
          <w:sz w:val="36"/>
          <w:szCs w:val="36"/>
        </w:rPr>
      </w:pPr>
      <w:r w:rsidRPr="001B2E48">
        <w:rPr>
          <w:rFonts w:cs="Aharoni"/>
          <w:sz w:val="36"/>
          <w:szCs w:val="36"/>
        </w:rPr>
        <w:t>Не ставьте свои отношения с собственным ребёнком в зависимость от его учебных успехов.</w:t>
      </w:r>
    </w:p>
    <w:p w:rsidR="001B2E48" w:rsidRPr="001B2E48" w:rsidRDefault="001B2E48" w:rsidP="001B2E48">
      <w:pPr>
        <w:numPr>
          <w:ilvl w:val="0"/>
          <w:numId w:val="3"/>
        </w:numPr>
        <w:jc w:val="both"/>
        <w:rPr>
          <w:rFonts w:cs="Aharoni"/>
          <w:sz w:val="36"/>
          <w:szCs w:val="36"/>
        </w:rPr>
      </w:pPr>
      <w:r w:rsidRPr="001B2E48">
        <w:rPr>
          <w:rFonts w:cs="Aharoni"/>
          <w:sz w:val="36"/>
          <w:szCs w:val="36"/>
        </w:rPr>
        <w:t xml:space="preserve">Помните, что ребёнок – это воплощённая возможность! </w:t>
      </w:r>
    </w:p>
    <w:p w:rsidR="001B2E48" w:rsidRPr="00FD35D7" w:rsidRDefault="001B2E48" w:rsidP="001B2E48">
      <w:pPr>
        <w:rPr>
          <w:sz w:val="36"/>
          <w:szCs w:val="36"/>
        </w:rPr>
      </w:pPr>
    </w:p>
    <w:sectPr w:rsidR="001B2E48" w:rsidRPr="00FD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B8C"/>
    <w:multiLevelType w:val="hybridMultilevel"/>
    <w:tmpl w:val="6B58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37259"/>
    <w:multiLevelType w:val="hybridMultilevel"/>
    <w:tmpl w:val="1C8ECA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E3F20"/>
    <w:multiLevelType w:val="multilevel"/>
    <w:tmpl w:val="BE84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D"/>
    <w:rsid w:val="001B2E48"/>
    <w:rsid w:val="0043199A"/>
    <w:rsid w:val="0056503D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E736-41F6-4298-B96C-A9D88897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2015-02-26T12:47:00Z</dcterms:created>
  <dcterms:modified xsi:type="dcterms:W3CDTF">2015-02-26T12:47:00Z</dcterms:modified>
</cp:coreProperties>
</file>