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BE" w:rsidRDefault="00884EBE" w:rsidP="00884EBE">
      <w:pPr>
        <w:rPr>
          <w:b/>
          <w:bCs/>
          <w:sz w:val="44"/>
          <w:lang w:val="ru-RU"/>
        </w:rPr>
      </w:pPr>
      <w:r>
        <w:rPr>
          <w:sz w:val="28"/>
          <w:lang w:val="ru-RU"/>
        </w:rPr>
        <w:t xml:space="preserve">        </w:t>
      </w:r>
      <w:r>
        <w:rPr>
          <w:b/>
          <w:bCs/>
          <w:sz w:val="44"/>
          <w:lang w:val="ru-RU"/>
        </w:rPr>
        <w:t>Оборудование  музыкальных  уголков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</w:p>
    <w:p w:rsidR="00884EBE" w:rsidRDefault="00884EBE" w:rsidP="00884EBE">
      <w:pPr>
        <w:rPr>
          <w:i/>
          <w:iCs/>
          <w:sz w:val="28"/>
          <w:lang w:val="ru-RU"/>
        </w:rPr>
      </w:pPr>
      <w:r>
        <w:rPr>
          <w:sz w:val="28"/>
          <w:lang w:val="ru-RU"/>
        </w:rPr>
        <w:t xml:space="preserve">                      </w:t>
      </w:r>
      <w:r>
        <w:rPr>
          <w:i/>
          <w:iCs/>
          <w:sz w:val="28"/>
          <w:lang w:val="ru-RU"/>
        </w:rPr>
        <w:t>Младший  дошкольный  возраст</w:t>
      </w:r>
    </w:p>
    <w:p w:rsidR="00884EBE" w:rsidRDefault="00884EBE" w:rsidP="00884EBE">
      <w:pPr>
        <w:rPr>
          <w:i/>
          <w:iCs/>
          <w:sz w:val="28"/>
          <w:lang w:val="ru-RU"/>
        </w:rPr>
      </w:pP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Необходимое  условие  для  формирования  самостоятельной  музыкальной  деятельности  дошкольников – это  создание  определенной  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>Материальной  среды (музыкальный уголок),  где  дети  могут  собственному  желанию петь  песни,  исполнять  несложные  па,  водить  хороводы,  слушать  любимые  произведения  или  подбирать  простые  мелодии  на  металлофоне.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По  собственной  инициативе  дети  могут  играть  в  музыкально-дидактические  игры  и  организовывать  «концерты»  и  «театры»  с  игрушками,  плоскостными  фигурками  и  куклами.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Создавать  музыкальные  уголки  в  каждой  возрастной  группе  необходимо  с  учётом  возрастных  особенностей  детей.  </w:t>
      </w:r>
      <w:proofErr w:type="gramStart"/>
      <w:r>
        <w:rPr>
          <w:sz w:val="28"/>
          <w:lang w:val="ru-RU"/>
        </w:rPr>
        <w:t>Для  того  чтобы  у  воспитанников   постоянно  поддерживался  интерес  к  самостоятельной  музыкальной  деятельности,  нужно  время  от  времени  (один  раз  в  месяц)  обновлять  пособия  в  музыкальном  уголке,  вносить  новые  музыкально-дидактические  игры,  оборудование  и  самодельные  шумовые  инструменты  (</w:t>
      </w:r>
      <w:proofErr w:type="spellStart"/>
      <w:r>
        <w:rPr>
          <w:sz w:val="28"/>
          <w:lang w:val="ru-RU"/>
        </w:rPr>
        <w:t>стуканчики</w:t>
      </w:r>
      <w:proofErr w:type="spellEnd"/>
      <w:r>
        <w:rPr>
          <w:sz w:val="28"/>
          <w:lang w:val="ru-RU"/>
        </w:rPr>
        <w:t xml:space="preserve">,  </w:t>
      </w:r>
      <w:proofErr w:type="spellStart"/>
      <w:r>
        <w:rPr>
          <w:sz w:val="28"/>
          <w:lang w:val="ru-RU"/>
        </w:rPr>
        <w:t>шуршанчики</w:t>
      </w:r>
      <w:proofErr w:type="spellEnd"/>
      <w:r>
        <w:rPr>
          <w:sz w:val="28"/>
          <w:lang w:val="ru-RU"/>
        </w:rPr>
        <w:t xml:space="preserve">,  </w:t>
      </w:r>
      <w:proofErr w:type="spellStart"/>
      <w:r>
        <w:rPr>
          <w:sz w:val="28"/>
          <w:lang w:val="ru-RU"/>
        </w:rPr>
        <w:t>сыпунчики</w:t>
      </w:r>
      <w:proofErr w:type="spellEnd"/>
      <w:r>
        <w:rPr>
          <w:sz w:val="28"/>
          <w:lang w:val="ru-RU"/>
        </w:rPr>
        <w:t xml:space="preserve">,  </w:t>
      </w:r>
      <w:proofErr w:type="spellStart"/>
      <w:r>
        <w:rPr>
          <w:sz w:val="28"/>
          <w:lang w:val="ru-RU"/>
        </w:rPr>
        <w:t>бурбунчики</w:t>
      </w:r>
      <w:proofErr w:type="spellEnd"/>
      <w:r>
        <w:rPr>
          <w:sz w:val="28"/>
          <w:lang w:val="ru-RU"/>
        </w:rPr>
        <w:t xml:space="preserve">,  коробочки,  волшебные  нити,  волшебные  барабаны,  </w:t>
      </w:r>
      <w:proofErr w:type="spellStart"/>
      <w:r>
        <w:rPr>
          <w:sz w:val="28"/>
          <w:lang w:val="ru-RU"/>
        </w:rPr>
        <w:t>трещетки</w:t>
      </w:r>
      <w:proofErr w:type="spellEnd"/>
      <w:r>
        <w:rPr>
          <w:sz w:val="28"/>
          <w:lang w:val="ru-RU"/>
        </w:rPr>
        <w:t>,  погремушки,  японский  дождик  (см: Т.Боровик  «Пути  педагогического  творчества» - Музыкальный  руководитель – 2004г - № 1 – 6;</w:t>
      </w:r>
      <w:proofErr w:type="gramEnd"/>
      <w:r>
        <w:rPr>
          <w:sz w:val="28"/>
          <w:lang w:val="ru-RU"/>
        </w:rPr>
        <w:t xml:space="preserve">  </w:t>
      </w:r>
      <w:proofErr w:type="gramStart"/>
      <w:r>
        <w:rPr>
          <w:sz w:val="28"/>
          <w:lang w:val="ru-RU"/>
        </w:rPr>
        <w:t>2005г - № 1.)</w:t>
      </w:r>
      <w:proofErr w:type="gramEnd"/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Кроме  того,  можно  использовать  наушники,  чтобы  один  ребёнок,  прослушивая  музыку,  не  мешал  другим.  Но  это,  конечно,  больше  относится  к  дошкольникам  старшего  возраста.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Оборудование  музыкального  уголка  разделяют  на  два  уровня:  для  воспитателя  и  для  детей.  На  верхнюю  полку  помещают  инструменты,  которые  используются  </w:t>
      </w:r>
      <w:proofErr w:type="gramStart"/>
      <w:r>
        <w:rPr>
          <w:sz w:val="28"/>
          <w:lang w:val="ru-RU"/>
        </w:rPr>
        <w:t>детьми</w:t>
      </w:r>
      <w:proofErr w:type="gramEnd"/>
      <w:r>
        <w:rPr>
          <w:sz w:val="28"/>
          <w:lang w:val="ru-RU"/>
        </w:rPr>
        <w:t xml:space="preserve">  дозировано (например,  металлофон),  и  те,  с  которыми  дети  могут  заниматься  только  под  контролем  воспитателя  по  санитарным  нормам (дудочки,  губные  гармошки).  На  нижней  полке – барабаны,  ложки,  треугольники,  маракасы.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Необходимо  уделить  особое  внимание  качеству  звучания  музыкальных  инструментов.  Они  должны  быть  хорошо  настроены  и  издавать  знакомые  детям  звуки.  Не  забывайте,  что  некачественное  звучание  калечит  и  засоряет  слуховой  опыт  ребёнка!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В  младших  группах  необходимые  пособия  вносят  в  игровую  зону,  так  как  у  детей  ещё  нет  опыта  музыкальной  </w:t>
      </w:r>
      <w:proofErr w:type="gramStart"/>
      <w:r>
        <w:rPr>
          <w:sz w:val="28"/>
          <w:lang w:val="ru-RU"/>
        </w:rPr>
        <w:t>деятельности</w:t>
      </w:r>
      <w:proofErr w:type="gramEnd"/>
      <w:r>
        <w:rPr>
          <w:sz w:val="28"/>
          <w:lang w:val="ru-RU"/>
        </w:rPr>
        <w:t xml:space="preserve">  и  они  не  могут  исполнять  музыку,  а  лишь  «играют»  в  неё,  включают  её  элементы  в  сюжетно-ролевые  игры.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В  музыкальных  уголках  должны  находиться:</w:t>
      </w:r>
    </w:p>
    <w:p w:rsidR="00884EBE" w:rsidRDefault="00884EBE" w:rsidP="00884EBE"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lastRenderedPageBreak/>
        <w:t>Озвученные  игрушки:  музыкальный  молоточек (малыши  используют  его  для  восприятия  ритмических  отношений);  музыкальный  волчок (2 шт.);  погремушки  (3 шт.);  шарманка.</w:t>
      </w:r>
    </w:p>
    <w:p w:rsidR="00884EBE" w:rsidRDefault="00884EBE" w:rsidP="00884EBE">
      <w:pPr>
        <w:ind w:left="720"/>
        <w:rPr>
          <w:sz w:val="28"/>
          <w:lang w:val="ru-RU"/>
        </w:rPr>
      </w:pPr>
      <w:r>
        <w:rPr>
          <w:sz w:val="28"/>
          <w:lang w:val="ru-RU"/>
        </w:rPr>
        <w:t>Дети  рассматривают  их,  пытаются  извлечь  из  них  отдельные  звуки  или  фиксированную  мелодию.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2.  </w:t>
      </w:r>
      <w:proofErr w:type="gramStart"/>
      <w:r>
        <w:rPr>
          <w:sz w:val="28"/>
          <w:lang w:val="ru-RU"/>
        </w:rPr>
        <w:t>Музыкальные  инструменты:  бубны (2 шт.);   барабаны  разной  высоты  звучания  (2  шт.);  металлофон;  дудочка;  колокольчики;  деревянные  палочки;  барабан  с  кожаной  основой.</w:t>
      </w:r>
      <w:proofErr w:type="gramEnd"/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3.  </w:t>
      </w:r>
      <w:proofErr w:type="spellStart"/>
      <w:proofErr w:type="gramStart"/>
      <w:r>
        <w:rPr>
          <w:sz w:val="28"/>
          <w:lang w:val="ru-RU"/>
        </w:rPr>
        <w:t>Неозвученные</w:t>
      </w:r>
      <w:proofErr w:type="spellEnd"/>
      <w:r>
        <w:rPr>
          <w:sz w:val="28"/>
          <w:lang w:val="ru-RU"/>
        </w:rPr>
        <w:t xml:space="preserve">  музыкальные  игрушки  (фабричные  или  самодельные,  выполненные  воспитателями):  пианино;  гармошка (2 шт.);  балалайка (2 шт.);   «звуковые»  книжки  и  картинки.</w:t>
      </w:r>
      <w:proofErr w:type="gramEnd"/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Такие  игрушки  стимулируют  самостоятельную  деятельность:  малыши  напевают,  представляя  себя  играющими  на  музыкальных  инструментах.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К  ним  относится  и  «звуковая»  книжка,  изготовленная  из  картона  или  плотной  бумаги.  На  каждой   странице – цветная  иллюстрация,  сюжет  которой  соответствует  названию  знакомой  детям  песни.  Малыши  устанавливают  книжки  на  пюпитр  </w:t>
      </w:r>
      <w:proofErr w:type="spellStart"/>
      <w:r>
        <w:rPr>
          <w:sz w:val="28"/>
          <w:lang w:val="ru-RU"/>
        </w:rPr>
        <w:t>неозвученного</w:t>
      </w:r>
      <w:proofErr w:type="spellEnd"/>
      <w:r>
        <w:rPr>
          <w:sz w:val="28"/>
          <w:lang w:val="ru-RU"/>
        </w:rPr>
        <w:t xml:space="preserve">  пианино  и  поют  свою  любимую  песенку.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Принцип  работы  со     «звуковыми»  картинками – аналогичный.  Каждой  песне  соответствует  отдельная  карточка—картинка.  Ими  удобно  пользоваться:  их  можно  часто  менять  и  постоянно  накапливать,  используя  большое  количество  разнообразных  песен.  (Подробная  информация  </w:t>
      </w:r>
      <w:proofErr w:type="gramStart"/>
      <w:r>
        <w:rPr>
          <w:sz w:val="28"/>
          <w:lang w:val="ru-RU"/>
        </w:rPr>
        <w:t>о</w:t>
      </w:r>
      <w:proofErr w:type="gramEnd"/>
      <w:r>
        <w:rPr>
          <w:sz w:val="28"/>
          <w:lang w:val="ru-RU"/>
        </w:rPr>
        <w:t xml:space="preserve">  изготовлении   пособий  изложена  в  книге  </w:t>
      </w:r>
      <w:proofErr w:type="spellStart"/>
      <w:r>
        <w:rPr>
          <w:sz w:val="28"/>
          <w:lang w:val="ru-RU"/>
        </w:rPr>
        <w:t>В.Н.Изгаршевой</w:t>
      </w:r>
      <w:proofErr w:type="spellEnd"/>
      <w:r>
        <w:rPr>
          <w:sz w:val="28"/>
          <w:lang w:val="ru-RU"/>
        </w:rPr>
        <w:t xml:space="preserve">  «Игрушки  и  пособия  для  детского  сада»  Москва: </w:t>
      </w:r>
      <w:proofErr w:type="gramStart"/>
      <w:r>
        <w:rPr>
          <w:sz w:val="28"/>
          <w:lang w:val="ru-RU"/>
        </w:rPr>
        <w:t>Просвещение,  1997г.)</w:t>
      </w:r>
      <w:proofErr w:type="gramEnd"/>
    </w:p>
    <w:p w:rsidR="00884EBE" w:rsidRDefault="00884EBE" w:rsidP="00884EBE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Атрибуты:  рули  (3  шт.); лошадки (3шт.);  вожжи (3 шт.).</w:t>
      </w:r>
    </w:p>
    <w:p w:rsidR="00884EBE" w:rsidRDefault="00884EBE" w:rsidP="00884EBE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 xml:space="preserve">Костюмы:  косыночки (3 шт.);  фартучки (3 шт.);  шапочки-ушки </w:t>
      </w:r>
    </w:p>
    <w:p w:rsidR="00884EBE" w:rsidRDefault="00884EBE" w:rsidP="00884EBE">
      <w:pPr>
        <w:ind w:left="720"/>
        <w:rPr>
          <w:sz w:val="28"/>
          <w:lang w:val="ru-RU"/>
        </w:rPr>
      </w:pPr>
      <w:r>
        <w:rPr>
          <w:sz w:val="28"/>
          <w:lang w:val="ru-RU"/>
        </w:rPr>
        <w:t xml:space="preserve">    (10 шт.).</w:t>
      </w:r>
    </w:p>
    <w:p w:rsidR="00884EBE" w:rsidRDefault="00884EBE" w:rsidP="00884EBE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 xml:space="preserve">Настольные  музыкально-дидактические  игры:  на  развитие  </w:t>
      </w:r>
      <w:proofErr w:type="spellStart"/>
      <w:r>
        <w:rPr>
          <w:sz w:val="28"/>
          <w:lang w:val="ru-RU"/>
        </w:rPr>
        <w:t>звуковысотного</w:t>
      </w:r>
      <w:proofErr w:type="spellEnd"/>
      <w:r>
        <w:rPr>
          <w:sz w:val="28"/>
          <w:lang w:val="ru-RU"/>
        </w:rPr>
        <w:t xml:space="preserve">  слуха,  чувства  ритма,  тембрового  слуха,  на  закрепление  программного  материала.</w:t>
      </w:r>
    </w:p>
    <w:p w:rsidR="00884EBE" w:rsidRDefault="00884EBE" w:rsidP="00884EBE">
      <w:pPr>
        <w:ind w:left="720"/>
        <w:rPr>
          <w:sz w:val="28"/>
          <w:lang w:val="ru-RU"/>
        </w:rPr>
      </w:pPr>
      <w:r>
        <w:rPr>
          <w:sz w:val="28"/>
          <w:lang w:val="ru-RU"/>
        </w:rPr>
        <w:t xml:space="preserve"> Кроме  того,  в  музыкальных  уголках  младшего  возраста используют</w:t>
      </w:r>
    </w:p>
    <w:p w:rsidR="00884EBE" w:rsidRDefault="00884EBE" w:rsidP="00884EBE">
      <w:pPr>
        <w:ind w:left="720"/>
        <w:rPr>
          <w:sz w:val="28"/>
          <w:lang w:val="ru-RU"/>
        </w:rPr>
      </w:pPr>
      <w:r>
        <w:rPr>
          <w:sz w:val="28"/>
          <w:lang w:val="ru-RU"/>
        </w:rPr>
        <w:t xml:space="preserve">аудиозаписи  с  произведениями  классической  музыки,  песен  и  музыкальных  сказок.  В  организации  музыкальных  зон  важна  роль  взрослого,  воспитателя  и  музыкального  руководителя.  Самостоятельная  музыкальная  деятельность  дошкольников  должна  осуществляться  при  тактичном,  почти  незаметном  руководстве,  в  котором  основная  линия  поведения  взрослого  -  это соучастие.  Он  как  бы  советуется  с  детьми:  «Как  нам  </w:t>
      </w:r>
      <w:proofErr w:type="gramStart"/>
      <w:r>
        <w:rPr>
          <w:sz w:val="28"/>
          <w:lang w:val="ru-RU"/>
        </w:rPr>
        <w:t>получше</w:t>
      </w:r>
      <w:proofErr w:type="gramEnd"/>
      <w:r>
        <w:rPr>
          <w:sz w:val="28"/>
          <w:lang w:val="ru-RU"/>
        </w:rPr>
        <w:t xml:space="preserve">  разложить  музыкальные  инструменты,  чтобы  всем  было  удобно  брать  их  и  играть?».  «А  я  вот  как  умею  играть», - говорит  воспитатель,  показывая  приёмы  игры  на  инструменте,  и  тут  же  отходит.  Педагог  то  включается  в  совместную  игру,  демонстрируя  свои  умения,  то  регулирует  участие  малоактивных  или,  наоборот,  излишне  активных  детей.</w:t>
      </w:r>
    </w:p>
    <w:p w:rsidR="00884EBE" w:rsidRDefault="00884EBE" w:rsidP="00884EBE">
      <w:pPr>
        <w:ind w:left="720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Музыкальный  руководитель  контролирует  воспитателя  и</w:t>
      </w:r>
    </w:p>
    <w:p w:rsidR="00884EBE" w:rsidRDefault="00884EBE" w:rsidP="00884EBE">
      <w:pPr>
        <w:rPr>
          <w:sz w:val="28"/>
          <w:lang w:val="ru-RU"/>
        </w:rPr>
      </w:pPr>
      <w:r>
        <w:rPr>
          <w:sz w:val="28"/>
          <w:lang w:val="ru-RU"/>
        </w:rPr>
        <w:t xml:space="preserve">  оказывает  практическую  помощь  в  руководстве  самостоятельной  музыкальной  деятельностью  дошкольников.  Он  заходит  в  группы  и  наблюдает  за  детьми.  Ведь  многое  в  содержании  занятий  можно  оценить  по-другому,  когда  видишь,  как  дети  реагируют  на  них,  чему  они  научились,  а  главное  сформировалась  ли  у  них  потребность  </w:t>
      </w:r>
      <w:proofErr w:type="gramStart"/>
      <w:r>
        <w:rPr>
          <w:sz w:val="28"/>
          <w:lang w:val="ru-RU"/>
        </w:rPr>
        <w:t>в</w:t>
      </w:r>
      <w:proofErr w:type="gramEnd"/>
      <w:r>
        <w:rPr>
          <w:sz w:val="28"/>
          <w:lang w:val="ru-RU"/>
        </w:rPr>
        <w:t xml:space="preserve">  самостоятельном  </w:t>
      </w:r>
      <w:proofErr w:type="spellStart"/>
      <w:r>
        <w:rPr>
          <w:sz w:val="28"/>
          <w:lang w:val="ru-RU"/>
        </w:rPr>
        <w:t>музицировании</w:t>
      </w:r>
      <w:proofErr w:type="spellEnd"/>
      <w:r>
        <w:rPr>
          <w:sz w:val="28"/>
          <w:lang w:val="ru-RU"/>
        </w:rPr>
        <w:t>.</w:t>
      </w:r>
    </w:p>
    <w:p w:rsidR="000C3B01" w:rsidRPr="00884EBE" w:rsidRDefault="000C3B01">
      <w:pPr>
        <w:rPr>
          <w:lang w:val="ru-RU"/>
        </w:rPr>
      </w:pPr>
    </w:p>
    <w:sectPr w:rsidR="000C3B01" w:rsidRPr="00884EBE" w:rsidSect="000C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2393"/>
    <w:multiLevelType w:val="hybridMultilevel"/>
    <w:tmpl w:val="F3B62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448C5"/>
    <w:multiLevelType w:val="hybridMultilevel"/>
    <w:tmpl w:val="6BEA75E0"/>
    <w:lvl w:ilvl="0" w:tplc="1DA2338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84EBE"/>
    <w:rsid w:val="000C3B01"/>
    <w:rsid w:val="0088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2013-09-25T11:13:00Z</dcterms:created>
  <dcterms:modified xsi:type="dcterms:W3CDTF">2013-09-25T11:13:00Z</dcterms:modified>
</cp:coreProperties>
</file>