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20" w:rsidRPr="002001C6" w:rsidRDefault="009C2B20" w:rsidP="009C2B20">
      <w:pPr>
        <w:tabs>
          <w:tab w:val="left" w:pos="6039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01C6">
        <w:rPr>
          <w:rFonts w:ascii="Times New Roman" w:hAnsi="Times New Roman" w:cs="Times New Roman"/>
          <w:b/>
          <w:sz w:val="48"/>
          <w:szCs w:val="48"/>
        </w:rPr>
        <w:t>“Измерь дорожки шагами”</w:t>
      </w:r>
    </w:p>
    <w:p w:rsidR="009C2B20" w:rsidRPr="002532E0" w:rsidRDefault="009C2B20" w:rsidP="009C2B20">
      <w:pPr>
        <w:tabs>
          <w:tab w:val="left" w:pos="60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E0">
        <w:rPr>
          <w:rFonts w:ascii="Times New Roman" w:hAnsi="Times New Roman" w:cs="Times New Roman"/>
          <w:b/>
          <w:sz w:val="28"/>
          <w:szCs w:val="28"/>
        </w:rPr>
        <w:t>Измерение длины шагами.</w:t>
      </w:r>
    </w:p>
    <w:p w:rsidR="009C2B20" w:rsidRPr="002001C6" w:rsidRDefault="009C2B20" w:rsidP="009C2B20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 w:rsidRPr="002001C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3887650</wp:posOffset>
            </wp:positionH>
            <wp:positionV relativeFrom="paragraph">
              <wp:posOffset>1095422</wp:posOffset>
            </wp:positionV>
            <wp:extent cx="1569492" cy="2156346"/>
            <wp:effectExtent l="0" t="0" r="0" b="0"/>
            <wp:wrapNone/>
            <wp:docPr id="3" name="Рисунок 15" descr="http://www.tomidzherri.ru/personagi/tomjerry_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midzherri.ru/personagi/tomjerry_t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30" t="13907" r="6450" b="12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92" cy="215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01C6">
        <w:rPr>
          <w:rFonts w:ascii="Times New Roman" w:hAnsi="Times New Roman" w:cs="Times New Roman"/>
          <w:b/>
          <w:sz w:val="36"/>
          <w:szCs w:val="36"/>
        </w:rPr>
        <w:t>Сюжет</w:t>
      </w:r>
      <w:r w:rsidRPr="002001C6">
        <w:rPr>
          <w:rFonts w:ascii="Times New Roman" w:hAnsi="Times New Roman" w:cs="Times New Roman"/>
          <w:sz w:val="36"/>
          <w:szCs w:val="36"/>
        </w:rPr>
        <w:t>. Том и Джерри решили узнать длину дорожки и стали измерять ее шагами. Том сообщил Джерри, что длина дорожки – 5 шагов. Джерри удивился, ведь у него получилось, что длина дорожки равна 10 шагам.</w:t>
      </w:r>
    </w:p>
    <w:p w:rsidR="009C2B20" w:rsidRDefault="009C2B20" w:rsidP="009C2B20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9C2B20" w:rsidRDefault="009C2B20" w:rsidP="009C2B20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.2pt;height:37.9pt" fillcolor="#06c" strokecolor="#9cf" strokeweight="1.5pt">
            <v:shadow on="t" color="#900"/>
            <v:textpath style="font-family:&quot;Impact&quot;;v-text-kern:t" trim="t" fitpath="t" string="10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344634</wp:posOffset>
            </wp:positionH>
            <wp:positionV relativeFrom="paragraph">
              <wp:posOffset>381557</wp:posOffset>
            </wp:positionV>
            <wp:extent cx="854407" cy="1078174"/>
            <wp:effectExtent l="19050" t="0" r="2843" b="0"/>
            <wp:wrapNone/>
            <wp:docPr id="2" name="Рисунок 12" descr="джерри мы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жерри мыш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84" t="6299" r="1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407" cy="107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</w:t>
      </w:r>
      <w:r>
        <w:pict>
          <v:shape id="_x0000_i1026" type="#_x0000_t136" style="width:28.4pt;height:43.6pt" fillcolor="#06c" strokecolor="#9cf" strokeweight="1.5pt">
            <v:shadow on="t" color="#900"/>
            <v:textpath style="font-family:&quot;Impact&quot;;v-text-kern:t" trim="t" fitpath="t" string="5"/>
          </v:shape>
        </w:pict>
      </w:r>
      <w:r>
        <w:t xml:space="preserve">                                 </w:t>
      </w:r>
    </w:p>
    <w:p w:rsidR="009C2B20" w:rsidRDefault="009C2B20" w:rsidP="009C2B20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</w:p>
    <w:p w:rsidR="009C2B20" w:rsidRDefault="009C2B20" w:rsidP="009C2B20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margin-left:25.65pt;margin-top:17.2pt;width:327.7pt;height:29.05pt;z-index:251662336" fillcolor="#fc6">
            <v:fill r:id="rId7" o:title="Циновка" rotate="t" type="tile"/>
          </v:shape>
        </w:pict>
      </w:r>
    </w:p>
    <w:p w:rsidR="009C2B20" w:rsidRDefault="009C2B20" w:rsidP="009C2B20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</w:p>
    <w:p w:rsidR="009C2B20" w:rsidRDefault="009C2B20" w:rsidP="009C2B20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 w:rsidRPr="006A7960">
        <w:rPr>
          <w:rFonts w:ascii="Times New Roman" w:hAnsi="Times New Roman" w:cs="Times New Roman"/>
          <w:b/>
          <w:sz w:val="36"/>
          <w:szCs w:val="36"/>
        </w:rPr>
        <w:t>Вопрос.</w:t>
      </w:r>
      <w:r>
        <w:rPr>
          <w:rFonts w:ascii="Times New Roman" w:hAnsi="Times New Roman" w:cs="Times New Roman"/>
          <w:sz w:val="36"/>
          <w:szCs w:val="36"/>
        </w:rPr>
        <w:t xml:space="preserve"> Почему получилось разное количество шагов (10 и 5)?</w:t>
      </w:r>
    </w:p>
    <w:p w:rsidR="009C2B20" w:rsidRPr="006A7960" w:rsidRDefault="009C2B20" w:rsidP="009C2B20">
      <w:pPr>
        <w:tabs>
          <w:tab w:val="left" w:pos="6039"/>
        </w:tabs>
        <w:rPr>
          <w:rFonts w:ascii="Times New Roman" w:hAnsi="Times New Roman" w:cs="Times New Roman"/>
          <w:b/>
          <w:sz w:val="36"/>
          <w:szCs w:val="36"/>
        </w:rPr>
      </w:pPr>
      <w:r w:rsidRPr="006A7960">
        <w:rPr>
          <w:rFonts w:ascii="Times New Roman" w:hAnsi="Times New Roman" w:cs="Times New Roman"/>
          <w:b/>
          <w:sz w:val="36"/>
          <w:szCs w:val="36"/>
        </w:rPr>
        <w:t>Варианты ответов.</w:t>
      </w:r>
    </w:p>
    <w:p w:rsidR="009C2B20" w:rsidRDefault="009C2B20" w:rsidP="009C2B20">
      <w:pPr>
        <w:pStyle w:val="a3"/>
        <w:numPr>
          <w:ilvl w:val="0"/>
          <w:numId w:val="1"/>
        </w:num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Том и Джерри измеряли разные дорожки.</w:t>
      </w:r>
    </w:p>
    <w:p w:rsidR="009C2B20" w:rsidRDefault="009C2B20" w:rsidP="009C2B20">
      <w:pPr>
        <w:pStyle w:val="a3"/>
        <w:numPr>
          <w:ilvl w:val="0"/>
          <w:numId w:val="1"/>
        </w:num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Тома большие шаги, а у Джерри – маленькие.</w:t>
      </w:r>
    </w:p>
    <w:p w:rsidR="009C2B20" w:rsidRDefault="009C2B20" w:rsidP="009C2B20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 w:rsidRPr="006A7960">
        <w:rPr>
          <w:rFonts w:ascii="Times New Roman" w:hAnsi="Times New Roman" w:cs="Times New Roman"/>
          <w:b/>
          <w:sz w:val="36"/>
          <w:szCs w:val="36"/>
        </w:rPr>
        <w:t>Решение проблемы</w:t>
      </w:r>
      <w:r>
        <w:rPr>
          <w:rFonts w:ascii="Times New Roman" w:hAnsi="Times New Roman" w:cs="Times New Roman"/>
          <w:sz w:val="36"/>
          <w:szCs w:val="36"/>
        </w:rPr>
        <w:t>. Первое предложение отклоняется, поскольку по условиям задачи измеряется одна дорожка. Обсуждая второй вариант ответа, дети отмечают разницу в мерках-шагах Тома и Джерри. Это правильно, но дети не видят связи между длиной дорожки, величиной шагов и результатом.</w:t>
      </w:r>
    </w:p>
    <w:p w:rsidR="009C2B20" w:rsidRDefault="009C2B20" w:rsidP="009C2B20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Далее педагог обращает внимание на связь количества и размера шагов. Дети рассуждают</w:t>
      </w:r>
      <w:r w:rsidRPr="00AE3134">
        <w:rPr>
          <w:rFonts w:ascii="Times New Roman" w:hAnsi="Times New Roman" w:cs="Times New Roman"/>
          <w:sz w:val="36"/>
          <w:szCs w:val="36"/>
        </w:rPr>
        <w:t>: “</w:t>
      </w:r>
      <w:r>
        <w:rPr>
          <w:rFonts w:ascii="Times New Roman" w:hAnsi="Times New Roman" w:cs="Times New Roman"/>
          <w:sz w:val="36"/>
          <w:szCs w:val="36"/>
        </w:rPr>
        <w:t xml:space="preserve">У Тома Большие шаги –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их получилось пять, а у Джерри маленькие шаги, поэтому их </w:t>
      </w:r>
      <w:r w:rsidRPr="00AE3134"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уложилось</w:t>
      </w:r>
      <w:r w:rsidRPr="00AE3134"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 xml:space="preserve"> больше - десять</w:t>
      </w:r>
      <w:r w:rsidRPr="00AE3134"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. Выявленная закономерность формируется вместе с педагогом.</w:t>
      </w:r>
    </w:p>
    <w:p w:rsidR="009C2B20" w:rsidRDefault="009C2B20" w:rsidP="009C2B20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 w:rsidRPr="002001C6">
        <w:rPr>
          <w:rFonts w:ascii="Times New Roman" w:hAnsi="Times New Roman" w:cs="Times New Roman"/>
          <w:b/>
          <w:sz w:val="36"/>
          <w:szCs w:val="36"/>
        </w:rPr>
        <w:t>Вывод.</w:t>
      </w:r>
      <w:r>
        <w:rPr>
          <w:rFonts w:ascii="Times New Roman" w:hAnsi="Times New Roman" w:cs="Times New Roman"/>
          <w:sz w:val="36"/>
          <w:szCs w:val="36"/>
        </w:rPr>
        <w:t xml:space="preserve"> Чем больше мерка, тем меньше число, и, наоборот, чем меньше мерка, тем больше число.</w:t>
      </w:r>
    </w:p>
    <w:p w:rsidR="009C2B20" w:rsidRPr="002001C6" w:rsidRDefault="009C2B20" w:rsidP="009C2B20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 w:rsidRPr="002001C6">
        <w:rPr>
          <w:rFonts w:ascii="Times New Roman" w:hAnsi="Times New Roman" w:cs="Times New Roman"/>
          <w:b/>
          <w:sz w:val="36"/>
          <w:szCs w:val="36"/>
        </w:rPr>
        <w:t>Задание на закрепление материала.</w:t>
      </w:r>
      <w:r>
        <w:rPr>
          <w:rFonts w:ascii="Times New Roman" w:hAnsi="Times New Roman" w:cs="Times New Roman"/>
          <w:sz w:val="36"/>
          <w:szCs w:val="36"/>
        </w:rPr>
        <w:t xml:space="preserve">  Выполняются практические упражнения</w:t>
      </w:r>
      <w:r w:rsidRPr="002001C6">
        <w:rPr>
          <w:rFonts w:ascii="Times New Roman" w:hAnsi="Times New Roman" w:cs="Times New Roman"/>
          <w:sz w:val="36"/>
          <w:szCs w:val="36"/>
        </w:rPr>
        <w:t>:</w:t>
      </w:r>
    </w:p>
    <w:p w:rsidR="009C2B20" w:rsidRDefault="009C2B20" w:rsidP="009C2B20">
      <w:pPr>
        <w:pStyle w:val="a3"/>
        <w:numPr>
          <w:ilvl w:val="0"/>
          <w:numId w:val="2"/>
        </w:num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Измерение длины и ширины комнаты, ковра.</w:t>
      </w:r>
    </w:p>
    <w:p w:rsidR="009C2B20" w:rsidRDefault="009C2B20" w:rsidP="009C2B20">
      <w:pPr>
        <w:pStyle w:val="a3"/>
        <w:numPr>
          <w:ilvl w:val="0"/>
          <w:numId w:val="2"/>
        </w:num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Отмер нужного количества воды для полива растений, корма для рыбок.</w:t>
      </w:r>
    </w:p>
    <w:p w:rsidR="009C2B20" w:rsidRDefault="009C2B20" w:rsidP="009C2B20">
      <w:pPr>
        <w:pStyle w:val="a3"/>
        <w:numPr>
          <w:ilvl w:val="0"/>
          <w:numId w:val="2"/>
        </w:num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Определение соответствия двух предметов по размеру</w:t>
      </w:r>
      <w:r w:rsidRPr="00AE3134"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>можно ли повесить картину в простенке между окнами, пройдет ли шкаф, пианино в дверь.</w:t>
      </w:r>
    </w:p>
    <w:p w:rsidR="009C2B20" w:rsidRDefault="009C2B20" w:rsidP="009C2B20">
      <w:pPr>
        <w:pStyle w:val="a3"/>
        <w:numPr>
          <w:ilvl w:val="0"/>
          <w:numId w:val="2"/>
        </w:num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Определение, хватит ли в кувшине сока для всех детей.</w:t>
      </w:r>
    </w:p>
    <w:p w:rsidR="009C2B20" w:rsidRPr="00E54E26" w:rsidRDefault="009C2B20" w:rsidP="009C2B20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измерения объектов используются разные мерки. Дети очень любят измерять при помощи стоп, шагов, локтя, руки, пальца.</w:t>
      </w:r>
      <w:r w:rsidRPr="00E54E2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E2595" w:rsidRDefault="00FE2595"/>
    <w:sectPr w:rsidR="00FE2595" w:rsidSect="00FE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39F7"/>
    <w:multiLevelType w:val="hybridMultilevel"/>
    <w:tmpl w:val="D7824FD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A3C60B0"/>
    <w:multiLevelType w:val="hybridMultilevel"/>
    <w:tmpl w:val="EA7A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C2B20"/>
    <w:rsid w:val="009C2B20"/>
    <w:rsid w:val="00FE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Company>Hewlett-Packard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2015-01-06T10:23:00Z</dcterms:created>
  <dcterms:modified xsi:type="dcterms:W3CDTF">2015-01-06T10:26:00Z</dcterms:modified>
</cp:coreProperties>
</file>