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7E" w:rsidRPr="002329B8" w:rsidRDefault="00971DB0" w:rsidP="002329B8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B8">
        <w:rPr>
          <w:rFonts w:ascii="Times New Roman" w:eastAsia="Times New Roman" w:hAnsi="Times New Roman" w:cs="Times New Roman"/>
          <w:sz w:val="24"/>
          <w:szCs w:val="24"/>
          <w:lang w:eastAsia="ru-RU"/>
        </w:rPr>
        <w:t>28.01.2014</w:t>
      </w:r>
    </w:p>
    <w:p w:rsidR="00F4707E" w:rsidRPr="002329B8" w:rsidRDefault="00971DB0" w:rsidP="002329B8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971DB0" w:rsidRPr="002329B8" w:rsidRDefault="00F4707E" w:rsidP="00232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9B8">
        <w:rPr>
          <w:rFonts w:ascii="Times New Roman" w:hAnsi="Times New Roman" w:cs="Times New Roman"/>
          <w:b/>
          <w:sz w:val="28"/>
          <w:szCs w:val="28"/>
        </w:rPr>
        <w:t>Доклад «Проблема развития звуковой культуры речи в современной практике работы дошкольных учреждений»</w:t>
      </w:r>
      <w:r w:rsidR="00971DB0" w:rsidRPr="002329B8">
        <w:rPr>
          <w:rFonts w:ascii="Times New Roman" w:hAnsi="Times New Roman" w:cs="Times New Roman"/>
          <w:b/>
          <w:sz w:val="28"/>
          <w:szCs w:val="28"/>
        </w:rPr>
        <w:t>.</w:t>
      </w:r>
    </w:p>
    <w:p w:rsidR="00D41ECB" w:rsidRPr="002329B8" w:rsidRDefault="00F4707E" w:rsidP="002329B8">
      <w:pPr>
        <w:jc w:val="both"/>
        <w:rPr>
          <w:rFonts w:ascii="Times New Roman" w:hAnsi="Times New Roman" w:cs="Times New Roman"/>
          <w:sz w:val="24"/>
          <w:szCs w:val="24"/>
        </w:rPr>
      </w:pPr>
      <w:r w:rsidRPr="002329B8">
        <w:rPr>
          <w:rFonts w:ascii="Times New Roman" w:hAnsi="Times New Roman" w:cs="Times New Roman"/>
          <w:sz w:val="24"/>
          <w:szCs w:val="24"/>
        </w:rPr>
        <w:t xml:space="preserve"> Ответственный: Султанова Н.В., учитель-логопед</w:t>
      </w:r>
    </w:p>
    <w:p w:rsidR="009417D5" w:rsidRPr="002329B8" w:rsidRDefault="009417D5" w:rsidP="002329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7D5" w:rsidRPr="002329B8" w:rsidRDefault="003B32E2" w:rsidP="002329B8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29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 настоящее время актуальна и значима </w:t>
      </w:r>
      <w:r w:rsidRPr="00232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проблема формирования звуковой стороны </w:t>
      </w:r>
      <w:r w:rsidR="009417D5" w:rsidRPr="00232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речи</w:t>
      </w:r>
      <w:r w:rsidR="009417D5"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Систематическая работа над развитием звуковой культуры речи по</w:t>
      </w:r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могает ребенку формировать и совершенствовать фонетико-фонематические процессы в речевом развитии, без которых невозможно дальнейш</w:t>
      </w:r>
      <w:r w:rsidR="00900378"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ее овладение родным языком, </w:t>
      </w:r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следовательно</w:t>
      </w:r>
      <w:r w:rsidR="00900378"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невозможно в дальнейшем  успешное обучение в школе.</w:t>
      </w:r>
    </w:p>
    <w:p w:rsidR="003B32E2" w:rsidRPr="002329B8" w:rsidRDefault="003B32E2" w:rsidP="002329B8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Задачей учителей-логопедов дошкольных учреждений является </w:t>
      </w:r>
      <w:r w:rsidR="00900378"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максимально возможное заполнение пробелов в формировании речи детей</w:t>
      </w:r>
      <w:r w:rsidR="00971DB0"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417D5" w:rsidRPr="002329B8" w:rsidRDefault="009417D5" w:rsidP="002329B8">
      <w:pPr>
        <w:spacing w:before="100" w:beforeAutospacing="1" w:after="270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2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Понятие звуковой культуры речи, ее значение для развития личности ребенка.</w:t>
      </w:r>
    </w:p>
    <w:p w:rsidR="009417D5" w:rsidRPr="002329B8" w:rsidRDefault="009417D5" w:rsidP="002329B8">
      <w:pPr>
        <w:spacing w:before="100" w:beforeAutospacing="1" w:after="270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«звуковая культура речи» широко и своеобразно. Звуковая культура речи является составной частью общей культуры. Она охватывает все стороны звукового оформления слов и звучащей речи в целом: правильное произношение звуков, слов, громкость и скорость речевого высказывания, ритм, паузы, тембр, логическое ударение и пр.</w:t>
      </w:r>
    </w:p>
    <w:p w:rsidR="009417D5" w:rsidRPr="002329B8" w:rsidRDefault="009417D5" w:rsidP="002329B8">
      <w:pPr>
        <w:spacing w:before="100" w:beforeAutospacing="1" w:after="270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2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Значение воспитания звуковой культуры речи:</w:t>
      </w:r>
    </w:p>
    <w:p w:rsidR="009417D5" w:rsidRPr="002329B8" w:rsidRDefault="00735DA4" w:rsidP="002329B8">
      <w:pPr>
        <w:spacing w:before="100" w:beforeAutospacing="1" w:after="270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</w:t>
      </w:r>
      <w:r w:rsidR="009417D5"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полноценной личности ребенка;</w:t>
      </w:r>
    </w:p>
    <w:p w:rsidR="009417D5" w:rsidRPr="002329B8" w:rsidRDefault="00735DA4" w:rsidP="002329B8">
      <w:pPr>
        <w:spacing w:before="100" w:beforeAutospacing="1" w:after="270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</w:t>
      </w:r>
      <w:r w:rsidR="009417D5"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звуковая культура речи — основа благоприятных социальных контактов и общения;</w:t>
      </w:r>
    </w:p>
    <w:p w:rsidR="009417D5" w:rsidRPr="002329B8" w:rsidRDefault="009417D5" w:rsidP="002329B8">
      <w:pPr>
        <w:spacing w:before="100" w:beforeAutospacing="1" w:after="270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735D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полноценное формирование фонетики и </w:t>
      </w:r>
      <w:proofErr w:type="spellStart"/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фонематики</w:t>
      </w:r>
      <w:proofErr w:type="spellEnd"/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составляет основу </w:t>
      </w:r>
      <w:proofErr w:type="spellStart"/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лексико</w:t>
      </w:r>
      <w:proofErr w:type="spellEnd"/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грамматического компонента речи;</w:t>
      </w:r>
    </w:p>
    <w:p w:rsidR="009417D5" w:rsidRPr="002329B8" w:rsidRDefault="00735DA4" w:rsidP="002329B8">
      <w:pPr>
        <w:spacing w:before="100" w:beforeAutospacing="1" w:after="270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</w:t>
      </w:r>
      <w:r w:rsidR="009417D5"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овладение фонетикой, </w:t>
      </w:r>
      <w:proofErr w:type="spellStart"/>
      <w:r w:rsidR="009417D5"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фонематикой</w:t>
      </w:r>
      <w:proofErr w:type="spellEnd"/>
      <w:r w:rsidR="009417D5"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условия успешной подготовки к школе.</w:t>
      </w:r>
    </w:p>
    <w:p w:rsidR="009417D5" w:rsidRPr="002329B8" w:rsidRDefault="009417D5" w:rsidP="002329B8">
      <w:pPr>
        <w:spacing w:before="100" w:beforeAutospacing="1" w:after="270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 звуковой культуре речи выд</w:t>
      </w:r>
      <w:r w:rsidR="00971DB0" w:rsidRPr="002329B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еляют два раздела: культуру звуко</w:t>
      </w:r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произношения и речевой слух. Поэтому работа должна вестись в двух направлениях:</w:t>
      </w:r>
    </w:p>
    <w:p w:rsidR="009417D5" w:rsidRPr="002329B8" w:rsidRDefault="00735DA4" w:rsidP="002329B8">
      <w:pPr>
        <w:spacing w:before="100" w:beforeAutospacing="1" w:after="270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</w:t>
      </w:r>
      <w:r w:rsidR="009417D5"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развивать артикуляционный аппарат, голосовой аппарат, речевое дыхание и на этой основе </w:t>
      </w:r>
      <w:r w:rsidR="009417D5" w:rsidRPr="002329B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формировать произношение звуков, слов, чёткой артикуляции</w:t>
      </w:r>
      <w:r w:rsidR="009417D5"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417D5" w:rsidRDefault="009417D5" w:rsidP="002329B8">
      <w:pPr>
        <w:spacing w:before="100" w:beforeAutospacing="1" w:after="270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</w:t>
      </w:r>
      <w:r w:rsidRPr="002329B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развивать восприятие речи</w:t>
      </w:r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(слуховое внимание, речевой слух, основными компонентами которого являются фонематический, ритмический слух).</w:t>
      </w:r>
    </w:p>
    <w:p w:rsidR="00735DA4" w:rsidRDefault="00735DA4" w:rsidP="002329B8">
      <w:pPr>
        <w:spacing w:before="100" w:beforeAutospacing="1" w:after="270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5DA4" w:rsidRPr="002329B8" w:rsidRDefault="00735DA4" w:rsidP="002329B8">
      <w:pPr>
        <w:spacing w:before="100" w:beforeAutospacing="1" w:after="270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417D5" w:rsidRPr="002329B8" w:rsidRDefault="009417D5" w:rsidP="002329B8">
      <w:pPr>
        <w:spacing w:before="100" w:beforeAutospacing="1" w:after="270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2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Характеристика дефектов звукопроизношения</w:t>
      </w:r>
    </w:p>
    <w:p w:rsidR="009417D5" w:rsidRPr="002329B8" w:rsidRDefault="009417D5" w:rsidP="002329B8">
      <w:pPr>
        <w:spacing w:before="100" w:beforeAutospacing="1" w:after="270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Речевое развитие детей с ОНР, со стертой дизартрией характеризуется рядом отклонений: более позднее, по сравнению с нормой, развитие речи. Первые слова появляются в возрасте от 1,5–2х лет; медленно идет накопление словаря. Использование фразовой речи — с 2–3х лет (а в некоторых случаях и с 3–4х лет), притом речь таких детей невнятна. Позднее она становится несколько более ясной, </w:t>
      </w:r>
      <w:r w:rsidRPr="002329B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но в целом остается фонетически несформированной</w:t>
      </w:r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417D5" w:rsidRPr="002329B8" w:rsidRDefault="00777AF7" w:rsidP="002329B8">
      <w:pPr>
        <w:spacing w:before="100" w:beforeAutospacing="1" w:after="270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</w:t>
      </w:r>
      <w:r w:rsidR="009417D5"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детей в старшей логопедической группе с ОНР</w:t>
      </w:r>
      <w:proofErr w:type="gramStart"/>
      <w:r w:rsidR="00EF0D07"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II</w:t>
      </w:r>
      <w:proofErr w:type="gramEnd"/>
      <w:r w:rsidR="00EF0D07"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9417D5"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III уровня со стертой дизартрией  характерно полиморфное нарушение звукопроизношения. Нарушение </w:t>
      </w:r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F0D07"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9417D5"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трех групп </w:t>
      </w:r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звуков </w:t>
      </w:r>
      <w:r w:rsidR="009417D5"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(свистящих, </w:t>
      </w:r>
      <w:r w:rsidR="00EF0D07"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шипящих, </w:t>
      </w:r>
      <w:proofErr w:type="spellStart"/>
      <w:r w:rsidR="00EF0D07"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соноров</w:t>
      </w:r>
      <w:proofErr w:type="spellEnd"/>
      <w:proofErr w:type="gramStart"/>
      <w:r w:rsidR="00EF0D07"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proofErr w:type="gramEnd"/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у 80</w:t>
      </w:r>
      <w:r w:rsidR="00EF0D07"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% </w:t>
      </w:r>
      <w:r w:rsidR="009417D5"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детей.</w:t>
      </w:r>
    </w:p>
    <w:p w:rsidR="009417D5" w:rsidRPr="002329B8" w:rsidRDefault="00EF0D07" w:rsidP="002329B8">
      <w:pPr>
        <w:spacing w:before="100" w:beforeAutospacing="1" w:after="270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 w:rsidR="00304441"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ети при</w:t>
      </w:r>
      <w:r w:rsidR="009417D5"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повтор</w:t>
      </w:r>
      <w:r w:rsidR="00304441"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9417D5"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трех сложных по звучанию слов (бак — бык — бок; миска — мишка мышка)</w:t>
      </w:r>
      <w:r w:rsidR="00304441"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r w:rsidR="009417D5"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слоговых рядов с согласными звуками, оппозиционными по звонкости-глухости или мягкости-твердости</w:t>
      </w:r>
      <w:r w:rsidR="00304441"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="00304441"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па-ба-па</w:t>
      </w:r>
      <w:proofErr w:type="spellEnd"/>
      <w:r w:rsidR="00304441"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304441"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ша-жа-ша</w:t>
      </w:r>
      <w:proofErr w:type="spellEnd"/>
      <w:r w:rsidR="00304441"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304441"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ро-рё-ро</w:t>
      </w:r>
      <w:proofErr w:type="spellEnd"/>
      <w:r w:rsidR="00304441"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); </w:t>
      </w:r>
      <w:r w:rsidR="009417D5"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слов со сложной слоговой структурой (велосипедисты, мотоциклисты, трактористы, транспор</w:t>
      </w:r>
      <w:r w:rsidR="00304441"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т, фотографироваться), допускают многочисленные ошибк</w:t>
      </w:r>
      <w:r w:rsidR="009417D5"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</w:t>
      </w:r>
      <w:proofErr w:type="gramEnd"/>
    </w:p>
    <w:p w:rsidR="009417D5" w:rsidRPr="002329B8" w:rsidRDefault="009417D5" w:rsidP="002329B8">
      <w:pPr>
        <w:spacing w:before="100" w:beforeAutospacing="1" w:after="270" w:line="270" w:lineRule="atLeast"/>
        <w:jc w:val="both"/>
        <w:textAlignment w:val="top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329B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Это свидетельствует о том, что формирование фонематического восприятия не соответствует возрастной норме.</w:t>
      </w:r>
    </w:p>
    <w:p w:rsidR="009417D5" w:rsidRPr="002329B8" w:rsidRDefault="009417D5" w:rsidP="002329B8">
      <w:pPr>
        <w:spacing w:before="100" w:beforeAutospacing="1" w:after="270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Такое соотношение можно объяснить наличием у детей </w:t>
      </w:r>
      <w:r w:rsidR="00EF0D07"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 ОНР</w:t>
      </w:r>
      <w:proofErr w:type="gramStart"/>
      <w:r w:rsidR="00EF0D07"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II</w:t>
      </w:r>
      <w:proofErr w:type="gramEnd"/>
      <w:r w:rsidR="00EF0D07"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III уровня </w:t>
      </w:r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определенных нарушений слухового восприятия речи, в связи с этим акустическая близость звуков оказывает отрицательное влияние на усвоение правильного произношения.</w:t>
      </w:r>
    </w:p>
    <w:p w:rsidR="009417D5" w:rsidRPr="002329B8" w:rsidRDefault="009417D5" w:rsidP="002329B8">
      <w:pPr>
        <w:spacing w:before="100" w:beforeAutospacing="1" w:after="270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Кроме того, нарушение фонематического восприятия не даёт возможности детям овладевать в нужной степени словарным запасом и грамматическим строем, а, следовательно, тормозит развитие связной речи в целом. Это значит, что устранение тяжёлых дефектов речи невозможно без специальной коррекции фонематического восприятия.</w:t>
      </w:r>
    </w:p>
    <w:p w:rsidR="009417D5" w:rsidRPr="002329B8" w:rsidRDefault="009417D5" w:rsidP="002329B8">
      <w:pPr>
        <w:spacing w:before="100" w:beforeAutospacing="1" w:after="270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2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Педагогические особенности воспитания звуковой культуры у дошкольников с ОНР.</w:t>
      </w:r>
    </w:p>
    <w:p w:rsidR="009417D5" w:rsidRPr="002329B8" w:rsidRDefault="009417D5" w:rsidP="002329B8">
      <w:pPr>
        <w:spacing w:before="100" w:beforeAutospacing="1" w:after="270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2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 педагогической работы по развитию звуковой культуры речи</w:t>
      </w:r>
    </w:p>
    <w:p w:rsidR="009417D5" w:rsidRPr="002329B8" w:rsidRDefault="009417D5" w:rsidP="002329B8">
      <w:pPr>
        <w:spacing w:before="100" w:beforeAutospacing="1" w:after="270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Можно выделить следующие задачи по воспитанию звуковой культуре речи:</w:t>
      </w:r>
    </w:p>
    <w:p w:rsidR="009417D5" w:rsidRPr="002329B8" w:rsidRDefault="009417D5" w:rsidP="002329B8">
      <w:pPr>
        <w:spacing w:before="100" w:beforeAutospacing="1" w:after="270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      формирование правильного произношения звуков;</w:t>
      </w:r>
    </w:p>
    <w:p w:rsidR="009417D5" w:rsidRPr="002329B8" w:rsidRDefault="009417D5" w:rsidP="002329B8">
      <w:pPr>
        <w:spacing w:before="100" w:beforeAutospacing="1" w:after="270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      выработка дикции;</w:t>
      </w:r>
    </w:p>
    <w:p w:rsidR="009417D5" w:rsidRPr="002329B8" w:rsidRDefault="009417D5" w:rsidP="002329B8">
      <w:pPr>
        <w:spacing w:before="100" w:beforeAutospacing="1" w:after="270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      работа над правильным произношением и словесным (фонетическим) ударением;</w:t>
      </w:r>
    </w:p>
    <w:p w:rsidR="009417D5" w:rsidRPr="002329B8" w:rsidRDefault="009417D5" w:rsidP="002329B8">
      <w:pPr>
        <w:spacing w:before="100" w:beforeAutospacing="1" w:after="270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      работа над орфоэпической правильностью речи;</w:t>
      </w:r>
    </w:p>
    <w:p w:rsidR="009417D5" w:rsidRPr="002329B8" w:rsidRDefault="009417D5" w:rsidP="002329B8">
      <w:pPr>
        <w:spacing w:before="100" w:beforeAutospacing="1" w:after="270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      формирование темпа речи и качеств голоса;</w:t>
      </w:r>
    </w:p>
    <w:p w:rsidR="009417D5" w:rsidRPr="002329B8" w:rsidRDefault="009417D5" w:rsidP="002329B8">
      <w:pPr>
        <w:spacing w:before="100" w:beforeAutospacing="1" w:after="270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      воспитание выразительности речи;</w:t>
      </w:r>
    </w:p>
    <w:p w:rsidR="009417D5" w:rsidRPr="002329B8" w:rsidRDefault="009417D5" w:rsidP="002329B8">
      <w:pPr>
        <w:spacing w:before="100" w:beforeAutospacing="1" w:after="270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      развитие речевого слуха и речевого дыхания;</w:t>
      </w:r>
    </w:p>
    <w:p w:rsidR="009417D5" w:rsidRPr="002329B8" w:rsidRDefault="009417D5" w:rsidP="002329B8">
      <w:pPr>
        <w:spacing w:before="100" w:beforeAutospacing="1" w:after="270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8)      воспитание культуры речевого общения.</w:t>
      </w:r>
    </w:p>
    <w:p w:rsidR="009417D5" w:rsidRPr="002329B8" w:rsidRDefault="009417D5" w:rsidP="002329B8">
      <w:pPr>
        <w:spacing w:before="100" w:beforeAutospacing="1" w:after="270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2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Формирование правильного произношения звуков.</w:t>
      </w:r>
    </w:p>
    <w:p w:rsidR="009417D5" w:rsidRPr="002329B8" w:rsidRDefault="009417D5" w:rsidP="002329B8">
      <w:pPr>
        <w:spacing w:before="100" w:beforeAutospacing="1" w:after="270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звукопроизношению осуществляется в соответствии с этапами работы над звуками, принятыми в логопедии.</w:t>
      </w:r>
    </w:p>
    <w:p w:rsidR="009417D5" w:rsidRPr="002329B8" w:rsidRDefault="009417D5" w:rsidP="002329B8">
      <w:pPr>
        <w:spacing w:before="100" w:beforeAutospacing="1" w:after="270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звукопроизношения осуществляется в три этапа:</w:t>
      </w:r>
    </w:p>
    <w:p w:rsidR="009417D5" w:rsidRPr="002329B8" w:rsidRDefault="009417D5" w:rsidP="002329B8">
      <w:pPr>
        <w:spacing w:before="100" w:beforeAutospacing="1" w:after="270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      уточнение движений органов артикуляционного аппарата;</w:t>
      </w:r>
    </w:p>
    <w:p w:rsidR="009417D5" w:rsidRPr="002329B8" w:rsidRDefault="009417D5" w:rsidP="002329B8">
      <w:pPr>
        <w:spacing w:before="100" w:beforeAutospacing="1" w:after="270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      воспитание правильн</w:t>
      </w:r>
      <w:r w:rsidR="00EF0D07"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ого, четкого произношения звука в слогах; </w:t>
      </w:r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 словах;</w:t>
      </w:r>
    </w:p>
    <w:p w:rsidR="009417D5" w:rsidRPr="002329B8" w:rsidRDefault="009417D5" w:rsidP="002329B8">
      <w:pPr>
        <w:spacing w:before="100" w:beforeAutospacing="1" w:after="270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      закрепление звука в словах и фразовой речи</w:t>
      </w:r>
    </w:p>
    <w:p w:rsidR="009417D5" w:rsidRPr="002329B8" w:rsidRDefault="009417D5" w:rsidP="002329B8">
      <w:pPr>
        <w:spacing w:before="100" w:beforeAutospacing="1" w:after="270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Первый этап — подготовительный, предполагает подготовку речевого аппарата к овладению звуками речи.</w:t>
      </w:r>
    </w:p>
    <w:p w:rsidR="009417D5" w:rsidRPr="002329B8" w:rsidRDefault="009417D5" w:rsidP="002329B8">
      <w:pPr>
        <w:spacing w:before="100" w:beforeAutospacing="1" w:after="270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Задача этого этапа: уточнить движения органов артикуляционного аппарата. Типичная структура процесса изучения одного звука такова:</w:t>
      </w:r>
    </w:p>
    <w:p w:rsidR="009417D5" w:rsidRPr="002329B8" w:rsidRDefault="009417D5" w:rsidP="00735DA4">
      <w:pPr>
        <w:spacing w:before="100" w:beforeAutospacing="1" w:after="270" w:line="27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           Выработка воздушной струи</w:t>
      </w:r>
    </w:p>
    <w:p w:rsidR="009417D5" w:rsidRPr="002329B8" w:rsidRDefault="009417D5" w:rsidP="00735DA4">
      <w:pPr>
        <w:spacing w:before="100" w:beforeAutospacing="1" w:after="270" w:line="27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           Выработка необходимых движений губ и языка</w:t>
      </w:r>
    </w:p>
    <w:p w:rsidR="009417D5" w:rsidRPr="002329B8" w:rsidRDefault="009417D5" w:rsidP="00735DA4">
      <w:pPr>
        <w:spacing w:before="100" w:beforeAutospacing="1" w:after="270" w:line="27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           Выработка умения изолированного произношения звука (по подражанию или с механической помощью)</w:t>
      </w:r>
    </w:p>
    <w:p w:rsidR="009417D5" w:rsidRPr="002329B8" w:rsidRDefault="009417D5" w:rsidP="002329B8">
      <w:pPr>
        <w:spacing w:before="100" w:beforeAutospacing="1" w:after="270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целью подготовки речевого аппарата используются разнообразные упражнения, которые проводятся в основном в игровой форме, что создает условия для многократного их повторения.</w:t>
      </w:r>
    </w:p>
    <w:p w:rsidR="009417D5" w:rsidRPr="002329B8" w:rsidRDefault="009417D5" w:rsidP="002329B8">
      <w:pPr>
        <w:spacing w:before="100" w:beforeAutospacing="1" w:after="270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Упражнения артикуляционной гимнастики делятся </w:t>
      </w:r>
      <w:proofErr w:type="gramStart"/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статические и динамические. Статические упражнения нацелены на развитие у детей умения удерживать заданный артикуляционный способ («</w:t>
      </w:r>
      <w:proofErr w:type="spellStart"/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Лягушечка</w:t>
      </w:r>
      <w:proofErr w:type="spellEnd"/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«Слоник», «Кошечка сердитая», «Грибок», «Чашка</w:t>
      </w:r>
      <w:r w:rsidRPr="00232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»)</w:t>
      </w:r>
    </w:p>
    <w:p w:rsidR="009417D5" w:rsidRPr="002329B8" w:rsidRDefault="009417D5" w:rsidP="002329B8">
      <w:pPr>
        <w:spacing w:before="100" w:beforeAutospacing="1" w:after="270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Динамические упражнения направлены на развитие объёма артикуляционных движений («Сладкое варенье», «Гармошка», «Лошадка», «Заведи мотор», </w:t>
      </w:r>
      <w:proofErr w:type="spellStart"/>
      <w:proofErr w:type="gramStart"/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</w:t>
      </w:r>
      <w:proofErr w:type="spellEnd"/>
      <w:proofErr w:type="gramEnd"/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9417D5" w:rsidRPr="002329B8" w:rsidRDefault="009417D5" w:rsidP="002329B8">
      <w:pPr>
        <w:spacing w:before="100" w:beforeAutospacing="1" w:after="270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Развитию моторики артикуляционного аппарата служат различные игры на звукопроизношение («Кто как кричит?», «Чей домик?»).</w:t>
      </w:r>
    </w:p>
    <w:p w:rsidR="009417D5" w:rsidRPr="002329B8" w:rsidRDefault="009417D5" w:rsidP="002329B8">
      <w:pPr>
        <w:spacing w:before="100" w:beforeAutospacing="1" w:after="270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2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Воспитание речевого дыхания.</w:t>
      </w:r>
    </w:p>
    <w:p w:rsidR="009417D5" w:rsidRPr="002329B8" w:rsidRDefault="009417D5" w:rsidP="002329B8">
      <w:pPr>
        <w:spacing w:before="100" w:beforeAutospacing="1" w:after="270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Задача логопеда — научить ребёнка правильно дышать в процессе речи, устранить недостатки речевого дыхания. Прежде всего, у детей нужно развивать бесшумный, спокойный вдох без поднимания плеч. Работа по развитию речевого дыхания осуществляется поэтапно:</w:t>
      </w:r>
    </w:p>
    <w:p w:rsidR="009417D5" w:rsidRPr="002329B8" w:rsidRDefault="009417D5" w:rsidP="002329B8">
      <w:pPr>
        <w:spacing w:before="100" w:beforeAutospacing="1" w:after="270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           упражнения на развитие физиологического дыхания;</w:t>
      </w:r>
    </w:p>
    <w:p w:rsidR="009417D5" w:rsidRPr="002329B8" w:rsidRDefault="009417D5" w:rsidP="002329B8">
      <w:pPr>
        <w:spacing w:before="100" w:beforeAutospacing="1" w:after="270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                   дыхательные упражнения без участия речи;</w:t>
      </w:r>
    </w:p>
    <w:p w:rsidR="009417D5" w:rsidRPr="002329B8" w:rsidRDefault="009417D5" w:rsidP="002329B8">
      <w:pPr>
        <w:spacing w:before="100" w:beforeAutospacing="1" w:after="270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           дыхательно-голосовые упражнения на материале гласных звуков;</w:t>
      </w:r>
    </w:p>
    <w:p w:rsidR="009417D5" w:rsidRPr="002329B8" w:rsidRDefault="009417D5" w:rsidP="002329B8">
      <w:pPr>
        <w:spacing w:before="100" w:beforeAutospacing="1" w:after="270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           дыхательно-голосовые упражнения на материале согласных дыхательно-голосовые упражнения на материале слогов;</w:t>
      </w:r>
    </w:p>
    <w:p w:rsidR="009417D5" w:rsidRPr="002329B8" w:rsidRDefault="009417D5" w:rsidP="002329B8">
      <w:pPr>
        <w:spacing w:before="100" w:beforeAutospacing="1" w:after="270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           дыхательно-голосовые упражнения на материале слов;</w:t>
      </w:r>
    </w:p>
    <w:p w:rsidR="009417D5" w:rsidRPr="002329B8" w:rsidRDefault="009417D5" w:rsidP="002329B8">
      <w:pPr>
        <w:spacing w:before="100" w:beforeAutospacing="1" w:after="270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           дыхательно-голосовые упражнения на материале предложений, фраз.</w:t>
      </w:r>
    </w:p>
    <w:p w:rsidR="009417D5" w:rsidRPr="002329B8" w:rsidRDefault="009417D5" w:rsidP="002329B8">
      <w:pPr>
        <w:spacing w:before="100" w:beforeAutospacing="1" w:after="270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 предлагаемых упражнений:</w:t>
      </w:r>
    </w:p>
    <w:p w:rsidR="009417D5" w:rsidRPr="002329B8" w:rsidRDefault="009417D5" w:rsidP="002329B8">
      <w:pPr>
        <w:spacing w:before="100" w:beforeAutospacing="1" w:after="270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           развитие сильного плавного ротового выдоха;</w:t>
      </w:r>
    </w:p>
    <w:p w:rsidR="009417D5" w:rsidRPr="002329B8" w:rsidRDefault="009417D5" w:rsidP="002329B8">
      <w:pPr>
        <w:spacing w:before="100" w:beforeAutospacing="1" w:after="270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           активизация губных мышц.</w:t>
      </w:r>
    </w:p>
    <w:p w:rsidR="00E53974" w:rsidRPr="002329B8" w:rsidRDefault="009417D5" w:rsidP="002329B8">
      <w:pPr>
        <w:spacing w:before="100" w:beforeAutospacing="1" w:after="270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развития дыхател</w:t>
      </w:r>
      <w:r w:rsidR="00E53974"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ьной и голосовой функции существуют</w:t>
      </w:r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дыхательные упражнения. </w:t>
      </w:r>
    </w:p>
    <w:p w:rsidR="009417D5" w:rsidRPr="002329B8" w:rsidRDefault="009417D5" w:rsidP="002329B8">
      <w:pPr>
        <w:spacing w:before="100" w:beforeAutospacing="1" w:after="270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Они направлены на выработку правильного диафрагмального дыхания, глубокого бесшумного носового вдоха и длительного ротового выдоха (без надувания щёк) и формирование длительного речевого выдоха.</w:t>
      </w:r>
      <w:proofErr w:type="gramEnd"/>
      <w:r w:rsidR="00E53974"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того чтобы заинтересовать детей можно использовать различные пособия  «Сдуй снежинку», «Задуй свечку», «остуди чай».</w:t>
      </w:r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Пособие надо привешивать на уровне зрения и ар</w:t>
      </w:r>
      <w:r w:rsidR="0025510E"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тикуляционного аппарата ребенка.</w:t>
      </w:r>
      <w:r w:rsidR="00E53974"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Большое значение имеет правильное, р</w:t>
      </w:r>
      <w:r w:rsidR="00E53974"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азвернутое объяснение </w:t>
      </w:r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требований к дыханию детей с воспроизведением образца вдоха и выдоха. Обязательно </w:t>
      </w:r>
      <w:r w:rsidR="00E53974"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нужно </w:t>
      </w:r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добиться расслабления. Постепенно дети приучаются к более сильному выдоху. </w:t>
      </w:r>
      <w:r w:rsidR="00E53974"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9417D5" w:rsidRPr="002329B8" w:rsidRDefault="009417D5" w:rsidP="002329B8">
      <w:pPr>
        <w:spacing w:before="100" w:beforeAutospacing="1" w:after="270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этап — основной. Воспитание правильного, четкого произношения звука в словах. Это создание новой нервной связи между звуковыми, двигательно-кинестетическими и зрительными ощущениями. Постановка звуков начинается с легких и кончается более «трудными»; последовательность их сохраняется как для фронтальной, так и для индивидуальной работы. В работе используется зеркало. Обязательно словесное объяснение способа артикуляции звука.</w:t>
      </w:r>
    </w:p>
    <w:p w:rsidR="009417D5" w:rsidRPr="002329B8" w:rsidRDefault="009417D5" w:rsidP="002329B8">
      <w:pPr>
        <w:spacing w:before="100" w:beforeAutospacing="1" w:after="270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этап — закрепление и автоматизация звуков. Звук дается в разных звукосочетаниях, в начале слова, в середине, в конце.</w:t>
      </w:r>
      <w:r w:rsidR="00E0724B"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Автоматизация в словах, фразах, связной реи, свободной речи.</w:t>
      </w:r>
    </w:p>
    <w:p w:rsidR="009417D5" w:rsidRPr="002329B8" w:rsidRDefault="009417D5" w:rsidP="002329B8">
      <w:pPr>
        <w:spacing w:before="100" w:beforeAutospacing="1" w:after="270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 этап — дифференциация смешиваемых звуков. Вырабатывать умение различать звуки на слух и в собственном произношении. Работа над дифференциацией звуков начинается тогда, когда оба смешиваемых звука могут быть правильно произнесены ребенком в любом сочетании и все же употребляются не всегда верно и один звук подменяется другим.</w:t>
      </w:r>
    </w:p>
    <w:p w:rsidR="009417D5" w:rsidRPr="002329B8" w:rsidRDefault="009417D5" w:rsidP="002329B8">
      <w:pPr>
        <w:spacing w:before="100" w:beforeAutospacing="1" w:after="270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2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Этапы формирования фонематического слуха</w:t>
      </w:r>
    </w:p>
    <w:p w:rsidR="009417D5" w:rsidRPr="002329B8" w:rsidRDefault="009417D5" w:rsidP="002329B8">
      <w:pPr>
        <w:spacing w:before="100" w:beforeAutospacing="1" w:after="270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этап — узнавание неречевых звуков. На этом этапе в процессе специальных игр у детей развивается способность узнавать и различать неречевые звуки. Одновременно эти же занятия способствуют развитию слухового внимания и слуховой памяти (без чего невозможно научить детей дифференцировать фонемы). Неречевой слух — восприятие шума воды, ветра, бытовых шумов, звуков музыки.</w:t>
      </w:r>
    </w:p>
    <w:p w:rsidR="009417D5" w:rsidRPr="002329B8" w:rsidRDefault="009417D5" w:rsidP="002329B8">
      <w:pPr>
        <w:spacing w:before="100" w:beforeAutospacing="1" w:after="270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 этап — различение высоты, силы, тембра голоса на материале одинаковых звуков, слов, фраз. Сама формулировка раскрывает сущность работы на этом этапе.</w:t>
      </w:r>
    </w:p>
    <w:p w:rsidR="009417D5" w:rsidRPr="002329B8" w:rsidRDefault="009417D5" w:rsidP="002329B8">
      <w:pPr>
        <w:spacing w:before="100" w:beforeAutospacing="1" w:after="270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этап — различение слов, близких по своему звуковому составу. Умение преобразовывать слова на этом этапе положительно влияет на формирование всей фонетической стороны речи, в том числе слоговой структуры.</w:t>
      </w:r>
    </w:p>
    <w:p w:rsidR="009417D5" w:rsidRPr="002329B8" w:rsidRDefault="009417D5" w:rsidP="002329B8">
      <w:pPr>
        <w:spacing w:before="100" w:beforeAutospacing="1" w:after="270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 этап — дифференциация слогов. Ребёнок уже подготовлен к тому, чтобы научиться различать слоги.</w:t>
      </w:r>
    </w:p>
    <w:p w:rsidR="009417D5" w:rsidRPr="002329B8" w:rsidRDefault="009417D5" w:rsidP="002329B8">
      <w:pPr>
        <w:spacing w:before="100" w:beforeAutospacing="1" w:after="270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 этап — дифференциация фонем. Начинать работу нужно обязательно с дифференциации гласных звуков, потому что их проще воспринимать, выделять и дифференцировать в словах.</w:t>
      </w:r>
    </w:p>
    <w:p w:rsidR="009417D5" w:rsidRPr="002329B8" w:rsidRDefault="009417D5" w:rsidP="002329B8">
      <w:pPr>
        <w:spacing w:before="100" w:beforeAutospacing="1" w:after="270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 этап — развитие навыков элементарного звукового анализа</w:t>
      </w:r>
    </w:p>
    <w:p w:rsidR="009417D5" w:rsidRPr="002329B8" w:rsidRDefault="009417D5" w:rsidP="002329B8">
      <w:pPr>
        <w:spacing w:before="100" w:beforeAutospacing="1" w:after="270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2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Особенности работы по формированию звуковой культуры речи у детей с ОНР</w:t>
      </w:r>
    </w:p>
    <w:p w:rsidR="009417D5" w:rsidRPr="002329B8" w:rsidRDefault="009417D5" w:rsidP="002329B8">
      <w:pPr>
        <w:spacing w:before="100" w:beforeAutospacing="1" w:after="270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2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Выработка дикции.</w:t>
      </w:r>
    </w:p>
    <w:p w:rsidR="009417D5" w:rsidRPr="002329B8" w:rsidRDefault="009417D5" w:rsidP="002329B8">
      <w:pPr>
        <w:spacing w:before="100" w:beforeAutospacing="1" w:after="270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Формирование звукопроизношения тесно связано с выработкой </w:t>
      </w:r>
      <w:r w:rsidRPr="00232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дикции.</w:t>
      </w:r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Задача педагога при формировании хорошей дикции заключается в том, чтобы укреплять и развивать с помощью специальных упражнений артикуляционный аппарат детей, учить их правильно и чётко произносить все звуки родного языка, развивать речевой слух, вырабатывать умеренный темп речи. Для формирования дикции у дошкольников — логопатов можно использовать ряд игр на звукоподражание, несколько изменив при этом требования к детям. Показывая образец произношения звукосочетания, учитель-логопед делает очень четкие движения ртом, гласный звук слегка протягивает (но говорит его легко, не ударно). Аппарат дикции значительно формируется именно в логопедических играх, когда дети учатся делать активные правильные движения губами, открывать рот в процессе речи. Для совершенствования дикции используются </w:t>
      </w:r>
      <w:proofErr w:type="spellStart"/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чистоговорки</w:t>
      </w:r>
      <w:proofErr w:type="spellEnd"/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 скороговорки.</w:t>
      </w:r>
    </w:p>
    <w:p w:rsidR="009417D5" w:rsidRPr="002329B8" w:rsidRDefault="009417D5" w:rsidP="002329B8">
      <w:pPr>
        <w:spacing w:before="100" w:beforeAutospacing="1" w:after="270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2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Работа над </w:t>
      </w:r>
      <w:proofErr w:type="spellStart"/>
      <w:r w:rsidRPr="00232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словопроизношением</w:t>
      </w:r>
      <w:proofErr w:type="spellEnd"/>
      <w:r w:rsidRPr="00232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ударением и орфоэпией.</w:t>
      </w:r>
    </w:p>
    <w:p w:rsidR="009417D5" w:rsidRPr="002329B8" w:rsidRDefault="009417D5" w:rsidP="002329B8">
      <w:pPr>
        <w:spacing w:before="100" w:beforeAutospacing="1" w:after="270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Особое значение эта работа имеет, когда дети искажают слоговой состав слова. Для сохранения правильной структуры слова важен неторопливый темп речи, плавность </w:t>
      </w:r>
      <w:proofErr w:type="spellStart"/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выговаривания</w:t>
      </w:r>
      <w:proofErr w:type="spellEnd"/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Эти качества хорошо воспитываются у детей в хороводных играх с напевным текстом, при замедленном чтении </w:t>
      </w:r>
      <w:proofErr w:type="spellStart"/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потешек</w:t>
      </w:r>
      <w:proofErr w:type="spellEnd"/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Для работы над </w:t>
      </w:r>
      <w:proofErr w:type="spellStart"/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словопроизношением</w:t>
      </w:r>
      <w:proofErr w:type="spellEnd"/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используются дидактические игры («Поручения», «Магазин»). При проведении их с детьми — логопатами желательно сначала использовать такие игрушки, названия которых дети выговаривают легко, а затем и более сложные. В целом орфоэпическая правильность детской речи формируется путем подражания речи взрослых.</w:t>
      </w:r>
    </w:p>
    <w:p w:rsidR="009417D5" w:rsidRPr="002329B8" w:rsidRDefault="009417D5" w:rsidP="002329B8">
      <w:pPr>
        <w:spacing w:before="100" w:beforeAutospacing="1" w:after="270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2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Формирование темпа речи и качеств голоса.</w:t>
      </w:r>
    </w:p>
    <w:p w:rsidR="009417D5" w:rsidRPr="002329B8" w:rsidRDefault="009417D5" w:rsidP="002329B8">
      <w:pPr>
        <w:spacing w:before="100" w:beforeAutospacing="1" w:after="270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Важно приучать детей к речи среднего темпа, плавной, без лишних остановок. В этом логопеду и воспитателю помогут индивидуально направленные приёмы: замечания («Я не </w:t>
      </w:r>
      <w:r w:rsidR="00306558"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поняла, что ты сказал, повтори, пожалуйста,</w:t>
      </w:r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помедленнее!»), сопряжённая речь. Лучший приём — проведение хороводов, подвижных игр с напевным текстом, и при этом — сопровождение речи движениями.</w:t>
      </w:r>
      <w:r w:rsidR="0025510E"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формирования силы и высоты голоса можно </w:t>
      </w:r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использовать подвижные игры, в которых требуется проговаривание вполголоса. Проговаривание скороговорок, игры «Перекличка», «Ауканье», «Эхо» развивают гибкость голоса.</w:t>
      </w:r>
    </w:p>
    <w:p w:rsidR="009417D5" w:rsidRPr="002329B8" w:rsidRDefault="009417D5" w:rsidP="002329B8">
      <w:pPr>
        <w:spacing w:before="100" w:beforeAutospacing="1" w:after="270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детей вызывают интерес задания, выполняя которые они учатся менять высоту голоса</w:t>
      </w:r>
      <w:r w:rsidR="0025510E"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«скажи как медведь, скажи как лисичка, скажи как комарик»</w:t>
      </w:r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25510E"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Шире нужно использовать и дидактические рассказы со звукоподражанием.</w:t>
      </w:r>
    </w:p>
    <w:p w:rsidR="009417D5" w:rsidRPr="002329B8" w:rsidRDefault="009417D5" w:rsidP="002329B8">
      <w:pPr>
        <w:spacing w:before="100" w:beforeAutospacing="1" w:after="270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2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Воспитание выразительности речи.</w:t>
      </w:r>
    </w:p>
    <w:p w:rsidR="009417D5" w:rsidRPr="002329B8" w:rsidRDefault="009417D5" w:rsidP="002329B8">
      <w:pPr>
        <w:spacing w:before="100" w:beforeAutospacing="1" w:after="270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Педагог имеет большие возможности для влияния на </w:t>
      </w:r>
      <w:r w:rsidRPr="00232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интонационную выразительность речи.</w:t>
      </w:r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Очень важно воспитывать интонации, которые будут необходимы ребёнку в его повседневной жизни. Есть ряд игр и хороводов, где текст, чаще всего фольклорный, произносится с особенно яркими интонациями.</w:t>
      </w:r>
    </w:p>
    <w:p w:rsidR="009417D5" w:rsidRPr="002329B8" w:rsidRDefault="009417D5" w:rsidP="002329B8">
      <w:pPr>
        <w:spacing w:before="100" w:beforeAutospacing="1" w:after="270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Исходным приёмом является образец выразительного чтения. Очень эффективен прием — чтение в лицах (по ролям). Материалом могут служить короткие стихотворения, </w:t>
      </w:r>
      <w:proofErr w:type="spellStart"/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потешки</w:t>
      </w:r>
      <w:proofErr w:type="spellEnd"/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шутки. Чтение сопровождается игровыми действиями и движениями детей, способствующими естественности, как бы непроизвольности интонации. Живости и естественности интонации способствует включение в текст </w:t>
      </w:r>
      <w:proofErr w:type="spellStart"/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потешки</w:t>
      </w:r>
      <w:proofErr w:type="spellEnd"/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(стихотворения) имени кого-либо из детей, присутствующих на занятии.</w:t>
      </w:r>
    </w:p>
    <w:p w:rsidR="009417D5" w:rsidRPr="002329B8" w:rsidRDefault="009417D5" w:rsidP="002329B8">
      <w:pPr>
        <w:spacing w:before="100" w:beforeAutospacing="1" w:after="270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2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Формирование речевого слуха.</w:t>
      </w:r>
    </w:p>
    <w:p w:rsidR="009417D5" w:rsidRPr="002329B8" w:rsidRDefault="009417D5" w:rsidP="002329B8">
      <w:pPr>
        <w:spacing w:before="100" w:beforeAutospacing="1" w:after="270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работе по формированию речевого слуха большое место занимают дидактические игры на развитие слухового внимания, т. е. умения услышать звук, соотнести его с источником и местом подачи. Используются музыкальные инструменты и озвученные игрушки, чтобы дети приучились различать силу и характер звука.</w:t>
      </w:r>
    </w:p>
    <w:p w:rsidR="009417D5" w:rsidRPr="002329B8" w:rsidRDefault="009417D5" w:rsidP="002329B8">
      <w:pPr>
        <w:spacing w:before="100" w:beforeAutospacing="1" w:after="270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Детям предлагается вслушиваться в звучащую речь, различать на слух её разнообразные качества, «отгадывать» их.</w:t>
      </w:r>
    </w:p>
    <w:p w:rsidR="009417D5" w:rsidRPr="002329B8" w:rsidRDefault="009417D5" w:rsidP="002329B8">
      <w:pPr>
        <w:spacing w:before="100" w:beforeAutospacing="1" w:after="270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Совершенствование слухового восприятия, фонематического слуха — это своеобразная подготовка ребёнка к предстоящему овладению звуковым анализом.</w:t>
      </w:r>
    </w:p>
    <w:p w:rsidR="009417D5" w:rsidRPr="002329B8" w:rsidRDefault="009417D5" w:rsidP="002329B8">
      <w:pPr>
        <w:spacing w:before="100" w:beforeAutospacing="1" w:after="270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2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по обучению звуковому анализу</w:t>
      </w:r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слова готовит к обучению грамоте. Переключением внимания от семантики слова к его звуковому составу, то есть к умению услышать в слове отдельные звуки и понять, что они расположены в определенной последовательности. Звуковой анализ является высшей ступенью фонематического восприятия, способности воспринимать и различать звуки речи (фонемы).</w:t>
      </w:r>
    </w:p>
    <w:p w:rsidR="009417D5" w:rsidRPr="002329B8" w:rsidRDefault="009417D5" w:rsidP="002329B8">
      <w:pPr>
        <w:spacing w:before="100" w:beforeAutospacing="1" w:after="270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работе по воспитанию звуковой культуры речи у</w:t>
      </w:r>
      <w:r w:rsidR="0025510E"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детей учитель — логопед учитывает</w:t>
      </w:r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особенности речи каждого ребенка. Такие характеристики звуковой культуры речи, как темп, громкость, дикция, во многом зависят от индивидуальных особенностей ребенка, от его темперамента, условий воспитания и той речевой среды, которая окружает ребёнка. Спе</w:t>
      </w:r>
      <w:r w:rsidR="0025510E"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циальная коррекционная работа направлена на обучение</w:t>
      </w:r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ребёнка в зависимост</w:t>
      </w:r>
      <w:r w:rsidR="0025510E"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от речевой ситуации, менять  силу голоса,</w:t>
      </w:r>
      <w:r w:rsidRPr="0023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темп речи, пользоваться выразительными средствами речи уместно и осознанно. И эта работа проводится систематически.</w:t>
      </w:r>
    </w:p>
    <w:p w:rsidR="00C052A0" w:rsidRPr="002329B8" w:rsidRDefault="00E0724B" w:rsidP="002329B8">
      <w:pPr>
        <w:jc w:val="both"/>
        <w:rPr>
          <w:rFonts w:ascii="Times New Roman" w:hAnsi="Times New Roman" w:cs="Times New Roman"/>
          <w:sz w:val="24"/>
          <w:szCs w:val="24"/>
        </w:rPr>
      </w:pPr>
      <w:r w:rsidRPr="00232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sectPr w:rsidR="00C052A0" w:rsidRPr="002329B8" w:rsidSect="00D41E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E57" w:rsidRDefault="00580E57" w:rsidP="00E0724B">
      <w:pPr>
        <w:spacing w:after="0" w:line="240" w:lineRule="auto"/>
      </w:pPr>
      <w:r>
        <w:separator/>
      </w:r>
    </w:p>
  </w:endnote>
  <w:endnote w:type="continuationSeparator" w:id="0">
    <w:p w:rsidR="00580E57" w:rsidRDefault="00580E57" w:rsidP="00E07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24B" w:rsidRDefault="00E0724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76303"/>
      <w:docPartObj>
        <w:docPartGallery w:val="Page Numbers (Bottom of Page)"/>
        <w:docPartUnique/>
      </w:docPartObj>
    </w:sdtPr>
    <w:sdtContent>
      <w:p w:rsidR="00E0724B" w:rsidRDefault="00F82999">
        <w:pPr>
          <w:pStyle w:val="a6"/>
          <w:jc w:val="center"/>
        </w:pPr>
        <w:fldSimple w:instr=" PAGE   \* MERGEFORMAT ">
          <w:r w:rsidR="00735DA4">
            <w:rPr>
              <w:noProof/>
            </w:rPr>
            <w:t>6</w:t>
          </w:r>
        </w:fldSimple>
      </w:p>
    </w:sdtContent>
  </w:sdt>
  <w:p w:rsidR="00E0724B" w:rsidRDefault="00E0724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24B" w:rsidRDefault="00E0724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E57" w:rsidRDefault="00580E57" w:rsidP="00E0724B">
      <w:pPr>
        <w:spacing w:after="0" w:line="240" w:lineRule="auto"/>
      </w:pPr>
      <w:r>
        <w:separator/>
      </w:r>
    </w:p>
  </w:footnote>
  <w:footnote w:type="continuationSeparator" w:id="0">
    <w:p w:rsidR="00580E57" w:rsidRDefault="00580E57" w:rsidP="00E07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24B" w:rsidRDefault="00E0724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24B" w:rsidRDefault="00E0724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24B" w:rsidRDefault="00E0724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3322"/>
    <w:multiLevelType w:val="multilevel"/>
    <w:tmpl w:val="CCCC3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07E"/>
    <w:rsid w:val="002329B8"/>
    <w:rsid w:val="0024666E"/>
    <w:rsid w:val="0025510E"/>
    <w:rsid w:val="002E6E19"/>
    <w:rsid w:val="00304441"/>
    <w:rsid w:val="00306558"/>
    <w:rsid w:val="003B32E2"/>
    <w:rsid w:val="004A3ACE"/>
    <w:rsid w:val="00580E57"/>
    <w:rsid w:val="0071481C"/>
    <w:rsid w:val="00735DA4"/>
    <w:rsid w:val="0077239F"/>
    <w:rsid w:val="00777AF7"/>
    <w:rsid w:val="00900378"/>
    <w:rsid w:val="00932919"/>
    <w:rsid w:val="009417D5"/>
    <w:rsid w:val="00971DB0"/>
    <w:rsid w:val="00974B06"/>
    <w:rsid w:val="00B01F33"/>
    <w:rsid w:val="00BB3065"/>
    <w:rsid w:val="00BD709C"/>
    <w:rsid w:val="00C052A0"/>
    <w:rsid w:val="00C64DFA"/>
    <w:rsid w:val="00CB665E"/>
    <w:rsid w:val="00D41ECB"/>
    <w:rsid w:val="00E0724B"/>
    <w:rsid w:val="00E53974"/>
    <w:rsid w:val="00EF0D07"/>
    <w:rsid w:val="00F4707E"/>
    <w:rsid w:val="00F82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17D5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E07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0724B"/>
  </w:style>
  <w:style w:type="paragraph" w:styleId="a6">
    <w:name w:val="footer"/>
    <w:basedOn w:val="a"/>
    <w:link w:val="a7"/>
    <w:uiPriority w:val="99"/>
    <w:unhideWhenUsed/>
    <w:rsid w:val="00E07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72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4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23833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1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020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1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9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0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1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89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93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10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99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732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454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825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148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225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717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194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151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631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2436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232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0430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6974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2143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36378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43706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2112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kv</cp:lastModifiedBy>
  <cp:revision>13</cp:revision>
  <dcterms:created xsi:type="dcterms:W3CDTF">2014-01-07T15:17:00Z</dcterms:created>
  <dcterms:modified xsi:type="dcterms:W3CDTF">2015-02-27T17:59:00Z</dcterms:modified>
</cp:coreProperties>
</file>