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23" w:rsidRDefault="00DA172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 Влияние речевых нарушений </w:t>
      </w:r>
    </w:p>
    <w:p w:rsidR="00E01C23" w:rsidRDefault="00DA1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на формирование личности ребёнка.</w:t>
      </w:r>
    </w:p>
    <w:p w:rsidR="00E01C23" w:rsidRDefault="00DA172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>Полноценное развитие личности ребёнка невозможно без воспитания у него правильной речи.  Чем богаче и правильнее речь у ребёнка, тем легче высказать ему свои мысли, тем шире его возможности, содержательнее и полноценнее отношения со сверстниками и взрослым</w:t>
      </w:r>
      <w:r>
        <w:rPr>
          <w:rFonts w:ascii="Times New Roman" w:eastAsia="Times New Roman" w:hAnsi="Times New Roman" w:cs="Times New Roman"/>
          <w:sz w:val="32"/>
        </w:rPr>
        <w:t>и, тем активнее осуществляется его психическое развитие.</w:t>
      </w:r>
    </w:p>
    <w:p w:rsidR="00E01C23" w:rsidRDefault="00DA1729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Формирование личности детей с нарушениями речи связано с характером их дефектов. Невозможность полноценного речевого общения, бедный словарный запас и другие нарушения отражаются на формирова</w:t>
      </w:r>
      <w:r>
        <w:rPr>
          <w:rFonts w:ascii="Times New Roman" w:eastAsia="Times New Roman" w:hAnsi="Times New Roman" w:cs="Times New Roman"/>
          <w:sz w:val="32"/>
        </w:rPr>
        <w:t>нии самосознания и самооценки ребёнка. У детей могут возникнуть замкнутость, неуверенность в себе, негативизм. В свою очередь, отклонения в развитии личности ребёнка с нарушениями речи в известной мере усугубляют речевой дефект. Такие дети, как правило, ли</w:t>
      </w:r>
      <w:r>
        <w:rPr>
          <w:rFonts w:ascii="Times New Roman" w:eastAsia="Times New Roman" w:hAnsi="Times New Roman" w:cs="Times New Roman"/>
          <w:sz w:val="32"/>
        </w:rPr>
        <w:t xml:space="preserve">бо стараются меньше говорить, либо замыкаются совсем. В результате нарушается одна из основных функций речи – коммуникативная, что в ещё большей степени затормаживает речевое развитие.     </w:t>
      </w:r>
    </w:p>
    <w:p w:rsidR="00E01C23" w:rsidRDefault="00DA1729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Как известно, дети с нормальной речью на протяжении дошкол</w:t>
      </w:r>
      <w:r>
        <w:rPr>
          <w:rFonts w:ascii="Times New Roman" w:eastAsia="Times New Roman" w:hAnsi="Times New Roman" w:cs="Times New Roman"/>
          <w:sz w:val="32"/>
        </w:rPr>
        <w:t>ьного возраста усваивают необходимые для учения в школе словарный запас, и языковые грамматические формы, подготавливаются к овладению звуковым и морфологическим анализом слов. Однако у детей с различными формами речевой патологии эти процессы замедляются.</w:t>
      </w:r>
      <w:r>
        <w:rPr>
          <w:rFonts w:ascii="Times New Roman" w:eastAsia="Times New Roman" w:hAnsi="Times New Roman" w:cs="Times New Roman"/>
          <w:sz w:val="32"/>
        </w:rPr>
        <w:t xml:space="preserve"> В специальных </w:t>
      </w:r>
      <w:r>
        <w:rPr>
          <w:rFonts w:ascii="Times New Roman" w:eastAsia="Times New Roman" w:hAnsi="Times New Roman" w:cs="Times New Roman"/>
          <w:sz w:val="32"/>
        </w:rPr>
        <w:lastRenderedPageBreak/>
        <w:t>исследованиях, проведённых в лаборатории логопедии НИИ дефектологии АПН, была установлена зависимость между состоянием речевого развития ребёнка и возможностью усвоения им школьных знаний. Выявлено, что 1/3 учащихся с дефектами речи являются</w:t>
      </w:r>
      <w:r>
        <w:rPr>
          <w:rFonts w:ascii="Times New Roman" w:eastAsia="Times New Roman" w:hAnsi="Times New Roman" w:cs="Times New Roman"/>
          <w:sz w:val="32"/>
        </w:rPr>
        <w:t xml:space="preserve"> неуспевающими или слабоуспевающими по родному языку  и чтению., Школьники с недостатками произношения  в среднем делают в 2-5 раз больше ошибок, чем учащиеся с нормальной речью.</w:t>
      </w:r>
    </w:p>
    <w:p w:rsidR="00E01C23" w:rsidRDefault="00DA1729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Ребёнка, неправильно выговаривающего звуки, в детском коллективе часто</w:t>
      </w:r>
      <w:r>
        <w:rPr>
          <w:rFonts w:ascii="Times New Roman" w:eastAsia="Times New Roman" w:hAnsi="Times New Roman" w:cs="Times New Roman"/>
          <w:sz w:val="32"/>
        </w:rPr>
        <w:t xml:space="preserve"> передразнивают, что создаёт дополнительные психологические проблемы.</w:t>
      </w:r>
    </w:p>
    <w:p w:rsidR="00E01C23" w:rsidRDefault="00DA1729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Нарушение речи говорит о том, что у ребёнка есть отклонения в развитии психических функций (например, внимания, слухового восприятия и памяти, самоконтроля), а также о том, что он</w:t>
      </w:r>
      <w:r>
        <w:rPr>
          <w:rFonts w:ascii="Times New Roman" w:eastAsia="Times New Roman" w:hAnsi="Times New Roman" w:cs="Times New Roman"/>
          <w:sz w:val="32"/>
        </w:rPr>
        <w:t xml:space="preserve"> испытывает определённые психологические трудности.</w:t>
      </w:r>
    </w:p>
    <w:p w:rsidR="00E01C23" w:rsidRDefault="00DA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Ненормативное звукопроизношение создаёт определённые трудности у подростков и взрослых. Любое речевое расстройство обязательно сказывается на общении человека с другими людьми, особенно тогда, когда</w:t>
      </w:r>
      <w:r>
        <w:rPr>
          <w:rFonts w:ascii="Times New Roman" w:eastAsia="Times New Roman" w:hAnsi="Times New Roman" w:cs="Times New Roman"/>
          <w:sz w:val="32"/>
        </w:rPr>
        <w:t xml:space="preserve"> в результате нарушенного произношения, речь звучит неряшливо, некрасиво или невнятно. Неправильная речь может утомлять собеседника, а иногда вызывать у него осознанную или неосознанную, направленную на партнёра по общению, отрицательную реакцию. Кроме тог</w:t>
      </w:r>
      <w:r>
        <w:rPr>
          <w:rFonts w:ascii="Times New Roman" w:eastAsia="Times New Roman" w:hAnsi="Times New Roman" w:cs="Times New Roman"/>
          <w:sz w:val="32"/>
        </w:rPr>
        <w:t xml:space="preserve">о, правильная речь всегда звучит убедительнее, чем нарушенная, а нормативное произношение интеллигентно и нейтрально, что очень важно, </w:t>
      </w:r>
      <w:r>
        <w:rPr>
          <w:rFonts w:ascii="Times New Roman" w:eastAsia="Times New Roman" w:hAnsi="Times New Roman" w:cs="Times New Roman"/>
          <w:sz w:val="32"/>
        </w:rPr>
        <w:lastRenderedPageBreak/>
        <w:t>например, в деловом общении. И , наконец, для некоторых профессий правил</w:t>
      </w:r>
      <w:r>
        <w:rPr>
          <w:rFonts w:ascii="Times New Roman" w:eastAsia="Times New Roman" w:hAnsi="Times New Roman" w:cs="Times New Roman"/>
          <w:sz w:val="28"/>
        </w:rPr>
        <w:t>ьная речь обязательна.</w:t>
      </w:r>
    </w:p>
    <w:p w:rsidR="00E01C23" w:rsidRDefault="00E01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0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1C23"/>
    <w:rsid w:val="00226859"/>
    <w:rsid w:val="00DA1729"/>
    <w:rsid w:val="00E0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женя</cp:lastModifiedBy>
  <cp:revision>3</cp:revision>
  <dcterms:created xsi:type="dcterms:W3CDTF">2015-02-24T19:55:00Z</dcterms:created>
  <dcterms:modified xsi:type="dcterms:W3CDTF">2015-02-24T19:57:00Z</dcterms:modified>
</cp:coreProperties>
</file>