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AD" w:rsidRDefault="000B559C" w:rsidP="000B559C">
      <w:pPr>
        <w:shd w:val="clear" w:color="auto" w:fill="FFFFFF"/>
        <w:spacing w:before="168" w:line="360" w:lineRule="auto"/>
        <w:ind w:firstLine="709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D65F31">
        <w:rPr>
          <w:rFonts w:ascii="Georgia" w:hAnsi="Georgia"/>
          <w:b/>
          <w:bCs/>
          <w:color w:val="000000"/>
          <w:sz w:val="28"/>
          <w:szCs w:val="28"/>
        </w:rPr>
        <w:t xml:space="preserve">Консультация для родителей на тему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center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b/>
          <w:bCs/>
          <w:color w:val="000000"/>
          <w:sz w:val="28"/>
          <w:szCs w:val="28"/>
        </w:rPr>
        <w:t>«Познавательные интересы вашего ребёнка»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Скоро наши дети станут школьниками. Что принесёт им школьная жизнь? Будет ли она успешной, радостной или омрачится неудачами, огорчениями? Во многом это зависит от того, как мы подготовим ребёнка к школе, насколько сумеем сформировать у него те качества, которые определяют эффективность обучения.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Необходимо формировать у дошкольников познавательные интересы. Стремление узнавать новое, выяснять непонятное о качествах, свойствах предметов, явлений действительности, желание вникнуть в их сущность, найти имеющиеся между ними связи и отношения характеризуют развивающийся познавательный интерес. Основа познавательного интереса - активная мыслительная деятельность. Под её влиянием ребёнок оказывается способен к более длительной и устойчивой сосредоточенности внимания, проявляет самостоятельность при решении умственной или практической задачи. «Интеллектуально пассивные дети» составляют категорию неуспевающих и недисциплинированных учеников.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Познавательный интерес связан с деятельностью памяти. Вы, конечно, замечали, что дошкольник легче и прочнее запоминает интересный материал, быстрее его воспроизводит. Условием возникновения познавательного интереса является установление связи между имеющимся опытом и вновь приобретаемыми знаниями, нахождение в привычном, хорошо знакомом предмете новых сторон, свойств, отношений.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Прочные знания - основа активности ребёнка. Они способствуют проявлению живого интереса к действительности. Недаром народная мудрость гласит: «Любить - значит знать».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lastRenderedPageBreak/>
        <w:t xml:space="preserve">Советуем родителям использовать каждую возможность для обогащения ребёнка яркими впечатлениями об окружающей жизни. Очень полезно проводить с детьми прогулки и экскурсии.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Не стремитесь объяснять и рассказывать ребёнку обо всём, что он видит на прогулках, по телевизору. Для развития интереса ребёнка целесообразнее возбуждать его познавательную активность, стимулировать появление у него вопросов, стремление находить на них ответы посредством наблюдений, размышлений. Например, вы с ребёнком прогуливаетесь по лесу. Предложите сыну или дочери определить, что изменилось в лесу со времени последнего посещения; задать вопросы и придумать загадки о том, что он видит; вспомнить и прочитать строки из выученных ранее стихотворений о природе.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Знакомя детей с окружающим миром, чаще прибегайте к приёму сравнения. Благодаря сравнению предметов, явлений действительности, ребёнок глубже познаёт их, выделяет в них новые качества, свойства, что даёт возможность по-иному взглянуть на то, что казалось ему хорошо знакомым. Так, на улице предложите ребёнку сравнить виды транспорта, дома, деревья и т.д. Побуждая ребёнка к сравнению, мы повышаем его наблюдательность, обеспечиваем более активное и сознательное усвоение знаний.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 xml:space="preserve">Познавательный интерес дошкольника отражается в его играх, рисунках, рассказах и других видах творческой деятельности. Поэтому в семье следует создать условия для развития такой деятельности. Если деятельность протекает успешно, то у ребёнка усиливается желание заниматься ею, что благотворно сказывается на развитии у него познавательного интереса. Поощряйте занятия и игры детей, относитесь к ним одобрительно, помогайте довести начатое дело до конца. Играйте вместе с ребёнком.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lastRenderedPageBreak/>
        <w:t xml:space="preserve">Пытливость </w:t>
      </w:r>
      <w:proofErr w:type="gramStart"/>
      <w:r w:rsidRPr="00D65F31">
        <w:rPr>
          <w:rFonts w:ascii="Georgia" w:hAnsi="Georgia"/>
          <w:color w:val="000000"/>
          <w:sz w:val="28"/>
          <w:szCs w:val="28"/>
        </w:rPr>
        <w:t>мысли</w:t>
      </w:r>
      <w:proofErr w:type="gramEnd"/>
      <w:r w:rsidRPr="00D65F31">
        <w:rPr>
          <w:rFonts w:ascii="Georgia" w:hAnsi="Georgia"/>
          <w:color w:val="000000"/>
          <w:sz w:val="28"/>
          <w:szCs w:val="28"/>
        </w:rPr>
        <w:t xml:space="preserve"> и интересы ребёнка проявляются в его вопросах. Они порождаются новым и неизвестным, всем тем, что вызывает у ребёнка сомнение, удивление, недоумение. </w:t>
      </w:r>
    </w:p>
    <w:p w:rsidR="000B559C" w:rsidRPr="00D65F31" w:rsidRDefault="000B559C" w:rsidP="000B559C">
      <w:pPr>
        <w:shd w:val="clear" w:color="auto" w:fill="FFFFFF"/>
        <w:spacing w:before="168" w:line="36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D65F31">
        <w:rPr>
          <w:rFonts w:ascii="Georgia" w:hAnsi="Georgia"/>
          <w:color w:val="000000"/>
          <w:sz w:val="28"/>
          <w:szCs w:val="28"/>
        </w:rPr>
        <w:t>К детским вопросам необходимо относиться внимательно и бережно. Отвечать на них рекомендуется таким образом, чтобы поддержать и углубить любознательность и познавательный интерес ребёнка. Краткость, ясность ответа, доступность его пониманию дошкольника - этим должен руководствоваться взрослый, отвечая на детские вопросы.</w:t>
      </w:r>
    </w:p>
    <w:p w:rsidR="002D38FD" w:rsidRDefault="002D38FD"/>
    <w:sectPr w:rsidR="002D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559C"/>
    <w:rsid w:val="000B559C"/>
    <w:rsid w:val="002D38FD"/>
    <w:rsid w:val="002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0</DocSecurity>
  <Lines>26</Lines>
  <Paragraphs>7</Paragraphs>
  <ScaleCrop>false</ScaleCrop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2015-02-24T11:22:00Z</dcterms:created>
  <dcterms:modified xsi:type="dcterms:W3CDTF">2015-02-24T11:22:00Z</dcterms:modified>
</cp:coreProperties>
</file>