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D9" w:rsidRDefault="005045D9" w:rsidP="006A1EBB">
      <w:pPr>
        <w:shd w:val="clear" w:color="auto" w:fill="FFFFFF"/>
        <w:spacing w:after="300"/>
        <w:contextualSpacing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4435"/>
      </w:tblGrid>
      <w:tr w:rsidR="005D54E0" w:rsidTr="005D54E0">
        <w:tc>
          <w:tcPr>
            <w:tcW w:w="4785" w:type="dxa"/>
          </w:tcPr>
          <w:p w:rsidR="005D54E0" w:rsidRDefault="005D54E0" w:rsidP="006A1EBB">
            <w:pPr>
              <w:spacing w:after="30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2968986"/>
                  <wp:effectExtent l="19050" t="0" r="9525" b="0"/>
                  <wp:docPr id="30" name="Рисунок 19" descr="http://corvet-igra.ru/prod/albom_07_v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rvet-igra.ru/prod/albom_07_v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968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54E0" w:rsidRDefault="005D54E0" w:rsidP="005D54E0">
            <w:pPr>
              <w:shd w:val="clear" w:color="auto" w:fill="FFFFFF"/>
              <w:spacing w:after="30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</w:p>
          <w:p w:rsidR="005D54E0" w:rsidRDefault="005D54E0" w:rsidP="005D54E0">
            <w:pPr>
              <w:shd w:val="clear" w:color="auto" w:fill="FFFFFF"/>
              <w:spacing w:after="30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</w:p>
          <w:p w:rsidR="005D54E0" w:rsidRDefault="005D54E0" w:rsidP="005D54E0">
            <w:pPr>
              <w:shd w:val="clear" w:color="auto" w:fill="FFFFFF"/>
              <w:spacing w:after="30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</w:p>
          <w:p w:rsidR="005D54E0" w:rsidRPr="005045D9" w:rsidRDefault="005D54E0" w:rsidP="005D54E0">
            <w:pPr>
              <w:shd w:val="clear" w:color="auto" w:fill="FFFFFF"/>
              <w:spacing w:after="30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  <w:r w:rsidRPr="0089341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>Рекомендации</w:t>
            </w:r>
          </w:p>
          <w:p w:rsidR="005D54E0" w:rsidRPr="005045D9" w:rsidRDefault="005D54E0" w:rsidP="005D54E0">
            <w:pPr>
              <w:shd w:val="clear" w:color="auto" w:fill="FFFFFF"/>
              <w:spacing w:after="30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  <w:r w:rsidRPr="0089341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 xml:space="preserve"> для родителе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>й</w:t>
            </w:r>
            <w:r w:rsidRPr="005045D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>.</w:t>
            </w:r>
          </w:p>
          <w:p w:rsidR="005D54E0" w:rsidRPr="005045D9" w:rsidRDefault="005D54E0" w:rsidP="005D54E0">
            <w:pPr>
              <w:shd w:val="clear" w:color="auto" w:fill="FFFFFF"/>
              <w:spacing w:after="30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  <w:r w:rsidRPr="0089341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 xml:space="preserve">Как играть </w:t>
            </w:r>
          </w:p>
          <w:p w:rsidR="005D54E0" w:rsidRPr="005045D9" w:rsidRDefault="005D54E0" w:rsidP="005D54E0">
            <w:pPr>
              <w:shd w:val="clear" w:color="auto" w:fill="FFFFFF"/>
              <w:spacing w:after="30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  <w:r w:rsidRPr="0089341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 xml:space="preserve">с палочками </w:t>
            </w:r>
            <w:proofErr w:type="spellStart"/>
            <w:r w:rsidRPr="0089341A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>Кюизенера</w:t>
            </w:r>
            <w:proofErr w:type="spellEnd"/>
            <w:r w:rsidRPr="005045D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>.</w:t>
            </w:r>
          </w:p>
          <w:p w:rsidR="005D54E0" w:rsidRDefault="005D54E0" w:rsidP="006A1EBB">
            <w:pPr>
              <w:spacing w:after="30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045D9" w:rsidRDefault="005045D9" w:rsidP="006A1EBB">
      <w:pPr>
        <w:shd w:val="clear" w:color="auto" w:fill="FFFFFF"/>
        <w:spacing w:after="300"/>
        <w:contextualSpacing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</w:pPr>
    </w:p>
    <w:p w:rsidR="0089341A" w:rsidRPr="0089341A" w:rsidRDefault="0089341A" w:rsidP="006A1EBB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Палочки </w:t>
      </w:r>
      <w:proofErr w:type="spellStart"/>
      <w:r w:rsidRPr="0050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Кюизенера</w:t>
      </w:r>
      <w:proofErr w:type="spellEnd"/>
      <w:r w:rsidR="0050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д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идактический материал, который придумал математик из Бельгии </w:t>
      </w:r>
      <w:proofErr w:type="spellStart"/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</w:t>
      </w:r>
      <w:proofErr w:type="spellEnd"/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известен всему миру. Он используется для обучения математики детей с одного года.  Пользуется большой популярностью у педагогов, так как очень эффективен в качестве </w:t>
      </w:r>
      <w:proofErr w:type="spellStart"/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предматематической</w:t>
      </w:r>
      <w:proofErr w:type="spellEnd"/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школе.</w:t>
      </w:r>
    </w:p>
    <w:p w:rsidR="0089341A" w:rsidRPr="005045D9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Цветные палочки являются многофункциональным математическим пособием, которое позволяет “через руки” ребенка формировать понятие числовой последовательности, состава числа, отношений «больше – меньше», «право – лево», «между», «длиннее», «выше» и мн.др. Набор способствует развитию детского творчества, развитию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89341A" w:rsidRPr="005045D9" w:rsidRDefault="0089341A" w:rsidP="006A1EB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pacing w:val="-4"/>
          <w:sz w:val="28"/>
          <w:szCs w:val="28"/>
        </w:rPr>
        <w:t>Палочки, как и другие дидактические средства развития математичес</w:t>
      </w:r>
      <w:r w:rsidRPr="005045D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t>ких представлений у детей, являются одновременно орудиями профессио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4"/>
          <w:sz w:val="28"/>
          <w:szCs w:val="28"/>
        </w:rPr>
        <w:t>нального труда педагога и инструментами учебно-познавательной деятельно</w:t>
      </w:r>
      <w:r w:rsidRPr="005045D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2"/>
          <w:sz w:val="28"/>
          <w:szCs w:val="28"/>
        </w:rPr>
        <w:t>сти ребенка.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  палочки используются как игровой  материал. Дети играют с ними, как с обычными кубиками, палочками, конструктором, по ходу знакомятся с цветами, размерами и формами.</w:t>
      </w:r>
    </w:p>
    <w:p w:rsidR="0089341A" w:rsidRPr="005045D9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 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</w:t>
      </w:r>
    </w:p>
    <w:p w:rsidR="0089341A" w:rsidRDefault="0089341A" w:rsidP="006A1EB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spacing w:val="-3"/>
          <w:sz w:val="28"/>
          <w:szCs w:val="28"/>
        </w:rPr>
        <w:t xml:space="preserve">Используя цветные числа, реализуется один </w:t>
      </w:r>
      <w:r w:rsidRPr="005045D9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из 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t>важнейших принципов дидактики - принцип наглядности. Игры-занятия с палочками позволяют ре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2"/>
          <w:sz w:val="28"/>
          <w:szCs w:val="28"/>
        </w:rPr>
        <w:lastRenderedPageBreak/>
        <w:t>бенку овладеть способами действий, необходимых для возникновения у де</w:t>
      </w:r>
      <w:r w:rsidRPr="005045D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5"/>
          <w:sz w:val="28"/>
          <w:szCs w:val="28"/>
        </w:rPr>
        <w:t>тей элементарных математических представлений. Важны они для накопления</w:t>
      </w:r>
      <w:r w:rsidRPr="005045D9">
        <w:rPr>
          <w:rFonts w:ascii="Times New Roman" w:hAnsi="Times New Roman" w:cs="Times New Roman"/>
          <w:spacing w:val="-2"/>
          <w:w w:val="96"/>
          <w:sz w:val="28"/>
          <w:szCs w:val="28"/>
        </w:rPr>
        <w:t xml:space="preserve"> чувственного опыта, развития желания овладеть числом, счетом, измерением, </w:t>
      </w:r>
      <w:r w:rsidRPr="005045D9">
        <w:rPr>
          <w:rFonts w:ascii="Times New Roman" w:hAnsi="Times New Roman" w:cs="Times New Roman"/>
          <w:w w:val="96"/>
          <w:sz w:val="28"/>
          <w:szCs w:val="28"/>
        </w:rPr>
        <w:t xml:space="preserve">простейшими вычислениями. Кроме того, палочки </w:t>
      </w:r>
      <w:proofErr w:type="spellStart"/>
      <w:r w:rsidRPr="005045D9">
        <w:rPr>
          <w:rFonts w:ascii="Times New Roman" w:hAnsi="Times New Roman" w:cs="Times New Roman"/>
          <w:w w:val="96"/>
          <w:sz w:val="28"/>
          <w:szCs w:val="28"/>
        </w:rPr>
        <w:t>Кюизенера</w:t>
      </w:r>
      <w:proofErr w:type="spellEnd"/>
      <w:r w:rsidRPr="005045D9">
        <w:rPr>
          <w:rFonts w:ascii="Times New Roman" w:hAnsi="Times New Roman" w:cs="Times New Roman"/>
          <w:w w:val="96"/>
          <w:sz w:val="28"/>
          <w:szCs w:val="28"/>
        </w:rPr>
        <w:t xml:space="preserve"> помогают в ре</w:t>
      </w:r>
      <w:r w:rsidRPr="005045D9">
        <w:rPr>
          <w:rFonts w:ascii="Times New Roman" w:hAnsi="Times New Roman" w:cs="Times New Roman"/>
          <w:w w:val="96"/>
          <w:sz w:val="28"/>
          <w:szCs w:val="28"/>
        </w:rPr>
        <w:softHyphen/>
        <w:t>шении образовательных, воспитательных, развивающих задач.</w:t>
      </w:r>
    </w:p>
    <w:p w:rsidR="0089341A" w:rsidRPr="005D54E0" w:rsidRDefault="0089341A" w:rsidP="006A1EB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w w:val="96"/>
          <w:sz w:val="28"/>
          <w:szCs w:val="28"/>
        </w:rPr>
        <w:t xml:space="preserve">С математической точки зрения, </w:t>
      </w:r>
      <w:r w:rsidRPr="005045D9">
        <w:rPr>
          <w:rFonts w:ascii="Times New Roman" w:hAnsi="Times New Roman" w:cs="Times New Roman"/>
          <w:bCs/>
          <w:iCs/>
          <w:w w:val="96"/>
          <w:sz w:val="28"/>
          <w:szCs w:val="28"/>
        </w:rPr>
        <w:t xml:space="preserve">палочки </w:t>
      </w:r>
      <w:proofErr w:type="spellStart"/>
      <w:r w:rsidRPr="005045D9">
        <w:rPr>
          <w:rFonts w:ascii="Times New Roman" w:hAnsi="Times New Roman" w:cs="Times New Roman"/>
          <w:bCs/>
          <w:iCs/>
          <w:w w:val="96"/>
          <w:sz w:val="28"/>
          <w:szCs w:val="28"/>
        </w:rPr>
        <w:t>Кюизенера</w:t>
      </w:r>
      <w:proofErr w:type="spellEnd"/>
      <w:r w:rsidRPr="005045D9">
        <w:rPr>
          <w:rFonts w:ascii="Times New Roman" w:hAnsi="Times New Roman" w:cs="Times New Roman"/>
          <w:bCs/>
          <w:iCs/>
          <w:w w:val="96"/>
          <w:sz w:val="28"/>
          <w:szCs w:val="28"/>
        </w:rPr>
        <w:t xml:space="preserve"> - это множе</w:t>
      </w:r>
      <w:r w:rsidRPr="005045D9">
        <w:rPr>
          <w:rFonts w:ascii="Times New Roman" w:hAnsi="Times New Roman" w:cs="Times New Roman"/>
          <w:bCs/>
          <w:iCs/>
          <w:w w:val="96"/>
          <w:sz w:val="28"/>
          <w:szCs w:val="28"/>
        </w:rPr>
        <w:softHyphen/>
      </w:r>
      <w:r w:rsidRPr="005045D9">
        <w:rPr>
          <w:rFonts w:ascii="Times New Roman" w:hAnsi="Times New Roman" w:cs="Times New Roman"/>
          <w:bCs/>
          <w:iCs/>
          <w:spacing w:val="-5"/>
          <w:w w:val="96"/>
          <w:sz w:val="28"/>
          <w:szCs w:val="28"/>
        </w:rPr>
        <w:t xml:space="preserve">ство, на котором легко обнаруживаются отношения эквивалентности и </w:t>
      </w:r>
      <w:r w:rsidRPr="005045D9">
        <w:rPr>
          <w:rFonts w:ascii="Times New Roman" w:hAnsi="Times New Roman" w:cs="Times New Roman"/>
          <w:bCs/>
          <w:iCs/>
          <w:spacing w:val="2"/>
          <w:w w:val="96"/>
          <w:sz w:val="28"/>
          <w:szCs w:val="28"/>
        </w:rPr>
        <w:t>порядка.</w:t>
      </w:r>
    </w:p>
    <w:p w:rsidR="0089341A" w:rsidRPr="005045D9" w:rsidRDefault="0089341A" w:rsidP="006A1EB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w w:val="96"/>
          <w:sz w:val="28"/>
          <w:szCs w:val="28"/>
        </w:rPr>
        <w:t xml:space="preserve">Цветные числа дают возможность сконструировать модель изучаемого математического понятия и решать следующие </w:t>
      </w:r>
      <w:r w:rsidRPr="005045D9">
        <w:rPr>
          <w:rFonts w:ascii="Times New Roman" w:hAnsi="Times New Roman" w:cs="Times New Roman"/>
          <w:bCs/>
          <w:iCs/>
          <w:w w:val="96"/>
          <w:sz w:val="28"/>
          <w:szCs w:val="28"/>
        </w:rPr>
        <w:t>задами:</w:t>
      </w:r>
    </w:p>
    <w:p w:rsidR="0089341A" w:rsidRPr="005045D9" w:rsidRDefault="0089341A" w:rsidP="006A1EB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t xml:space="preserve">Познакомить с понятием цвета (различать цвет, классифицировать по </w:t>
      </w:r>
      <w:r w:rsidRPr="005045D9">
        <w:rPr>
          <w:rFonts w:ascii="Times New Roman" w:hAnsi="Times New Roman" w:cs="Times New Roman"/>
          <w:spacing w:val="-5"/>
          <w:w w:val="96"/>
          <w:sz w:val="28"/>
          <w:szCs w:val="28"/>
        </w:rPr>
        <w:t>цвету).</w:t>
      </w:r>
    </w:p>
    <w:p w:rsidR="0089341A" w:rsidRPr="005045D9" w:rsidRDefault="0089341A" w:rsidP="006A1EB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spacing w:val="1"/>
          <w:w w:val="96"/>
          <w:sz w:val="28"/>
          <w:szCs w:val="28"/>
        </w:rPr>
        <w:t>Познакомить с понятием величины, длины, высоты, ширины (упражнять в сравнении предметов по высоте, длине, ширине).</w:t>
      </w:r>
    </w:p>
    <w:p w:rsidR="0089341A" w:rsidRPr="005045D9" w:rsidRDefault="0089341A" w:rsidP="006A1EB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t>Развивать творческие способности, воображение, фантазию, способ</w:t>
      </w:r>
      <w:r w:rsidRPr="005045D9">
        <w:rPr>
          <w:rFonts w:ascii="Times New Roman" w:hAnsi="Times New Roman" w:cs="Times New Roman"/>
          <w:spacing w:val="2"/>
          <w:w w:val="96"/>
          <w:sz w:val="28"/>
          <w:szCs w:val="28"/>
        </w:rPr>
        <w:t>ности к моделированию и конструированию.</w:t>
      </w:r>
    </w:p>
    <w:p w:rsidR="0089341A" w:rsidRPr="005045D9" w:rsidRDefault="0089341A" w:rsidP="006A1EB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spacing w:val="-4"/>
          <w:w w:val="96"/>
          <w:sz w:val="28"/>
          <w:szCs w:val="28"/>
        </w:rPr>
        <w:t>Развивать пространственные представления (слева, справа, выше, ниже и</w:t>
      </w:r>
      <w:r w:rsidRPr="005045D9">
        <w:rPr>
          <w:rFonts w:ascii="Times New Roman" w:hAnsi="Times New Roman" w:cs="Times New Roman"/>
          <w:spacing w:val="2"/>
          <w:w w:val="96"/>
          <w:sz w:val="28"/>
          <w:szCs w:val="28"/>
        </w:rPr>
        <w:t xml:space="preserve"> т. д.).</w:t>
      </w:r>
    </w:p>
    <w:p w:rsidR="0089341A" w:rsidRPr="005045D9" w:rsidRDefault="0089341A" w:rsidP="006A1EB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t>Развивать логическое мышление, внимание, память.</w:t>
      </w:r>
    </w:p>
    <w:p w:rsidR="0089341A" w:rsidRPr="005045D9" w:rsidRDefault="0089341A" w:rsidP="006A1EB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t>Воспитывать самостоятельность, инициативу, настойчивость в дости</w:t>
      </w: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1"/>
          <w:w w:val="96"/>
          <w:sz w:val="28"/>
          <w:szCs w:val="28"/>
        </w:rPr>
        <w:t>жении цели.</w:t>
      </w:r>
    </w:p>
    <w:p w:rsidR="006A1EBB" w:rsidRDefault="0089341A" w:rsidP="006A1EBB">
      <w:pPr>
        <w:shd w:val="clear" w:color="auto" w:fill="FFFFFF"/>
        <w:spacing w:after="308"/>
        <w:contextualSpacing/>
        <w:rPr>
          <w:rFonts w:ascii="Times New Roman" w:hAnsi="Times New Roman" w:cs="Times New Roman"/>
          <w:noProof/>
          <w:w w:val="96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уникальная методика по изучению чисел проста и очень</w:t>
      </w:r>
      <w:r w:rsidRPr="005045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удобна в работе. Представляет собой разноцветные брусочки разного цвета и длины. Длина и цвет палочек подчинены единой системе. Например: все красные палочки длиной два сантиметра, синие – три, желтые – пять.</w:t>
      </w:r>
    </w:p>
    <w:p w:rsidR="005045D9" w:rsidRDefault="005045D9" w:rsidP="006A1EBB">
      <w:pPr>
        <w:shd w:val="clear" w:color="auto" w:fill="FFFFFF"/>
        <w:spacing w:after="308"/>
        <w:contextualSpacing/>
        <w:rPr>
          <w:rFonts w:ascii="Times New Roman" w:hAnsi="Times New Roman" w:cs="Times New Roman"/>
          <w:noProof/>
          <w:w w:val="9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6077" cy="1304925"/>
            <wp:effectExtent l="19050" t="0" r="0" b="0"/>
            <wp:docPr id="12" name="Рисунок 10" descr="http://dni-rebenka.ru/wp-content/uploads/2013/01/krasnaya-ser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ni-rebenka.ru/wp-content/uploads/2013/01/krasnaya-seriy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16" cy="130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EBB" w:rsidRPr="006A1EBB">
        <w:t xml:space="preserve"> </w:t>
      </w:r>
      <w:r w:rsidR="006A1EBB">
        <w:rPr>
          <w:noProof/>
          <w:lang w:eastAsia="ru-RU"/>
        </w:rPr>
        <w:drawing>
          <wp:inline distT="0" distB="0" distL="0" distR="0">
            <wp:extent cx="3048000" cy="1676400"/>
            <wp:effectExtent l="19050" t="0" r="0" b="0"/>
            <wp:docPr id="16" name="Рисунок 16" descr="http://dni-rebenka.ru/wp-content/uploads/2013/01/sinyaya-ser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ni-rebenka.ru/wp-content/uploads/2013/01/sinyaya-seriy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68" cy="167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D9" w:rsidRDefault="005045D9" w:rsidP="006A1EBB">
      <w:pPr>
        <w:shd w:val="clear" w:color="auto" w:fill="FFFFFF"/>
        <w:spacing w:after="308"/>
        <w:contextualSpacing/>
        <w:rPr>
          <w:rFonts w:ascii="Times New Roman" w:hAnsi="Times New Roman" w:cs="Times New Roman"/>
          <w:noProof/>
          <w:w w:val="96"/>
          <w:sz w:val="28"/>
          <w:szCs w:val="28"/>
          <w:lang w:eastAsia="ru-RU"/>
        </w:rPr>
      </w:pPr>
    </w:p>
    <w:p w:rsidR="005045D9" w:rsidRPr="005045D9" w:rsidRDefault="005045D9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t>Отбор цвета призм не произволен, а связан с определенным соотноше</w:t>
      </w: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softHyphen/>
      </w:r>
      <w:r w:rsidRPr="005045D9">
        <w:rPr>
          <w:rFonts w:ascii="Times New Roman" w:hAnsi="Times New Roman" w:cs="Times New Roman"/>
          <w:w w:val="96"/>
          <w:sz w:val="28"/>
          <w:szCs w:val="28"/>
        </w:rPr>
        <w:t>нием их по величине.</w:t>
      </w:r>
    </w:p>
    <w:p w:rsidR="0089341A" w:rsidRPr="005045D9" w:rsidRDefault="0089341A" w:rsidP="006A1EB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w w:val="96"/>
          <w:sz w:val="28"/>
          <w:szCs w:val="28"/>
        </w:rPr>
        <w:t xml:space="preserve">Например, в семейство «красных» входят числа 2, 4, 8, кратные двум. </w:t>
      </w: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t xml:space="preserve">Семейство «синих» состоит из чисел 3, 6, 9, кратных трем; числа кратные пяти обозначены оттенками желтого цвета - 5, 10. Наименьшая палочка </w:t>
      </w:r>
      <w:r w:rsidRPr="005045D9">
        <w:rPr>
          <w:rFonts w:ascii="Times New Roman" w:hAnsi="Times New Roman" w:cs="Times New Roman"/>
          <w:iCs/>
          <w:spacing w:val="-1"/>
          <w:w w:val="96"/>
          <w:sz w:val="28"/>
          <w:szCs w:val="28"/>
        </w:rPr>
        <w:t xml:space="preserve">в </w:t>
      </w: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t xml:space="preserve">наборе </w:t>
      </w:r>
      <w:r w:rsidRPr="005045D9">
        <w:rPr>
          <w:rFonts w:ascii="Times New Roman" w:hAnsi="Times New Roman" w:cs="Times New Roman"/>
          <w:w w:val="96"/>
          <w:sz w:val="28"/>
          <w:szCs w:val="28"/>
        </w:rPr>
        <w:t xml:space="preserve">имеет длину 1 см и является кубиком. Кубик белого цвета - целое число, </w:t>
      </w:r>
      <w:r w:rsidRPr="005045D9">
        <w:rPr>
          <w:rFonts w:ascii="Times New Roman" w:hAnsi="Times New Roman" w:cs="Times New Roman"/>
          <w:spacing w:val="1"/>
          <w:w w:val="96"/>
          <w:sz w:val="28"/>
          <w:szCs w:val="28"/>
        </w:rPr>
        <w:t>укладывается по длине любой палочки.</w:t>
      </w:r>
    </w:p>
    <w:p w:rsidR="0089341A" w:rsidRPr="0089341A" w:rsidRDefault="0089341A" w:rsidP="006A1EBB">
      <w:pPr>
        <w:shd w:val="clear" w:color="auto" w:fill="FFFFFF"/>
        <w:spacing w:before="7"/>
        <w:ind w:firstLine="720"/>
        <w:contextualSpacing/>
        <w:jc w:val="both"/>
        <w:rPr>
          <w:rFonts w:ascii="Times New Roman" w:hAnsi="Times New Roman" w:cs="Times New Roman"/>
          <w:spacing w:val="1"/>
          <w:w w:val="96"/>
          <w:sz w:val="28"/>
          <w:szCs w:val="28"/>
        </w:rPr>
      </w:pP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lastRenderedPageBreak/>
        <w:t>Белый кубик - это единица, Розовая палочка в два раза длиннее, чем белый кубик и является числом 2. Голубой палочке, то есть числу 3, соответ</w:t>
      </w:r>
      <w:r w:rsidRPr="005045D9">
        <w:rPr>
          <w:rFonts w:ascii="Times New Roman" w:hAnsi="Times New Roman" w:cs="Times New Roman"/>
          <w:spacing w:val="-1"/>
          <w:w w:val="96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2"/>
          <w:w w:val="96"/>
          <w:sz w:val="28"/>
          <w:szCs w:val="28"/>
        </w:rPr>
        <w:t>ствуют три кубика (1+1+1) или белый кубик и розовая палочка (1+2). Числу 4 - красной палочке соответствуют четыре белых кубика (1+1+1+1), или белый ку</w:t>
      </w:r>
      <w:r w:rsidRPr="005045D9">
        <w:rPr>
          <w:rFonts w:ascii="Times New Roman" w:hAnsi="Times New Roman" w:cs="Times New Roman"/>
          <w:spacing w:val="-2"/>
          <w:w w:val="96"/>
          <w:sz w:val="28"/>
          <w:szCs w:val="28"/>
        </w:rPr>
        <w:softHyphen/>
      </w:r>
      <w:r w:rsidRPr="005045D9">
        <w:rPr>
          <w:rFonts w:ascii="Times New Roman" w:hAnsi="Times New Roman" w:cs="Times New Roman"/>
          <w:w w:val="96"/>
          <w:sz w:val="28"/>
          <w:szCs w:val="28"/>
        </w:rPr>
        <w:t xml:space="preserve">бик и голубая палочка (1+3), или две розовых палочки (2+2), и тому подобное </w:t>
      </w:r>
      <w:r w:rsidRPr="005045D9">
        <w:rPr>
          <w:rFonts w:ascii="Times New Roman" w:hAnsi="Times New Roman" w:cs="Times New Roman"/>
          <w:spacing w:val="1"/>
          <w:w w:val="96"/>
          <w:sz w:val="28"/>
          <w:szCs w:val="28"/>
        </w:rPr>
        <w:t>с другими палочками.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Выделение цвета и длины полосок развивают у детей представления о числе на основе счета и измерения. Выделения цвета и длины помогут освоить сенсорные эталоны (цвет, размер), и способы познания сопоставления предметов по цвету, ширине, длине и высоте. Дети легко начинают ориентироваться в дробях. С помощью палочек ребенку легко объяснить, что одни – это две</w:t>
      </w:r>
      <w:r w:rsidRPr="005045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половинки, что такое четыре четверти.</w:t>
      </w:r>
    </w:p>
    <w:p w:rsidR="0089341A" w:rsidRPr="005045D9" w:rsidRDefault="0089341A" w:rsidP="006A1EBB">
      <w:pPr>
        <w:shd w:val="clear" w:color="auto" w:fill="FFFFFF"/>
        <w:spacing w:before="7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pacing w:val="-5"/>
          <w:sz w:val="28"/>
          <w:szCs w:val="28"/>
        </w:rPr>
        <w:t xml:space="preserve">Организуя занятия с палочками </w:t>
      </w:r>
      <w:proofErr w:type="spellStart"/>
      <w:r w:rsidRPr="005045D9">
        <w:rPr>
          <w:rFonts w:ascii="Times New Roman" w:hAnsi="Times New Roman" w:cs="Times New Roman"/>
          <w:spacing w:val="-5"/>
          <w:sz w:val="28"/>
          <w:szCs w:val="28"/>
        </w:rPr>
        <w:t>Кюизенерна</w:t>
      </w:r>
      <w:proofErr w:type="spellEnd"/>
      <w:r w:rsidRPr="005045D9">
        <w:rPr>
          <w:rFonts w:ascii="Times New Roman" w:hAnsi="Times New Roman" w:cs="Times New Roman"/>
          <w:spacing w:val="-5"/>
          <w:sz w:val="28"/>
          <w:szCs w:val="28"/>
        </w:rPr>
        <w:t xml:space="preserve"> необходимо использовать </w:t>
      </w:r>
      <w:r w:rsidRPr="005045D9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методы и приемы, </w:t>
      </w:r>
      <w:r w:rsidRPr="005045D9">
        <w:rPr>
          <w:rFonts w:ascii="Times New Roman" w:hAnsi="Times New Roman" w:cs="Times New Roman"/>
          <w:spacing w:val="-5"/>
          <w:sz w:val="28"/>
          <w:szCs w:val="28"/>
        </w:rPr>
        <w:t>которые позволят обес</w:t>
      </w:r>
      <w:r w:rsidRPr="005045D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4"/>
          <w:sz w:val="28"/>
          <w:szCs w:val="28"/>
        </w:rPr>
        <w:t>печить мотивацию детей:</w:t>
      </w:r>
    </w:p>
    <w:p w:rsidR="0089341A" w:rsidRPr="005D54E0" w:rsidRDefault="0089341A" w:rsidP="005D54E0">
      <w:pPr>
        <w:pStyle w:val="aa"/>
        <w:numPr>
          <w:ilvl w:val="0"/>
          <w:numId w:val="2"/>
        </w:num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5D54E0">
        <w:rPr>
          <w:rFonts w:ascii="Times New Roman" w:hAnsi="Times New Roman" w:cs="Times New Roman"/>
          <w:spacing w:val="-3"/>
          <w:sz w:val="28"/>
          <w:szCs w:val="28"/>
        </w:rPr>
        <w:t>Для того чтобы поддержать интерес к обучению, необходимо исполь</w:t>
      </w:r>
      <w:r w:rsidRPr="005D54E0">
        <w:rPr>
          <w:rFonts w:ascii="Times New Roman" w:hAnsi="Times New Roman" w:cs="Times New Roman"/>
          <w:sz w:val="28"/>
          <w:szCs w:val="28"/>
        </w:rPr>
        <w:t xml:space="preserve">зовать </w:t>
      </w:r>
      <w:r w:rsidRPr="005D54E0">
        <w:rPr>
          <w:rFonts w:ascii="Times New Roman" w:hAnsi="Times New Roman" w:cs="Times New Roman"/>
          <w:iCs/>
          <w:sz w:val="28"/>
          <w:szCs w:val="28"/>
        </w:rPr>
        <w:t xml:space="preserve">игровые методы и приемы, </w:t>
      </w:r>
      <w:r w:rsidRPr="005D54E0">
        <w:rPr>
          <w:rFonts w:ascii="Times New Roman" w:hAnsi="Times New Roman" w:cs="Times New Roman"/>
          <w:sz w:val="28"/>
          <w:szCs w:val="28"/>
        </w:rPr>
        <w:t>так как содержанием дошкольного обу</w:t>
      </w:r>
      <w:r w:rsidRPr="005D54E0">
        <w:rPr>
          <w:rFonts w:ascii="Times New Roman" w:hAnsi="Times New Roman" w:cs="Times New Roman"/>
          <w:spacing w:val="-1"/>
          <w:sz w:val="28"/>
          <w:szCs w:val="28"/>
        </w:rPr>
        <w:t>чения должно быть только то, что можно решить средствами игры,</w:t>
      </w:r>
    </w:p>
    <w:p w:rsidR="0089341A" w:rsidRPr="005D54E0" w:rsidRDefault="0089341A" w:rsidP="005D54E0">
      <w:pPr>
        <w:pStyle w:val="aa"/>
        <w:numPr>
          <w:ilvl w:val="0"/>
          <w:numId w:val="2"/>
        </w:num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5D54E0">
        <w:rPr>
          <w:rFonts w:ascii="Times New Roman" w:hAnsi="Times New Roman" w:cs="Times New Roman"/>
          <w:iCs/>
          <w:sz w:val="28"/>
          <w:szCs w:val="28"/>
        </w:rPr>
        <w:t xml:space="preserve">Сюжетная подача математического содержания </w:t>
      </w:r>
      <w:r w:rsidRPr="005D54E0">
        <w:rPr>
          <w:rFonts w:ascii="Times New Roman" w:hAnsi="Times New Roman" w:cs="Times New Roman"/>
          <w:sz w:val="28"/>
          <w:szCs w:val="28"/>
        </w:rPr>
        <w:t xml:space="preserve">(использование </w:t>
      </w:r>
      <w:r w:rsidRPr="005D54E0">
        <w:rPr>
          <w:rFonts w:ascii="Times New Roman" w:hAnsi="Times New Roman" w:cs="Times New Roman"/>
          <w:spacing w:val="-2"/>
          <w:sz w:val="28"/>
          <w:szCs w:val="28"/>
        </w:rPr>
        <w:t>сюжетов, сказочных персонажей).</w:t>
      </w:r>
    </w:p>
    <w:p w:rsidR="0089341A" w:rsidRPr="005D54E0" w:rsidRDefault="0089341A" w:rsidP="005D54E0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D54E0">
        <w:rPr>
          <w:rFonts w:ascii="Times New Roman" w:hAnsi="Times New Roman" w:cs="Times New Roman"/>
          <w:spacing w:val="-5"/>
          <w:sz w:val="28"/>
          <w:szCs w:val="28"/>
        </w:rPr>
        <w:t xml:space="preserve">Сенсорная привлекательность материала, с которым дети имеют дело </w:t>
      </w:r>
      <w:r w:rsidRPr="005D54E0">
        <w:rPr>
          <w:rFonts w:ascii="Times New Roman" w:hAnsi="Times New Roman" w:cs="Times New Roman"/>
          <w:spacing w:val="-2"/>
          <w:sz w:val="28"/>
          <w:szCs w:val="28"/>
        </w:rPr>
        <w:t>(демонстрационный, раздаточный матерная, схемы, игры).</w:t>
      </w:r>
    </w:p>
    <w:p w:rsidR="0089341A" w:rsidRPr="005D54E0" w:rsidRDefault="0089341A" w:rsidP="005D54E0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D54E0">
        <w:rPr>
          <w:rFonts w:ascii="Times New Roman" w:hAnsi="Times New Roman" w:cs="Times New Roman"/>
          <w:spacing w:val="-2"/>
          <w:sz w:val="28"/>
          <w:szCs w:val="28"/>
        </w:rPr>
        <w:t>Предлагаемые игры-занятия предполагают совместный поиск реше</w:t>
      </w:r>
      <w:r w:rsidRPr="005D54E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54E0">
        <w:rPr>
          <w:rFonts w:ascii="Times New Roman" w:hAnsi="Times New Roman" w:cs="Times New Roman"/>
          <w:spacing w:val="-3"/>
          <w:sz w:val="28"/>
          <w:szCs w:val="28"/>
        </w:rPr>
        <w:t xml:space="preserve">ния, коллективное размышление, </w:t>
      </w:r>
      <w:r w:rsidRPr="005D54E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интеллектуальное сотрудничество, </w:t>
      </w:r>
      <w:r w:rsidRPr="005D54E0">
        <w:rPr>
          <w:rFonts w:ascii="Times New Roman" w:hAnsi="Times New Roman" w:cs="Times New Roman"/>
          <w:spacing w:val="-3"/>
          <w:sz w:val="28"/>
          <w:szCs w:val="28"/>
        </w:rPr>
        <w:t xml:space="preserve">а не </w:t>
      </w:r>
      <w:r w:rsidRPr="005D54E0">
        <w:rPr>
          <w:rFonts w:ascii="Times New Roman" w:hAnsi="Times New Roman" w:cs="Times New Roman"/>
          <w:sz w:val="28"/>
          <w:szCs w:val="28"/>
        </w:rPr>
        <w:t>соревнование и поиск ошибок друг у друга.</w:t>
      </w:r>
    </w:p>
    <w:p w:rsidR="0089341A" w:rsidRPr="005D54E0" w:rsidRDefault="0089341A" w:rsidP="005D54E0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4E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Не травмирующая оценка. </w:t>
      </w:r>
      <w:r w:rsidRPr="005D54E0">
        <w:rPr>
          <w:rFonts w:ascii="Times New Roman" w:hAnsi="Times New Roman" w:cs="Times New Roman"/>
          <w:spacing w:val="-1"/>
          <w:sz w:val="28"/>
          <w:szCs w:val="28"/>
        </w:rPr>
        <w:t>В младшем возрасте - только положи</w:t>
      </w:r>
      <w:r w:rsidRPr="005D54E0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тельная, подкрепляющая стремление ребенка что-то сделать или узнать. В </w:t>
      </w:r>
      <w:r w:rsidRPr="005D54E0">
        <w:rPr>
          <w:rFonts w:ascii="Times New Roman" w:hAnsi="Times New Roman" w:cs="Times New Roman"/>
          <w:spacing w:val="-3"/>
          <w:sz w:val="28"/>
          <w:szCs w:val="28"/>
        </w:rPr>
        <w:t xml:space="preserve">среднем и старшем - сравнение результатов деятельности ребенка с его же </w:t>
      </w:r>
      <w:r w:rsidRPr="005D54E0">
        <w:rPr>
          <w:rFonts w:ascii="Times New Roman" w:hAnsi="Times New Roman" w:cs="Times New Roman"/>
          <w:spacing w:val="-1"/>
          <w:sz w:val="28"/>
          <w:szCs w:val="28"/>
        </w:rPr>
        <w:t>собственными предшествующими достижениями, а не с работой других де</w:t>
      </w:r>
      <w:r w:rsidRPr="005D54E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54E0">
        <w:rPr>
          <w:rFonts w:ascii="Times New Roman" w:hAnsi="Times New Roman" w:cs="Times New Roman"/>
          <w:spacing w:val="-4"/>
          <w:sz w:val="28"/>
          <w:szCs w:val="28"/>
        </w:rPr>
        <w:t xml:space="preserve">тей. </w:t>
      </w:r>
    </w:p>
    <w:p w:rsidR="0089341A" w:rsidRPr="005045D9" w:rsidRDefault="0089341A" w:rsidP="006A1EB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pacing w:val="-3"/>
          <w:sz w:val="28"/>
          <w:szCs w:val="28"/>
        </w:rPr>
        <w:t xml:space="preserve">Знакомить детей с палочками можно уже с 1,5-2 лет. Сначала дети </w:t>
      </w:r>
      <w:r w:rsidRPr="005045D9">
        <w:rPr>
          <w:rFonts w:ascii="Times New Roman" w:hAnsi="Times New Roman" w:cs="Times New Roman"/>
          <w:spacing w:val="-4"/>
          <w:sz w:val="28"/>
          <w:szCs w:val="28"/>
        </w:rPr>
        <w:t xml:space="preserve">знакомятся с палочками, манипулируя ими, выстраивая по образцу взрослого </w:t>
      </w:r>
      <w:r w:rsidRPr="005045D9">
        <w:rPr>
          <w:rFonts w:ascii="Times New Roman" w:hAnsi="Times New Roman" w:cs="Times New Roman"/>
          <w:spacing w:val="1"/>
          <w:sz w:val="28"/>
          <w:szCs w:val="28"/>
        </w:rPr>
        <w:t>дорожки, поезда, заборчики, ворота и т.д.</w:t>
      </w:r>
    </w:p>
    <w:p w:rsidR="0089341A" w:rsidRPr="005045D9" w:rsidRDefault="0089341A" w:rsidP="006A1EB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pacing w:val="-1"/>
          <w:sz w:val="28"/>
          <w:szCs w:val="28"/>
        </w:rPr>
        <w:t xml:space="preserve">Разнообразить игры маленьких детей с цветными палочками нужно </w:t>
      </w:r>
      <w:r w:rsidRPr="005045D9">
        <w:rPr>
          <w:rFonts w:ascii="Times New Roman" w:hAnsi="Times New Roman" w:cs="Times New Roman"/>
          <w:spacing w:val="-4"/>
          <w:sz w:val="28"/>
          <w:szCs w:val="28"/>
        </w:rPr>
        <w:t>хорошо известными нам приемами: для матрешки в красном сарафане выло</w:t>
      </w:r>
      <w:r w:rsidRPr="005045D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1"/>
          <w:sz w:val="28"/>
          <w:szCs w:val="28"/>
        </w:rPr>
        <w:t xml:space="preserve">жим красную дорожку, а для матрешки в желтом сарафане - желтую. Для </w:t>
      </w:r>
      <w:r w:rsidRPr="005045D9">
        <w:rPr>
          <w:rFonts w:ascii="Times New Roman" w:hAnsi="Times New Roman" w:cs="Times New Roman"/>
          <w:sz w:val="28"/>
          <w:szCs w:val="28"/>
        </w:rPr>
        <w:t>большого медведя строим широкую бордовую дорожку, а для маленького мишутки - узкую голубую.</w:t>
      </w:r>
    </w:p>
    <w:p w:rsidR="0089341A" w:rsidRPr="005045D9" w:rsidRDefault="0089341A" w:rsidP="006A1EB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Дети постарше моделируют </w:t>
      </w:r>
      <w:r w:rsidRPr="005045D9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по рисунку, 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t xml:space="preserve">а потом по </w:t>
      </w:r>
      <w:r w:rsidRPr="005045D9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схеме. 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t>Желатель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softHyphen/>
        <w:t>но сначала предложить детям цветную схему в натуральную величину пало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softHyphen/>
        <w:t>чек. Дети накладывают палочки на схему, а потом, со временем, учатся вык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softHyphen/>
        <w:t>ладывать на столе, на ковре. Затем можно предложить моделировать произ</w:t>
      </w:r>
      <w:r w:rsidRPr="005045D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045D9">
        <w:rPr>
          <w:rFonts w:ascii="Times New Roman" w:hAnsi="Times New Roman" w:cs="Times New Roman"/>
          <w:spacing w:val="-2"/>
          <w:sz w:val="28"/>
          <w:szCs w:val="28"/>
        </w:rPr>
        <w:t>вольно, перенести эти модели на бумагу, т. е. создать схему.</w:t>
      </w:r>
    </w:p>
    <w:p w:rsidR="0089341A" w:rsidRPr="005045D9" w:rsidRDefault="0089341A" w:rsidP="006A1EBB">
      <w:pPr>
        <w:shd w:val="clear" w:color="auto" w:fill="FFFFFF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1E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Примеры игр с палочками </w:t>
      </w:r>
      <w:proofErr w:type="spellStart"/>
      <w:r w:rsidRPr="006A1E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Кюизенера</w:t>
      </w:r>
      <w:proofErr w:type="spellEnd"/>
      <w:r w:rsidRPr="006A1E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Перемешайте палочки на столе. Попросите показать по очереди оранжевую, красную, голубую и т.п.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2.Назвать цвет самой короткой и самой длинной палочки.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палочки равные по длине.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Собрать палочки одного цвета, построить из них домик.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Соединить вместе короткую и длинную палочку, спросить какая из них длинная, какая короткая.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палочки по возрастанию – от самой короткой дл самой длинной и наоборот.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Угадай-ка. Выставить палочки в ряд. Ребенок загадывает одну палочку. Вы задаете вопросы: эта палочка короче красной? Она длиннее желтой? Методом исключения можно догадаться, о какой палочке идет речь.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палочка – это единица. Придвиньте к ней еще одну, чтобы они составили одно целое. Нужно найти такую палочку, которая равнялась бы длине двух составленных.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A1EBB" w:rsidRPr="006A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можно складывать – прибавлять одну палочку к другой. Отнимать – из двух одну забрать.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10.Построить башню из палочек. Какая палочка ниже оранжевой, выше красной?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 ли составить оранжевую из четырех?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A1EBB" w:rsidRPr="006A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палочек можно составить оранжевую?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Выложите: один поезд из синей палочки, второй – из черной. Какие две палочки нужно присоединить к короткому поезду, </w:t>
      </w:r>
      <w:proofErr w:type="spellStart"/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он стал такой длины, как длинный поезд.</w:t>
      </w:r>
    </w:p>
    <w:p w:rsidR="0089341A" w:rsidRPr="0089341A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палочек можно составить число 10?</w:t>
      </w:r>
    </w:p>
    <w:p w:rsidR="0089341A" w:rsidRPr="005045D9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A1EBB" w:rsidRPr="0089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Составляйте из палочек геометрические фигуры.</w:t>
      </w:r>
    </w:p>
    <w:p w:rsidR="006A1EBB" w:rsidRDefault="006A1EBB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D54E0" w:rsidRDefault="005D54E0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D54E0" w:rsidRDefault="005D54E0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D54E0" w:rsidRDefault="005D54E0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045D9" w:rsidRPr="006A1EBB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1E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Задания к палочкам </w:t>
      </w:r>
      <w:proofErr w:type="spellStart"/>
      <w:r w:rsidRPr="006A1E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Кюизенера</w:t>
      </w:r>
      <w:proofErr w:type="spellEnd"/>
      <w:r w:rsidR="006A1EBB" w:rsidRPr="006A1E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6A1EBB" w:rsidRPr="006A1EBB" w:rsidRDefault="006A1EBB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Pr="006A1E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Страна блоков и палочек</w:t>
        </w:r>
      </w:hyperlink>
      <w:r w:rsidRP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hyperlink r:id="rId9" w:history="1">
        <w:r w:rsidRPr="006A1E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Вместе весело играть</w:t>
        </w:r>
      </w:hyperlink>
      <w:r w:rsidRP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для детей 2-3 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т;</w:t>
      </w:r>
    </w:p>
    <w:p w:rsidR="006A1EBB" w:rsidRPr="006A1EBB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10" w:history="1">
        <w:r w:rsidR="006A1EBB" w:rsidRPr="006A1E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Волшебные дорожки</w:t>
        </w:r>
      </w:hyperlink>
      <w:r w:rsidR="006A1EBB" w:rsidRP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самых маленьких 2-3 года;</w:t>
      </w:r>
    </w:p>
    <w:p w:rsidR="006A1EBB" w:rsidRPr="006A1EBB" w:rsidRDefault="006A1EBB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Pr="006A1E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Дом с колокольчиком</w:t>
        </w:r>
      </w:hyperlink>
      <w:r w:rsidRP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детей от 3 до 5 лет;</w:t>
      </w:r>
    </w:p>
    <w:p w:rsidR="005045D9" w:rsidRPr="006A1EBB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Pr="006A1E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золотом крыльце …</w:t>
        </w:r>
      </w:hyperlink>
      <w:r w:rsidRP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детей от 3 до 9 лет;</w:t>
      </w:r>
    </w:p>
    <w:p w:rsidR="005045D9" w:rsidRPr="006A1EBB" w:rsidRDefault="0089341A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Pr="006A1EB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Посудная Лавка</w:t>
        </w:r>
      </w:hyperlink>
      <w:r w:rsidRP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A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детей 5-8 лет.</w:t>
      </w:r>
    </w:p>
    <w:p w:rsidR="005045D9" w:rsidRDefault="006A1EBB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2113478" cy="2905125"/>
            <wp:effectExtent l="19050" t="0" r="1072" b="0"/>
            <wp:docPr id="19" name="Рисунок 1" descr="http://cv01.twirpx.net/0499/049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01.twirpx.net/0499/04990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78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2127694" cy="2914650"/>
            <wp:effectExtent l="19050" t="0" r="5906" b="0"/>
            <wp:docPr id="26" name="Рисунок 4" descr="http://www.rebenok.com/img/5538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benok.com/img/5538_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79" cy="291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BB" w:rsidRDefault="006A1EBB" w:rsidP="006A1EBB">
      <w:pPr>
        <w:shd w:val="clear" w:color="auto" w:fill="FFFFFF"/>
        <w:spacing w:after="3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5D9" w:rsidRPr="005045D9" w:rsidRDefault="006A1EBB" w:rsidP="006A1EBB">
      <w:pPr>
        <w:shd w:val="clear" w:color="auto" w:fill="FFFFFF"/>
        <w:spacing w:after="308"/>
        <w:contextualSpacing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142125"/>
            <wp:effectExtent l="19050" t="0" r="9525" b="0"/>
            <wp:docPr id="27" name="Рисунок 7" descr="http://www.corvet-igra.ru/prod/albom_2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rvet-igra.ru/prod/albom_28_fu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5D9" w:rsidRPr="005045D9" w:rsidSect="0082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983B"/>
      </v:shape>
    </w:pict>
  </w:numPicBullet>
  <w:abstractNum w:abstractNumId="0">
    <w:nsid w:val="4FFD6DF4"/>
    <w:multiLevelType w:val="hybridMultilevel"/>
    <w:tmpl w:val="00A4ED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12624"/>
    <w:multiLevelType w:val="hybridMultilevel"/>
    <w:tmpl w:val="D9B80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41A"/>
    <w:rsid w:val="005045D9"/>
    <w:rsid w:val="005D54E0"/>
    <w:rsid w:val="006A1EBB"/>
    <w:rsid w:val="008272E1"/>
    <w:rsid w:val="0089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E1"/>
  </w:style>
  <w:style w:type="paragraph" w:styleId="1">
    <w:name w:val="heading 1"/>
    <w:basedOn w:val="a"/>
    <w:link w:val="10"/>
    <w:uiPriority w:val="9"/>
    <w:qFormat/>
    <w:rsid w:val="00893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341A"/>
  </w:style>
  <w:style w:type="paragraph" w:styleId="a3">
    <w:name w:val="Normal (Web)"/>
    <w:basedOn w:val="a"/>
    <w:uiPriority w:val="99"/>
    <w:semiHidden/>
    <w:unhideWhenUsed/>
    <w:rsid w:val="008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41A"/>
    <w:rPr>
      <w:b/>
      <w:bCs/>
    </w:rPr>
  </w:style>
  <w:style w:type="character" w:styleId="a5">
    <w:name w:val="Emphasis"/>
    <w:basedOn w:val="a0"/>
    <w:uiPriority w:val="20"/>
    <w:qFormat/>
    <w:rsid w:val="0089341A"/>
    <w:rPr>
      <w:i/>
      <w:iCs/>
    </w:rPr>
  </w:style>
  <w:style w:type="character" w:styleId="a6">
    <w:name w:val="Hyperlink"/>
    <w:basedOn w:val="a0"/>
    <w:uiPriority w:val="99"/>
    <w:semiHidden/>
    <w:unhideWhenUsed/>
    <w:rsid w:val="008934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5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3789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ytoys.ru/igrushka_1214" TargetMode="External"/><Relationship Id="rId13" Type="http://schemas.openxmlformats.org/officeDocument/2006/relationships/hyperlink" Target="http://www.smartytoys.ru/igrushka_2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smartytoys.ru/igrushka_218_1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smartytoys.ru/igrushka_383_195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hyperlink" Target="http://www.smartytoys.ru/igrushka_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ytoys.ru/igrushka_1494_195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2014-09-19T07:21:00Z</dcterms:created>
  <dcterms:modified xsi:type="dcterms:W3CDTF">2014-09-19T07:56:00Z</dcterms:modified>
</cp:coreProperties>
</file>