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CF" w:rsidRDefault="005D14CF" w:rsidP="005D14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4CF">
        <w:rPr>
          <w:rFonts w:ascii="Times New Roman" w:hAnsi="Times New Roman" w:cs="Times New Roman"/>
          <w:b/>
          <w:sz w:val="32"/>
          <w:szCs w:val="32"/>
        </w:rPr>
        <w:t xml:space="preserve">Мой ребенок зачислен в логопедический пункт </w:t>
      </w:r>
    </w:p>
    <w:p w:rsidR="005D14CF" w:rsidRPr="005D14CF" w:rsidRDefault="005D14CF" w:rsidP="005D14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4CF">
        <w:rPr>
          <w:rFonts w:ascii="Times New Roman" w:hAnsi="Times New Roman" w:cs="Times New Roman"/>
          <w:b/>
          <w:sz w:val="32"/>
          <w:szCs w:val="32"/>
        </w:rPr>
        <w:t>(консультация для родителей)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Цель: познакомить  родителей с целями и задачами коррекционной работы с детьми в условиях </w:t>
      </w:r>
      <w:proofErr w:type="spellStart"/>
      <w:r w:rsidRPr="005D14CF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5D14CF">
        <w:rPr>
          <w:rFonts w:ascii="Times New Roman" w:hAnsi="Times New Roman" w:cs="Times New Roman"/>
          <w:sz w:val="28"/>
          <w:szCs w:val="28"/>
        </w:rPr>
        <w:t>; дать представление об алгоритме выполнения домашнего задания.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Оборудование: пособия по развитию речевого дыхания, мелкой моторики кистей рук; дидактические игры  и упражне</w:t>
      </w:r>
      <w:r>
        <w:rPr>
          <w:rFonts w:ascii="Times New Roman" w:hAnsi="Times New Roman" w:cs="Times New Roman"/>
          <w:sz w:val="28"/>
          <w:szCs w:val="28"/>
        </w:rPr>
        <w:t xml:space="preserve">ния на развитие фонематического </w:t>
      </w:r>
      <w:r w:rsidRPr="005D14CF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14CF">
        <w:rPr>
          <w:rFonts w:ascii="Times New Roman" w:hAnsi="Times New Roman" w:cs="Times New Roman"/>
          <w:sz w:val="28"/>
          <w:szCs w:val="28"/>
        </w:rPr>
        <w:t>  грамматического строя речи; логопедические альбомы, тетради, книги.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5D14CF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5D14CF">
        <w:rPr>
          <w:rFonts w:ascii="Times New Roman" w:hAnsi="Times New Roman" w:cs="Times New Roman"/>
          <w:sz w:val="28"/>
          <w:szCs w:val="28"/>
        </w:rPr>
        <w:t>?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В настоящее время во многих дошкольных учреждениях функционируют </w:t>
      </w:r>
      <w:proofErr w:type="spellStart"/>
      <w:r w:rsidRPr="005D14CF">
        <w:rPr>
          <w:rFonts w:ascii="Times New Roman" w:hAnsi="Times New Roman" w:cs="Times New Roman"/>
          <w:sz w:val="28"/>
          <w:szCs w:val="28"/>
        </w:rPr>
        <w:t>логопункты</w:t>
      </w:r>
      <w:proofErr w:type="spellEnd"/>
      <w:r w:rsidRPr="005D14CF">
        <w:rPr>
          <w:rFonts w:ascii="Times New Roman" w:hAnsi="Times New Roman" w:cs="Times New Roman"/>
          <w:sz w:val="28"/>
          <w:szCs w:val="28"/>
        </w:rPr>
        <w:t xml:space="preserve">,  такой </w:t>
      </w:r>
      <w:proofErr w:type="spellStart"/>
      <w:r w:rsidRPr="005D14CF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5D14CF">
        <w:rPr>
          <w:rFonts w:ascii="Times New Roman" w:hAnsi="Times New Roman" w:cs="Times New Roman"/>
          <w:sz w:val="28"/>
          <w:szCs w:val="28"/>
        </w:rPr>
        <w:t xml:space="preserve"> есть и в нашем детском саду.   </w:t>
      </w:r>
      <w:proofErr w:type="gramStart"/>
      <w:r w:rsidRPr="005D14CF">
        <w:rPr>
          <w:rFonts w:ascii="Times New Roman" w:hAnsi="Times New Roman" w:cs="Times New Roman"/>
          <w:sz w:val="28"/>
          <w:szCs w:val="28"/>
        </w:rPr>
        <w:t>Должность учителя-логопеда вводится в штатное  расписание государственных образовательных учреждений с целью создания равных стартовых возможностей в начале обучения детей в школе, в связи с наблюдающимся в последнее время снижением уровня речевого развития детей дошкольного возраста.</w:t>
      </w:r>
      <w:proofErr w:type="gramEnd"/>
      <w:r w:rsidRPr="005D14CF">
        <w:rPr>
          <w:rFonts w:ascii="Times New Roman" w:hAnsi="Times New Roman" w:cs="Times New Roman"/>
          <w:sz w:val="28"/>
          <w:szCs w:val="28"/>
        </w:rPr>
        <w:t xml:space="preserve"> Работа учителя-логопеда строится с учётом внутреннего расписания дошкольного образовательного учреждения.  График работы и расписание  занятий утверждается заведующей дошкольным образовательным учреждением. Список  детей на оказание логопедической помощи детям утверждается заведующим ДОУ, руководителем ПМПК. 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Целью работы </w:t>
      </w:r>
      <w:proofErr w:type="spellStart"/>
      <w:r w:rsidRPr="005D14CF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5D14CF">
        <w:rPr>
          <w:rFonts w:ascii="Times New Roman" w:hAnsi="Times New Roman" w:cs="Times New Roman"/>
          <w:sz w:val="28"/>
          <w:szCs w:val="28"/>
        </w:rPr>
        <w:t xml:space="preserve">  в дошкольном образовательном учреждении является оказание необходимой логопедической помощи детям в возрасте от 5 до 7 лет.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Основными задачами и должностными обязанностями учителя-логопеда в </w:t>
      </w:r>
      <w:proofErr w:type="spellStart"/>
      <w:r w:rsidRPr="005D14CF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5D14CF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5D14CF" w:rsidRPr="005D14CF" w:rsidRDefault="005D14CF" w:rsidP="005D14C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формирование и развитие фонематического слуха у детей с нарушениями речи;</w:t>
      </w:r>
    </w:p>
    <w:p w:rsidR="005D14CF" w:rsidRPr="005D14CF" w:rsidRDefault="005D14CF" w:rsidP="005D14C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коррекция нарушений звуковосприятия и звукопроизношения;</w:t>
      </w:r>
    </w:p>
    <w:p w:rsidR="005D14CF" w:rsidRPr="005D14CF" w:rsidRDefault="005D14CF" w:rsidP="005D14C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своевременное предупреждение и преодоление трудностей речевого развития;</w:t>
      </w:r>
    </w:p>
    <w:p w:rsidR="005D14CF" w:rsidRPr="005D14CF" w:rsidRDefault="005D14CF" w:rsidP="005D14C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привитие детям навыков коммуникативного общения;</w:t>
      </w:r>
    </w:p>
    <w:p w:rsidR="005D14CF" w:rsidRPr="005D14CF" w:rsidRDefault="005D14CF" w:rsidP="005D14C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решение задач социального и речевого развития.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В начале учебного года работа учителя-логопеда начинается с обследования состояния речи детей старшего возраста, остальные дети, достигшие 4-х летнего возраста, обследуются в течение года. Общее количество детей для логопедической работы в течение года  на ставку учителя-логопеда в детском саду составляет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14CF">
        <w:rPr>
          <w:rFonts w:ascii="Times New Roman" w:hAnsi="Times New Roman" w:cs="Times New Roman"/>
          <w:sz w:val="28"/>
          <w:szCs w:val="28"/>
        </w:rPr>
        <w:t xml:space="preserve"> человек. В первую очередь в список включаются  дети  шестилетнего возраста, выпускаемые в школу. При наличии свободных мест и после освобождения мест в результате логопедической работы с дет</w:t>
      </w:r>
      <w:r>
        <w:rPr>
          <w:rFonts w:ascii="Times New Roman" w:hAnsi="Times New Roman" w:cs="Times New Roman"/>
          <w:sz w:val="28"/>
          <w:szCs w:val="28"/>
        </w:rPr>
        <w:t xml:space="preserve">ьми подготовительного возраста, </w:t>
      </w:r>
      <w:r w:rsidRPr="005D14CF">
        <w:rPr>
          <w:rFonts w:ascii="Times New Roman" w:hAnsi="Times New Roman" w:cs="Times New Roman"/>
          <w:sz w:val="28"/>
          <w:szCs w:val="28"/>
        </w:rPr>
        <w:t>принимаются  дети  пятилетнего возраста.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формой организации работы с детьми, имеющими нарушения речи, являются индивидуальные занятия. Занятия  кратковременные (20 мин.), 2-3 раза в неделю. Продолжительность занятий  не превышает  время, предусмотренное физиологическими особенностями возраста детей,  в соответствии с Санитарно-эпидемиологическими требованиями к устройству, содержанию и организации режима работы в дошкольных организациях.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В настоящее время нет коррекционной программы для </w:t>
      </w:r>
      <w:proofErr w:type="spellStart"/>
      <w:r w:rsidRPr="005D14CF">
        <w:rPr>
          <w:rFonts w:ascii="Times New Roman" w:hAnsi="Times New Roman" w:cs="Times New Roman"/>
          <w:sz w:val="28"/>
          <w:szCs w:val="28"/>
        </w:rPr>
        <w:t>логопунктов</w:t>
      </w:r>
      <w:proofErr w:type="spellEnd"/>
      <w:r w:rsidRPr="005D14CF">
        <w:rPr>
          <w:rFonts w:ascii="Times New Roman" w:hAnsi="Times New Roman" w:cs="Times New Roman"/>
          <w:sz w:val="28"/>
          <w:szCs w:val="28"/>
        </w:rPr>
        <w:t>, поэтому опорой в  работе являются классические методики (Т.Б. Филичевой, Г.А. Каше, Г.В. Чиркиной) и владение современными технологиями (Т.А. Ткаченко, О.С. Ушаковой).  Диагностика, коррекция и профилактика должны рассматриваться не только в отношении речевых дефектов ребёнка, но и связанных с ними недостатков развития психических функций.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Для улучшения речевой ситуации в группах,  в работе с воспитателями используются такие формы, как индивидуальные беседы, консультации, практикумы, семинары, анкетирование, обсуждение проблем на педсоветах; оказание практической помощи в планировании работы по развитию речи детей, составлении  наглядных материалов, памяток, советов по подбору речевого материала для праздников. Так как речь является высшей психической функцией человека, то от её недоразвития страдают и другие  психические функции (внимание, память, мышление). На этом этапе работы большое значение играет сотрудничество с педагогом-психологом, который помогает осуществить поставленную задачу. Советы и рекомендации учителя-логопеда  оформляются в виде буклетов, памяток. </w:t>
      </w:r>
      <w:r w:rsidRPr="005D14CF">
        <w:rPr>
          <w:rFonts w:ascii="Times New Roman" w:hAnsi="Times New Roman" w:cs="Times New Roman"/>
          <w:sz w:val="28"/>
          <w:szCs w:val="28"/>
        </w:rPr>
        <w:br/>
        <w:t xml:space="preserve">Логопедическое воздействие осуществляется поэтапно: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подготовительный,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постановка звука,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автоматизация звука и, в случаях замены одного звука другим или смешения их,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этап дифференциации.</w:t>
      </w:r>
    </w:p>
    <w:p w:rsidR="003F01C6" w:rsidRPr="003F01C6" w:rsidRDefault="005D14CF" w:rsidP="003F01C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F01C6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  <w:r w:rsidRPr="003F0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4CF" w:rsidRPr="003F01C6" w:rsidRDefault="005D14CF" w:rsidP="003F01C6">
      <w:pPr>
        <w:ind w:left="360"/>
        <w:rPr>
          <w:rFonts w:ascii="Times New Roman" w:hAnsi="Times New Roman" w:cs="Times New Roman"/>
          <w:sz w:val="28"/>
          <w:szCs w:val="28"/>
        </w:rPr>
      </w:pPr>
      <w:r w:rsidRPr="003F01C6">
        <w:rPr>
          <w:rFonts w:ascii="Times New Roman" w:hAnsi="Times New Roman" w:cs="Times New Roman"/>
          <w:i/>
          <w:sz w:val="28"/>
          <w:szCs w:val="28"/>
        </w:rPr>
        <w:t>Цель этого этапа</w:t>
      </w:r>
      <w:r w:rsidRPr="003F01C6">
        <w:rPr>
          <w:rFonts w:ascii="Times New Roman" w:hAnsi="Times New Roman" w:cs="Times New Roman"/>
          <w:sz w:val="28"/>
          <w:szCs w:val="28"/>
        </w:rPr>
        <w:t xml:space="preserve"> – подготовка к правильному восприятию и воспроизведению звука. На этом этапе работа идет одновременно по нескольким направлениям: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– формирование точных движений органов артикуляционного аппарата; </w:t>
      </w:r>
      <w:r w:rsidRPr="005D14CF">
        <w:rPr>
          <w:rFonts w:ascii="Times New Roman" w:hAnsi="Times New Roman" w:cs="Times New Roman"/>
          <w:sz w:val="28"/>
          <w:szCs w:val="28"/>
        </w:rPr>
        <w:br/>
        <w:t xml:space="preserve">– формирование направленной воздушной струи; </w:t>
      </w:r>
      <w:r w:rsidRPr="005D14CF">
        <w:rPr>
          <w:rFonts w:ascii="Times New Roman" w:hAnsi="Times New Roman" w:cs="Times New Roman"/>
          <w:sz w:val="28"/>
          <w:szCs w:val="28"/>
        </w:rPr>
        <w:br/>
        <w:t xml:space="preserve">– развитие мелкой моторики рук; </w:t>
      </w:r>
      <w:r w:rsidRPr="005D14CF">
        <w:rPr>
          <w:rFonts w:ascii="Times New Roman" w:hAnsi="Times New Roman" w:cs="Times New Roman"/>
          <w:sz w:val="28"/>
          <w:szCs w:val="28"/>
        </w:rPr>
        <w:br/>
        <w:t xml:space="preserve">– развитие фонематического слуха; </w:t>
      </w:r>
      <w:r w:rsidRPr="005D14CF">
        <w:rPr>
          <w:rFonts w:ascii="Times New Roman" w:hAnsi="Times New Roman" w:cs="Times New Roman"/>
          <w:sz w:val="28"/>
          <w:szCs w:val="28"/>
        </w:rPr>
        <w:br/>
        <w:t xml:space="preserve">– отработка опорных звуков.  </w:t>
      </w:r>
    </w:p>
    <w:p w:rsidR="003F01C6" w:rsidRPr="003F01C6" w:rsidRDefault="003F01C6" w:rsidP="003F01C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F01C6" w:rsidRPr="003F01C6" w:rsidRDefault="005D14CF" w:rsidP="003F01C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F01C6">
        <w:rPr>
          <w:rFonts w:ascii="Times New Roman" w:hAnsi="Times New Roman" w:cs="Times New Roman"/>
          <w:b/>
          <w:sz w:val="28"/>
          <w:szCs w:val="28"/>
        </w:rPr>
        <w:lastRenderedPageBreak/>
        <w:t>Этап постановки звука.</w:t>
      </w:r>
      <w:r w:rsidRPr="003F0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4CF" w:rsidRPr="003F01C6" w:rsidRDefault="005D14CF" w:rsidP="009C5502">
      <w:pPr>
        <w:rPr>
          <w:rFonts w:ascii="Times New Roman" w:hAnsi="Times New Roman" w:cs="Times New Roman"/>
          <w:sz w:val="28"/>
          <w:szCs w:val="28"/>
        </w:rPr>
      </w:pPr>
      <w:r w:rsidRPr="003F01C6">
        <w:rPr>
          <w:rFonts w:ascii="Times New Roman" w:hAnsi="Times New Roman" w:cs="Times New Roman"/>
          <w:i/>
          <w:sz w:val="28"/>
          <w:szCs w:val="28"/>
        </w:rPr>
        <w:t>Цель этого этапа</w:t>
      </w:r>
      <w:r w:rsidRPr="003F01C6">
        <w:rPr>
          <w:rFonts w:ascii="Times New Roman" w:hAnsi="Times New Roman" w:cs="Times New Roman"/>
          <w:sz w:val="28"/>
          <w:szCs w:val="28"/>
        </w:rPr>
        <w:t xml:space="preserve"> – добиться правильного звучания изолированного звука. Для того</w:t>
      </w:r>
      <w:proofErr w:type="gramStart"/>
      <w:r w:rsidRPr="003F01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01C6">
        <w:rPr>
          <w:rFonts w:ascii="Times New Roman" w:hAnsi="Times New Roman" w:cs="Times New Roman"/>
          <w:sz w:val="28"/>
          <w:szCs w:val="28"/>
        </w:rPr>
        <w:t xml:space="preserve"> чтобы отработать произношение изолированного звука нам нужно объединить отработанные на подготовительном этапе движения и положения органов артикуляционного аппарата и создать артикуляционную базу данного звука, добавить воздушную струю и голос (если он необходим). К следующему этапу – автоматизации звука переходят только тогда, когда ребенок  может легко, без предварительной подготовки, без поиска нужной артикуляции произнести поставленный звук (но не звукоподражание). </w:t>
      </w:r>
    </w:p>
    <w:p w:rsidR="009C5502" w:rsidRPr="009C5502" w:rsidRDefault="005D14CF" w:rsidP="009C550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5502">
        <w:rPr>
          <w:rFonts w:ascii="Times New Roman" w:hAnsi="Times New Roman" w:cs="Times New Roman"/>
          <w:b/>
          <w:sz w:val="28"/>
          <w:szCs w:val="28"/>
        </w:rPr>
        <w:t>Этап автоматизации звука.</w:t>
      </w:r>
      <w:r w:rsidRPr="009C5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4CF" w:rsidRPr="009C5502" w:rsidRDefault="005D14CF" w:rsidP="009C5502">
      <w:pPr>
        <w:rPr>
          <w:rFonts w:ascii="Times New Roman" w:hAnsi="Times New Roman" w:cs="Times New Roman"/>
          <w:sz w:val="28"/>
          <w:szCs w:val="28"/>
        </w:rPr>
      </w:pPr>
      <w:r w:rsidRPr="009C5502">
        <w:rPr>
          <w:rFonts w:ascii="Times New Roman" w:hAnsi="Times New Roman" w:cs="Times New Roman"/>
          <w:i/>
          <w:sz w:val="28"/>
          <w:szCs w:val="28"/>
        </w:rPr>
        <w:t>Цель данного этапа</w:t>
      </w:r>
      <w:r w:rsidRPr="009C5502">
        <w:rPr>
          <w:rFonts w:ascii="Times New Roman" w:hAnsi="Times New Roman" w:cs="Times New Roman"/>
          <w:sz w:val="28"/>
          <w:szCs w:val="28"/>
        </w:rPr>
        <w:t xml:space="preserve"> – добиться правильного произношения звука во фразовой речи, то есть в обычной. На этом этапе постепенно, последовательно поставленный звук вводится в слоги, слова, предложения (стихи, рассказы) и в самостоятельную речь ребенка.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VI. </w:t>
      </w:r>
      <w:r w:rsidRPr="009C5502">
        <w:rPr>
          <w:rFonts w:ascii="Times New Roman" w:hAnsi="Times New Roman" w:cs="Times New Roman"/>
          <w:b/>
          <w:sz w:val="28"/>
          <w:szCs w:val="28"/>
        </w:rPr>
        <w:t>Этап дифференциации</w:t>
      </w:r>
      <w:r w:rsidRPr="005D14CF">
        <w:rPr>
          <w:rFonts w:ascii="Times New Roman" w:hAnsi="Times New Roman" w:cs="Times New Roman"/>
          <w:sz w:val="28"/>
          <w:szCs w:val="28"/>
        </w:rPr>
        <w:t xml:space="preserve">. Иногда оказывается, что в процессе автоматизации ребенок начинает свободно включать в спонтанную речь поставленный звук. И если он не смешивает его с другим звуком (зачастую с тем, на который заменял его до начала коррекционной работы), то нет необходимости в последующей работе над ним. В логопедической практике часто встречаются случаи, когда требуется дальнейшее продолжение работы над звуком по его разграничению с другими звуками, то есть дифференциации. </w:t>
      </w:r>
    </w:p>
    <w:p w:rsidR="005D14CF" w:rsidRPr="009C5502" w:rsidRDefault="005D14CF" w:rsidP="005D14CF">
      <w:pPr>
        <w:rPr>
          <w:rFonts w:ascii="Times New Roman" w:hAnsi="Times New Roman" w:cs="Times New Roman"/>
          <w:b/>
          <w:sz w:val="28"/>
          <w:szCs w:val="28"/>
        </w:rPr>
      </w:pPr>
      <w:r w:rsidRPr="009C5502">
        <w:rPr>
          <w:rFonts w:ascii="Times New Roman" w:hAnsi="Times New Roman" w:cs="Times New Roman"/>
          <w:b/>
          <w:sz w:val="28"/>
          <w:szCs w:val="28"/>
        </w:rPr>
        <w:t>Причины и виды речевых нарушений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Часто при консультировании родители задают вопросы о причинах возникновения речевой патологии. Итак, причиной речевого нарушения могут быть: </w:t>
      </w:r>
    </w:p>
    <w:p w:rsidR="009C5502" w:rsidRPr="009C5502" w:rsidRDefault="005D14CF" w:rsidP="009C550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C5502">
        <w:rPr>
          <w:rFonts w:ascii="Times New Roman" w:hAnsi="Times New Roman" w:cs="Times New Roman"/>
          <w:sz w:val="28"/>
          <w:szCs w:val="28"/>
        </w:rPr>
        <w:t>внутриутробная патология;</w:t>
      </w:r>
    </w:p>
    <w:p w:rsidR="005D14CF" w:rsidRPr="009C5502" w:rsidRDefault="005D14CF" w:rsidP="009C550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C5502">
        <w:rPr>
          <w:rFonts w:ascii="Times New Roman" w:hAnsi="Times New Roman" w:cs="Times New Roman"/>
          <w:sz w:val="28"/>
          <w:szCs w:val="28"/>
        </w:rPr>
        <w:t>наследственная предрасположенность, генетические аномалии;</w:t>
      </w:r>
    </w:p>
    <w:p w:rsidR="005D14CF" w:rsidRPr="009C5502" w:rsidRDefault="005D14CF" w:rsidP="009C550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C5502">
        <w:rPr>
          <w:rFonts w:ascii="Times New Roman" w:hAnsi="Times New Roman" w:cs="Times New Roman"/>
          <w:sz w:val="28"/>
          <w:szCs w:val="28"/>
        </w:rPr>
        <w:t>неблагоприятные роды и их последствия;</w:t>
      </w:r>
    </w:p>
    <w:p w:rsidR="005D14CF" w:rsidRPr="009C5502" w:rsidRDefault="005D14CF" w:rsidP="009C550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C5502">
        <w:rPr>
          <w:rFonts w:ascii="Times New Roman" w:hAnsi="Times New Roman" w:cs="Times New Roman"/>
          <w:sz w:val="28"/>
          <w:szCs w:val="28"/>
        </w:rPr>
        <w:t xml:space="preserve">заболевания, перенесенные ребенком </w:t>
      </w:r>
      <w:proofErr w:type="gramStart"/>
      <w:r w:rsidRPr="009C5502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9C5502">
        <w:rPr>
          <w:rFonts w:ascii="Times New Roman" w:hAnsi="Times New Roman" w:cs="Times New Roman"/>
          <w:sz w:val="28"/>
          <w:szCs w:val="28"/>
        </w:rPr>
        <w:t xml:space="preserve"> годы жизни; </w:t>
      </w:r>
    </w:p>
    <w:p w:rsidR="005D14CF" w:rsidRPr="009C5502" w:rsidRDefault="005D14CF" w:rsidP="009C550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C5502">
        <w:rPr>
          <w:rFonts w:ascii="Times New Roman" w:hAnsi="Times New Roman" w:cs="Times New Roman"/>
          <w:sz w:val="28"/>
          <w:szCs w:val="28"/>
        </w:rPr>
        <w:t>ребенок общается с людьми с нарушениями речи;</w:t>
      </w:r>
    </w:p>
    <w:p w:rsidR="005D14CF" w:rsidRPr="009C5502" w:rsidRDefault="005D14CF" w:rsidP="009C550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C5502">
        <w:rPr>
          <w:rFonts w:ascii="Times New Roman" w:hAnsi="Times New Roman" w:cs="Times New Roman"/>
          <w:sz w:val="28"/>
          <w:szCs w:val="28"/>
        </w:rPr>
        <w:t>малыш растет в неблагоприятных социально-бытовых условиях;</w:t>
      </w:r>
    </w:p>
    <w:p w:rsidR="009C5502" w:rsidRPr="009C5502" w:rsidRDefault="005D14CF" w:rsidP="009C550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C5502">
        <w:rPr>
          <w:rFonts w:ascii="Times New Roman" w:hAnsi="Times New Roman" w:cs="Times New Roman"/>
          <w:sz w:val="28"/>
          <w:szCs w:val="28"/>
        </w:rPr>
        <w:t xml:space="preserve">ребенок перенес стресс или испуг. </w:t>
      </w:r>
    </w:p>
    <w:p w:rsidR="005D14CF" w:rsidRPr="005D14CF" w:rsidRDefault="005D14CF" w:rsidP="009C5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502">
        <w:rPr>
          <w:rFonts w:ascii="Times New Roman" w:hAnsi="Times New Roman" w:cs="Times New Roman"/>
          <w:b/>
          <w:sz w:val="28"/>
          <w:szCs w:val="28"/>
        </w:rPr>
        <w:t>На логопедический пункт зачисляются дети с несложными речевыми нарушениями</w:t>
      </w:r>
      <w:r w:rsidRPr="005D14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14CF" w:rsidRPr="009C5502" w:rsidRDefault="005D14CF" w:rsidP="009C5502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502">
        <w:rPr>
          <w:rFonts w:ascii="Times New Roman" w:hAnsi="Times New Roman" w:cs="Times New Roman"/>
          <w:sz w:val="28"/>
          <w:szCs w:val="28"/>
        </w:rPr>
        <w:t xml:space="preserve">фонетико-фонематическое недоразвитие речи (у детей с  </w:t>
      </w:r>
      <w:proofErr w:type="spellStart"/>
      <w:r w:rsidRPr="009C5502">
        <w:rPr>
          <w:rFonts w:ascii="Times New Roman" w:hAnsi="Times New Roman" w:cs="Times New Roman"/>
          <w:sz w:val="28"/>
          <w:szCs w:val="28"/>
        </w:rPr>
        <w:t>дислалией</w:t>
      </w:r>
      <w:proofErr w:type="spellEnd"/>
      <w:r w:rsidRPr="009C5502">
        <w:rPr>
          <w:rFonts w:ascii="Times New Roman" w:hAnsi="Times New Roman" w:cs="Times New Roman"/>
          <w:sz w:val="28"/>
          <w:szCs w:val="28"/>
        </w:rPr>
        <w:t>, дизартрией или стертой формой дизартрии) – ФФНР;</w:t>
      </w:r>
    </w:p>
    <w:p w:rsidR="005D14CF" w:rsidRPr="009C5502" w:rsidRDefault="005D14CF" w:rsidP="009C5502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502">
        <w:rPr>
          <w:rFonts w:ascii="Times New Roman" w:hAnsi="Times New Roman" w:cs="Times New Roman"/>
          <w:sz w:val="28"/>
          <w:szCs w:val="28"/>
        </w:rPr>
        <w:t xml:space="preserve">нарушение произношения отдельных звуков (у детей с </w:t>
      </w:r>
      <w:proofErr w:type="spellStart"/>
      <w:r w:rsidRPr="009C5502">
        <w:rPr>
          <w:rFonts w:ascii="Times New Roman" w:hAnsi="Times New Roman" w:cs="Times New Roman"/>
          <w:sz w:val="28"/>
          <w:szCs w:val="28"/>
        </w:rPr>
        <w:t>дислалией</w:t>
      </w:r>
      <w:proofErr w:type="spellEnd"/>
      <w:r w:rsidRPr="009C5502">
        <w:rPr>
          <w:rFonts w:ascii="Times New Roman" w:hAnsi="Times New Roman" w:cs="Times New Roman"/>
          <w:sz w:val="28"/>
          <w:szCs w:val="28"/>
        </w:rPr>
        <w:t>, дизартрией или стертой формой дизартрии) – ФНР.</w:t>
      </w:r>
    </w:p>
    <w:p w:rsidR="005D14CF" w:rsidRPr="009C5502" w:rsidRDefault="005D14CF" w:rsidP="009C550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C5502">
        <w:rPr>
          <w:rFonts w:ascii="Times New Roman" w:hAnsi="Times New Roman" w:cs="Times New Roman"/>
          <w:sz w:val="28"/>
          <w:szCs w:val="28"/>
        </w:rPr>
        <w:lastRenderedPageBreak/>
        <w:t xml:space="preserve">НВОНР – </w:t>
      </w:r>
      <w:proofErr w:type="spellStart"/>
      <w:r w:rsidRPr="009C5502"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 w:rsidRPr="009C5502">
        <w:rPr>
          <w:rFonts w:ascii="Times New Roman" w:hAnsi="Times New Roman" w:cs="Times New Roman"/>
          <w:sz w:val="28"/>
          <w:szCs w:val="28"/>
        </w:rPr>
        <w:t xml:space="preserve"> выраженное общее недоразвитие речи или ОНР четвертого уровня (у детей с дизартрией или стертой формой дизартрии).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9C5502">
        <w:rPr>
          <w:rFonts w:ascii="Times New Roman" w:hAnsi="Times New Roman" w:cs="Times New Roman"/>
          <w:b/>
          <w:sz w:val="28"/>
          <w:szCs w:val="28"/>
        </w:rPr>
        <w:t>Фонетико-фонематическое недоразвитие (ФФНР)</w:t>
      </w:r>
      <w:r w:rsidRPr="005D14CF">
        <w:rPr>
          <w:rFonts w:ascii="Times New Roman" w:hAnsi="Times New Roman" w:cs="Times New Roman"/>
          <w:sz w:val="28"/>
          <w:szCs w:val="28"/>
        </w:rPr>
        <w:t xml:space="preserve"> –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у детей с нормальным слухом и интеллектом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У детей, имеющих ФФНР: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один и тот же звук может служить заменителем двух или более звуков;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сложные звуки заменяются простыми;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наблюдается неустойчивое употребление целого ряда звуков в различных словах.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9C5502">
        <w:rPr>
          <w:rFonts w:ascii="Times New Roman" w:hAnsi="Times New Roman" w:cs="Times New Roman"/>
          <w:i/>
          <w:sz w:val="28"/>
          <w:szCs w:val="28"/>
        </w:rPr>
        <w:t>При коррекции ФФНР логопедическая работа ведется в следующих направлениях</w:t>
      </w:r>
      <w:r w:rsidRPr="005D14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Формирование произносительных навыков;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Развитие фонематического восприятия, навыков звукового анализа и синтеза;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Развитие внимания к морфологическому составу слов, изменению слов и сочетаний их в предложении;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Воспитание умения правильно составлять простые распространенные и сложные предложения;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Развитие связной речи путем работы с рассказом,  пересказом;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Развитие словаря путем привлечения внимания к способам словообразования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9C5502">
        <w:rPr>
          <w:rFonts w:ascii="Times New Roman" w:hAnsi="Times New Roman" w:cs="Times New Roman"/>
          <w:b/>
          <w:sz w:val="28"/>
          <w:szCs w:val="28"/>
        </w:rPr>
        <w:t>Нерезко выраженное общее недоразвитие речи (НВОНР)</w:t>
      </w:r>
      <w:r w:rsidRPr="005D14CF">
        <w:rPr>
          <w:rFonts w:ascii="Times New Roman" w:hAnsi="Times New Roman" w:cs="Times New Roman"/>
          <w:sz w:val="28"/>
          <w:szCs w:val="28"/>
        </w:rPr>
        <w:t xml:space="preserve"> – это речевое расстройство, при котором нарушено формирование всех компонентов речевой системы, т.е. звуковой стороны (фонетики) и смысловой стороны (лексики, грамматики).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9C5502">
        <w:rPr>
          <w:rFonts w:ascii="Times New Roman" w:hAnsi="Times New Roman" w:cs="Times New Roman"/>
          <w:b/>
          <w:sz w:val="28"/>
          <w:szCs w:val="28"/>
        </w:rPr>
        <w:t>НВОНР</w:t>
      </w:r>
      <w:r w:rsidRPr="005D14CF">
        <w:rPr>
          <w:rFonts w:ascii="Times New Roman" w:hAnsi="Times New Roman" w:cs="Times New Roman"/>
          <w:sz w:val="28"/>
          <w:szCs w:val="28"/>
        </w:rPr>
        <w:t xml:space="preserve"> – это нарушение комбинированное. Неполноценная речевая деятельность накладывает отпечаток на развитие высших психических функций. У детей отмечается неустойчивость внимания, трудности  его распределения, снижение памяти и продуктивности запоминания, отстаёт в развитии словесно-логическое мышление. Без специального обучения дети с трудом овладевают анализом и синтезом, сравнением и обобщением. Отмечаются и нарушения в двигательной сфере. </w:t>
      </w:r>
    </w:p>
    <w:p w:rsidR="009C5502" w:rsidRDefault="009C5502" w:rsidP="005D14CF">
      <w:pPr>
        <w:rPr>
          <w:rFonts w:ascii="Times New Roman" w:hAnsi="Times New Roman" w:cs="Times New Roman"/>
          <w:b/>
          <w:sz w:val="28"/>
          <w:szCs w:val="28"/>
        </w:rPr>
      </w:pPr>
    </w:p>
    <w:p w:rsidR="009C5502" w:rsidRDefault="009C5502" w:rsidP="005D14CF">
      <w:pPr>
        <w:rPr>
          <w:rFonts w:ascii="Times New Roman" w:hAnsi="Times New Roman" w:cs="Times New Roman"/>
          <w:b/>
          <w:sz w:val="28"/>
          <w:szCs w:val="28"/>
        </w:rPr>
      </w:pPr>
    </w:p>
    <w:p w:rsidR="009C5502" w:rsidRDefault="009C5502" w:rsidP="005D14CF">
      <w:pPr>
        <w:rPr>
          <w:rFonts w:ascii="Times New Roman" w:hAnsi="Times New Roman" w:cs="Times New Roman"/>
          <w:b/>
          <w:sz w:val="28"/>
          <w:szCs w:val="28"/>
        </w:rPr>
      </w:pP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9C5502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родителям по коррекции НВОНР у ребенка</w:t>
      </w:r>
      <w:r w:rsidRPr="005D14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Систематически заниматься с ребенком по заданиям учителя-логопеда, педагога-психолога;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Выполнять назначения невролога;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Способствовать развитию двигательной сферы  ребенка;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Способствовать развитию мелкой моторики рук;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Способствовать всех основных психических процессов посредством детских настольных  игр, лото.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Дизартрия – это нарушение произносительной стороны речи, возникающее вследствие органического поражения центральной нервной системы. </w:t>
      </w:r>
      <w:r w:rsidRPr="005D14CF">
        <w:rPr>
          <w:rFonts w:ascii="Times New Roman" w:hAnsi="Times New Roman" w:cs="Times New Roman"/>
          <w:sz w:val="28"/>
          <w:szCs w:val="28"/>
        </w:rPr>
        <w:br/>
        <w:t>Основным отличительным признаком дизартрии от других нарушений произношения является то, что в этом случае страдает не произношение отдельных звуков, а вся произносительная сторона речи.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D14CF">
        <w:rPr>
          <w:rFonts w:ascii="Times New Roman" w:hAnsi="Times New Roman" w:cs="Times New Roman"/>
          <w:sz w:val="28"/>
          <w:szCs w:val="28"/>
        </w:rPr>
        <w:t>детей-дизартриков</w:t>
      </w:r>
      <w:proofErr w:type="spellEnd"/>
      <w:r w:rsidRPr="005D14CF">
        <w:rPr>
          <w:rFonts w:ascii="Times New Roman" w:hAnsi="Times New Roman" w:cs="Times New Roman"/>
          <w:sz w:val="28"/>
          <w:szCs w:val="28"/>
        </w:rPr>
        <w:t xml:space="preserve"> отмечается ограниченная подвижность речевой и мимической мускулатуры. Речь такого ребенка характеризуется нечетким, смазанным звукопроизношением; голос у него тихий, слабый, а иногда, наоборот, резкий; ритм дыхания нарушен; речь теряет свою плавность, темп речи может быть ускоренным или замедленным. В детских садах и школах общего типа могут находиться дети с легкими степенями дизартрии (другие названия: стертая форма, </w:t>
      </w:r>
      <w:proofErr w:type="spellStart"/>
      <w:r w:rsidRPr="005D14CF">
        <w:rPr>
          <w:rFonts w:ascii="Times New Roman" w:hAnsi="Times New Roman" w:cs="Times New Roman"/>
          <w:sz w:val="28"/>
          <w:szCs w:val="28"/>
        </w:rPr>
        <w:t>дизартрический</w:t>
      </w:r>
      <w:proofErr w:type="spellEnd"/>
      <w:r w:rsidRPr="005D14CF">
        <w:rPr>
          <w:rFonts w:ascii="Times New Roman" w:hAnsi="Times New Roman" w:cs="Times New Roman"/>
          <w:sz w:val="28"/>
          <w:szCs w:val="28"/>
        </w:rPr>
        <w:t xml:space="preserve"> компонент).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Обучение ребенка проводится по разным направлениям: развитие моторики (общей, мелкой, артикуляционной), исправление звукопроизношения, формирование ритмико-мелодической стороны речи и совершенствование дикции. Чтобы у ребенка выработались прочные навыки во всей двигательной сфере, требуется длительное время и использование разнообразных форм и приемов обучения. Для быстрейшего достижения результатов работа должна проводиться совместно с логопедом, необходимы также консультации врача-психоневролога и специалиста по лечебной физкультуре.</w:t>
      </w:r>
    </w:p>
    <w:p w:rsidR="005D14CF" w:rsidRPr="009C5502" w:rsidRDefault="005D14CF" w:rsidP="005D14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5502">
        <w:rPr>
          <w:rFonts w:ascii="Times New Roman" w:hAnsi="Times New Roman" w:cs="Times New Roman"/>
          <w:b/>
          <w:i/>
          <w:sz w:val="28"/>
          <w:szCs w:val="28"/>
        </w:rPr>
        <w:t xml:space="preserve"> Не подлежат приёму в </w:t>
      </w:r>
      <w:proofErr w:type="spellStart"/>
      <w:r w:rsidRPr="009C5502">
        <w:rPr>
          <w:rFonts w:ascii="Times New Roman" w:hAnsi="Times New Roman" w:cs="Times New Roman"/>
          <w:b/>
          <w:i/>
          <w:sz w:val="28"/>
          <w:szCs w:val="28"/>
        </w:rPr>
        <w:t>логопункт</w:t>
      </w:r>
      <w:proofErr w:type="spellEnd"/>
      <w:r w:rsidRPr="009C5502">
        <w:rPr>
          <w:rFonts w:ascii="Times New Roman" w:hAnsi="Times New Roman" w:cs="Times New Roman"/>
          <w:b/>
          <w:i/>
          <w:sz w:val="28"/>
          <w:szCs w:val="28"/>
        </w:rPr>
        <w:t xml:space="preserve"> дети с заключением: </w:t>
      </w:r>
    </w:p>
    <w:p w:rsidR="005D14CF" w:rsidRPr="009C5502" w:rsidRDefault="005D14CF" w:rsidP="005D14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5502">
        <w:rPr>
          <w:rFonts w:ascii="Times New Roman" w:hAnsi="Times New Roman" w:cs="Times New Roman"/>
          <w:b/>
          <w:i/>
          <w:sz w:val="28"/>
          <w:szCs w:val="28"/>
        </w:rPr>
        <w:t>«общее недоразвитие речи»;</w:t>
      </w:r>
    </w:p>
    <w:p w:rsidR="005D14CF" w:rsidRPr="009C5502" w:rsidRDefault="005D14CF" w:rsidP="005D14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5502">
        <w:rPr>
          <w:rFonts w:ascii="Times New Roman" w:hAnsi="Times New Roman" w:cs="Times New Roman"/>
          <w:b/>
          <w:i/>
          <w:sz w:val="28"/>
          <w:szCs w:val="28"/>
        </w:rPr>
        <w:t>«задержка психического развития»;</w:t>
      </w:r>
    </w:p>
    <w:p w:rsidR="005D14CF" w:rsidRPr="009C5502" w:rsidRDefault="005D14CF" w:rsidP="005D14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5502">
        <w:rPr>
          <w:rFonts w:ascii="Times New Roman" w:hAnsi="Times New Roman" w:cs="Times New Roman"/>
          <w:b/>
          <w:i/>
          <w:sz w:val="28"/>
          <w:szCs w:val="28"/>
        </w:rPr>
        <w:t xml:space="preserve">«заикание». 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Поэтому,  родителям детей со сложными нарушениями речи учитель-логопед даёт рекомендации о прохождении ребенком ПМПК, которое решает вопрос о переводе </w:t>
      </w:r>
      <w:r w:rsidRPr="005D14CF">
        <w:rPr>
          <w:rFonts w:ascii="Times New Roman" w:hAnsi="Times New Roman" w:cs="Times New Roman"/>
          <w:sz w:val="28"/>
          <w:szCs w:val="28"/>
        </w:rPr>
        <w:lastRenderedPageBreak/>
        <w:t xml:space="preserve">ребёнка в учреждение, где функционируют группы компенсирующего вида, с целью максимального эффекта в работе по коррекции речевых нарушений, чтобы исключить возникновение стойких специфических трудностей при освоении навыков письма и чтения. 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Практика показывает, что для полноценного речевого развития дошкольников необходимо тесное взаимодействие с родителями детей, посещающих детский сад. Труд родителей по преодолению нарушений речи у детей незаменим. </w:t>
      </w:r>
      <w:r w:rsidRPr="005D14CF">
        <w:rPr>
          <w:rFonts w:ascii="Times New Roman" w:hAnsi="Times New Roman" w:cs="Times New Roman"/>
          <w:sz w:val="28"/>
          <w:szCs w:val="28"/>
        </w:rPr>
        <w:br/>
        <w:t xml:space="preserve">Для успешного исправления речи детей родителям необходимо: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выполнять все рекомендации логопеда;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выполнять лечение, назначенное неврологом;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обеспечивать регулярное посещение ребенком логопедических занятий;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выполнять с ребенком домашние задания (выдаются 1 раз в неделю);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5D14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14CF">
        <w:rPr>
          <w:rFonts w:ascii="Times New Roman" w:hAnsi="Times New Roman" w:cs="Times New Roman"/>
          <w:sz w:val="28"/>
          <w:szCs w:val="28"/>
        </w:rPr>
        <w:t xml:space="preserve"> речью ребенка.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А если «пустить  на самотек», то у ребенка в школе возникнут проблемы: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ошибки на письме и при чтении;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снижение самооценки;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конфликты с учителями, родителями, одноклассниками.</w:t>
      </w:r>
    </w:p>
    <w:p w:rsidR="005D14CF" w:rsidRPr="009C5502" w:rsidRDefault="005D14CF" w:rsidP="005D14CF">
      <w:pPr>
        <w:rPr>
          <w:rFonts w:ascii="Times New Roman" w:hAnsi="Times New Roman" w:cs="Times New Roman"/>
          <w:b/>
          <w:sz w:val="28"/>
          <w:szCs w:val="28"/>
        </w:rPr>
      </w:pPr>
      <w:r w:rsidRPr="009C5502">
        <w:rPr>
          <w:rFonts w:ascii="Times New Roman" w:hAnsi="Times New Roman" w:cs="Times New Roman"/>
          <w:b/>
          <w:sz w:val="28"/>
          <w:szCs w:val="28"/>
        </w:rPr>
        <w:t>Как заниматься с ребенком дома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Памятка родителям для организации занятий по заданию логопеда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Для закрепления результатов логопедической работы ваши дети нуждаются в постоянных домашних занятиях. Время занятий (15-20 мин) должно быть закреплено в режиме дня. Постоянное время занятий дисциплинирует ребенка, помогает усвоению учебного материала. Желательно сообщать ребенку о том, какие задания он будет выполнять завтра.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lastRenderedPageBreak/>
        <w:t>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Подберите наглядный или игровой материал, который вам потребуется для занятий. Продумайте, какой материал вы можете изготовить совместно с ребенком.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Будьте терпеливы с ребенком, внимательны к нему во время занятий. Вы должны быть доброжелательны, участливы, но достаточно требовательны. Стимулировать его к дальнейшей работе, поощрять успехи, учить преодолевать трудности.</w:t>
      </w:r>
    </w:p>
    <w:p w:rsidR="005D14CF" w:rsidRPr="009C5502" w:rsidRDefault="005D14CF" w:rsidP="005D14CF">
      <w:pPr>
        <w:rPr>
          <w:rFonts w:ascii="Times New Roman" w:hAnsi="Times New Roman" w:cs="Times New Roman"/>
          <w:b/>
          <w:sz w:val="28"/>
          <w:szCs w:val="28"/>
        </w:rPr>
      </w:pPr>
      <w:r w:rsidRPr="009C5502">
        <w:rPr>
          <w:rFonts w:ascii="Times New Roman" w:hAnsi="Times New Roman" w:cs="Times New Roman"/>
          <w:b/>
          <w:sz w:val="28"/>
          <w:szCs w:val="28"/>
        </w:rPr>
        <w:t>Как работать со звуком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Проговорите звук совместно с ребенком.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Выясните, как располагаются губы, зубы, язык при произнесении данного звука.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Используете ли вы голос при произнесении этого звука.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Вместе с ребенком найдите слова, которые начинаются с данного звука, затем придумайте слова, где этот звук встречается в начале слова, в середине и в конце.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Нарисуйте букву, которая обозначает этот звук в тетради, вылепите ее из пластилина, вырежьте из бумаги, сконструируйте из счетных палочек.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Нарисуйте предметы, которые начинаются на данный звук.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В тетради напишите по образцу букву по клеточкам.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Придумайте игры со звуком, над которым работали.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Проговорите речевой материал на этот звук.</w:t>
      </w:r>
    </w:p>
    <w:p w:rsidR="005D14CF" w:rsidRPr="009C5502" w:rsidRDefault="005D14CF" w:rsidP="005D14CF">
      <w:pPr>
        <w:rPr>
          <w:rFonts w:ascii="Times New Roman" w:hAnsi="Times New Roman" w:cs="Times New Roman"/>
          <w:b/>
          <w:sz w:val="28"/>
          <w:szCs w:val="28"/>
        </w:rPr>
      </w:pPr>
      <w:r w:rsidRPr="009C5502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Для того чтобы звукопроизношение было чистым, нужны сильные и подвижные органы речи – язык, губы, мягкое небо. Так как все речевые органы состоят из мышц, то, следовательно, они поддаются тренировке.</w:t>
      </w:r>
      <w:r w:rsidRPr="005D14CF">
        <w:rPr>
          <w:rFonts w:ascii="Times New Roman" w:hAnsi="Times New Roman" w:cs="Times New Roman"/>
          <w:sz w:val="28"/>
          <w:szCs w:val="28"/>
        </w:rPr>
        <w:br/>
      </w:r>
      <w:r w:rsidRPr="009C5502">
        <w:rPr>
          <w:rFonts w:ascii="Times New Roman" w:hAnsi="Times New Roman" w:cs="Times New Roman"/>
          <w:i/>
          <w:sz w:val="28"/>
          <w:szCs w:val="28"/>
        </w:rPr>
        <w:t>Основная цель артикуляционной гимнастики</w:t>
      </w:r>
      <w:r w:rsidRPr="005D14CF">
        <w:rPr>
          <w:rFonts w:ascii="Times New Roman" w:hAnsi="Times New Roman" w:cs="Times New Roman"/>
          <w:sz w:val="28"/>
          <w:szCs w:val="28"/>
        </w:rPr>
        <w:t>: укреплять мышцы губ, языка и развивать их подвижность.</w:t>
      </w:r>
    </w:p>
    <w:p w:rsidR="005D14CF" w:rsidRPr="009C5502" w:rsidRDefault="005D14CF" w:rsidP="005D14CF">
      <w:pPr>
        <w:rPr>
          <w:rFonts w:ascii="Times New Roman" w:hAnsi="Times New Roman" w:cs="Times New Roman"/>
          <w:b/>
          <w:sz w:val="28"/>
          <w:szCs w:val="28"/>
        </w:rPr>
      </w:pPr>
      <w:r w:rsidRPr="009C5502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Необходимое условие правильного развития, хорошего роста – умение правильно дышать. Ребенка легко можно научить правильному дыханию.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9C5502">
        <w:rPr>
          <w:rFonts w:ascii="Times New Roman" w:hAnsi="Times New Roman" w:cs="Times New Roman"/>
          <w:i/>
          <w:sz w:val="28"/>
          <w:szCs w:val="28"/>
        </w:rPr>
        <w:t>Основные  параметры правильного ротового выдоха</w:t>
      </w:r>
      <w:r w:rsidRPr="005D14CF">
        <w:rPr>
          <w:rFonts w:ascii="Times New Roman" w:hAnsi="Times New Roman" w:cs="Times New Roman"/>
          <w:sz w:val="28"/>
          <w:szCs w:val="28"/>
        </w:rPr>
        <w:t>: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14CF">
        <w:rPr>
          <w:rFonts w:ascii="Times New Roman" w:hAnsi="Times New Roman" w:cs="Times New Roman"/>
          <w:sz w:val="28"/>
          <w:szCs w:val="28"/>
        </w:rPr>
        <w:lastRenderedPageBreak/>
        <w:t>– выдоху предшествует сильный вдох через нос – "набираем полную грудь воздуха";</w:t>
      </w:r>
      <w:r w:rsidRPr="005D14CF">
        <w:rPr>
          <w:rFonts w:ascii="Times New Roman" w:hAnsi="Times New Roman" w:cs="Times New Roman"/>
          <w:sz w:val="28"/>
          <w:szCs w:val="28"/>
        </w:rPr>
        <w:br/>
        <w:t>– выдох происходит плавно, а не толчками;</w:t>
      </w:r>
      <w:r w:rsidRPr="005D14CF">
        <w:rPr>
          <w:rFonts w:ascii="Times New Roman" w:hAnsi="Times New Roman" w:cs="Times New Roman"/>
          <w:sz w:val="28"/>
          <w:szCs w:val="28"/>
        </w:rPr>
        <w:br/>
        <w:t>– во время выдоха губы складываются трубочкой, не следует сжимать губы, надувать щеки;</w:t>
      </w:r>
      <w:r w:rsidRPr="005D14CF">
        <w:rPr>
          <w:rFonts w:ascii="Times New Roman" w:hAnsi="Times New Roman" w:cs="Times New Roman"/>
          <w:sz w:val="28"/>
          <w:szCs w:val="28"/>
        </w:rPr>
        <w:br/>
        <w:t>–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  <w:proofErr w:type="gramEnd"/>
      <w:r w:rsidRPr="005D14CF">
        <w:rPr>
          <w:rFonts w:ascii="Times New Roman" w:hAnsi="Times New Roman" w:cs="Times New Roman"/>
          <w:sz w:val="28"/>
          <w:szCs w:val="28"/>
        </w:rPr>
        <w:br/>
        <w:t>– выдыхать следует, пока не закончится воздух;</w:t>
      </w:r>
      <w:r w:rsidRPr="005D14CF">
        <w:rPr>
          <w:rFonts w:ascii="Times New Roman" w:hAnsi="Times New Roman" w:cs="Times New Roman"/>
          <w:sz w:val="28"/>
          <w:szCs w:val="28"/>
        </w:rPr>
        <w:br/>
        <w:t>– во время пения или разговора нельзя добирать воздух при помощи частых коротких вдохов.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Упражнения для развития правильного речевого дыхания: «Снежинка», «Свистульки» «Мыльные пузыри», «Осенние листья», «Вертушка», «Одуванчик».</w:t>
      </w:r>
    </w:p>
    <w:p w:rsidR="005D14CF" w:rsidRPr="009C5502" w:rsidRDefault="005D14CF" w:rsidP="005D14CF">
      <w:pPr>
        <w:rPr>
          <w:rFonts w:ascii="Times New Roman" w:hAnsi="Times New Roman" w:cs="Times New Roman"/>
          <w:b/>
          <w:sz w:val="28"/>
          <w:szCs w:val="28"/>
        </w:rPr>
      </w:pPr>
      <w:r w:rsidRPr="009C5502">
        <w:rPr>
          <w:rFonts w:ascii="Times New Roman" w:hAnsi="Times New Roman" w:cs="Times New Roman"/>
          <w:b/>
          <w:sz w:val="28"/>
          <w:szCs w:val="28"/>
        </w:rPr>
        <w:t>Игры и упражнения для развития фонематического слуха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Звуки речи – это особые сложные образования, присущие только человеку. Они вырабатываются у ребенка в течение нескольких лет после рождения. Длительный путь овладения ребенком произносительной системой обусловлен сложностью самого материала – звуков речи, которые он должен научиться воспринимать и воспроизводить.   Если ребенок не научится этого делать, он не сможет отличить одно слово от другого и не сможет узнать его как тождественное.  При восприятии речи ребенок сталкивается с многообразием звучаний в ее потоке: фонемы в потоке речи изменчивы. Он слышит множество вариантов звуков, которые, сливаясь в слоговые последовательности, образуют непрерывные компоненты.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Игры, которые  развитию фонематического слуха: игра «Будь внимателен!»,  «Поймай звук»,  «Поймай слово», «Исправь меня».</w:t>
      </w:r>
    </w:p>
    <w:p w:rsidR="005D14CF" w:rsidRPr="009C5502" w:rsidRDefault="005D14CF" w:rsidP="005D14CF">
      <w:pPr>
        <w:rPr>
          <w:rFonts w:ascii="Times New Roman" w:hAnsi="Times New Roman" w:cs="Times New Roman"/>
          <w:i/>
          <w:sz w:val="28"/>
          <w:szCs w:val="28"/>
        </w:rPr>
      </w:pPr>
      <w:r w:rsidRPr="009C5502">
        <w:rPr>
          <w:rFonts w:ascii="Times New Roman" w:hAnsi="Times New Roman" w:cs="Times New Roman"/>
          <w:i/>
          <w:sz w:val="28"/>
          <w:szCs w:val="28"/>
        </w:rPr>
        <w:t>Игры и упражнения для развития грамматического строя речи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Грамматический строй языка ребенок усваивает в процессе общения </w:t>
      </w:r>
      <w:proofErr w:type="gramStart"/>
      <w:r w:rsidRPr="005D14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D14CF">
        <w:rPr>
          <w:rFonts w:ascii="Times New Roman" w:hAnsi="Times New Roman" w:cs="Times New Roman"/>
          <w:sz w:val="28"/>
          <w:szCs w:val="28"/>
        </w:rPr>
        <w:t xml:space="preserve"> взрослыми и сверстниками. Из речи окружающих дети заимствуют слова в разных грамматических формах и постепенно начинают самостоятельно пользоваться разнообразными грамматическими средствами. Однако процесс овладения грамматическим строем речи сложный и длительный.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Игры,  которые  необходимо  использовать для развития грамматического строя речи: «Один – много», «Посчитай-ка (от 1 до 5)»,  «Чего не стало?»,  «Измени предложение»,  «Назови ласково».</w:t>
      </w:r>
    </w:p>
    <w:p w:rsidR="009C5502" w:rsidRDefault="009C5502" w:rsidP="005D14CF">
      <w:pPr>
        <w:rPr>
          <w:rFonts w:ascii="Times New Roman" w:hAnsi="Times New Roman" w:cs="Times New Roman"/>
          <w:sz w:val="28"/>
          <w:szCs w:val="28"/>
        </w:rPr>
      </w:pPr>
    </w:p>
    <w:p w:rsidR="009C5502" w:rsidRDefault="009C5502" w:rsidP="005D14CF">
      <w:pPr>
        <w:rPr>
          <w:rFonts w:ascii="Times New Roman" w:hAnsi="Times New Roman" w:cs="Times New Roman"/>
          <w:sz w:val="28"/>
          <w:szCs w:val="28"/>
        </w:rPr>
      </w:pPr>
    </w:p>
    <w:p w:rsidR="009C5502" w:rsidRDefault="009C5502" w:rsidP="005D14CF">
      <w:pPr>
        <w:rPr>
          <w:rFonts w:ascii="Times New Roman" w:hAnsi="Times New Roman" w:cs="Times New Roman"/>
          <w:sz w:val="28"/>
          <w:szCs w:val="28"/>
        </w:rPr>
      </w:pP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использованной и рекомендуемой литературы: 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Большакова С.Е. Речевые нарушения и их преодоление. М., 2005.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Коррекционно-педагогическая работа в дошкольных учреждениях для детей с нарушениями речи</w:t>
      </w:r>
      <w:proofErr w:type="gramStart"/>
      <w:r w:rsidRPr="005D14C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D14CF">
        <w:rPr>
          <w:rFonts w:ascii="Times New Roman" w:hAnsi="Times New Roman" w:cs="Times New Roman"/>
          <w:sz w:val="28"/>
          <w:szCs w:val="28"/>
        </w:rPr>
        <w:t>од ред. Ю.Ф. Гаркуши. М., 2000.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 xml:space="preserve">Лопатина Л.В. Логопедическая работа с детьми дошкольного возраста с минимальными </w:t>
      </w:r>
      <w:proofErr w:type="spellStart"/>
      <w:r w:rsidRPr="005D14CF"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 w:rsidRPr="005D14CF">
        <w:rPr>
          <w:rFonts w:ascii="Times New Roman" w:hAnsi="Times New Roman" w:cs="Times New Roman"/>
          <w:sz w:val="28"/>
          <w:szCs w:val="28"/>
        </w:rPr>
        <w:t xml:space="preserve"> расстройствами. СПб</w:t>
      </w:r>
      <w:proofErr w:type="gramStart"/>
      <w:r w:rsidRPr="005D14C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D14CF">
        <w:rPr>
          <w:rFonts w:ascii="Times New Roman" w:hAnsi="Times New Roman" w:cs="Times New Roman"/>
          <w:sz w:val="28"/>
          <w:szCs w:val="28"/>
        </w:rPr>
        <w:t>2004.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Репина З.А., Буйко В.И. Уроки логопедии. Екатеринбург, 2005.</w:t>
      </w:r>
    </w:p>
    <w:p w:rsidR="005D14CF" w:rsidRPr="005D14CF" w:rsidRDefault="005D14CF" w:rsidP="005D14CF">
      <w:pPr>
        <w:rPr>
          <w:rFonts w:ascii="Times New Roman" w:hAnsi="Times New Roman" w:cs="Times New Roman"/>
          <w:sz w:val="28"/>
          <w:szCs w:val="28"/>
        </w:rPr>
      </w:pPr>
      <w:r w:rsidRPr="005D14CF">
        <w:rPr>
          <w:rFonts w:ascii="Times New Roman" w:hAnsi="Times New Roman" w:cs="Times New Roman"/>
          <w:sz w:val="28"/>
          <w:szCs w:val="28"/>
        </w:rPr>
        <w:t>Шашкина Г.Р., Зернова Л.П., Зимина И.А. Логопедическая работа с дошкольниками. М., 2003.</w:t>
      </w:r>
    </w:p>
    <w:p w:rsidR="006F56B3" w:rsidRDefault="006F56B3" w:rsidP="009C5502">
      <w:pPr>
        <w:pStyle w:val="a5"/>
        <w:spacing w:before="0" w:beforeAutospacing="0" w:after="0" w:afterAutospacing="0" w:line="315" w:lineRule="atLeast"/>
        <w:rPr>
          <w:rFonts w:ascii="Bookman Old Style" w:hAnsi="Bookman Old Style"/>
          <w:b/>
          <w:color w:val="2A2723"/>
        </w:rPr>
      </w:pPr>
    </w:p>
    <w:p w:rsidR="006F56B3" w:rsidRDefault="006F56B3" w:rsidP="006F56B3"/>
    <w:p w:rsidR="006F56B3" w:rsidRDefault="006F56B3" w:rsidP="006F56B3"/>
    <w:p w:rsidR="006F56B3" w:rsidRDefault="006F56B3" w:rsidP="006F56B3"/>
    <w:p w:rsidR="006F56B3" w:rsidRDefault="006F56B3" w:rsidP="006F56B3"/>
    <w:p w:rsidR="006F56B3" w:rsidRDefault="006F56B3" w:rsidP="006F56B3"/>
    <w:p w:rsidR="006F56B3" w:rsidRDefault="006F56B3" w:rsidP="006F56B3"/>
    <w:p w:rsidR="006F56B3" w:rsidRDefault="006F56B3" w:rsidP="006F56B3"/>
    <w:p w:rsidR="006F56B3" w:rsidRDefault="006F56B3" w:rsidP="006F56B3"/>
    <w:p w:rsidR="006F56B3" w:rsidRDefault="006F56B3" w:rsidP="006F56B3"/>
    <w:p w:rsidR="006F56B3" w:rsidRDefault="006F56B3" w:rsidP="006F56B3"/>
    <w:p w:rsidR="006F56B3" w:rsidRDefault="006F56B3" w:rsidP="006F56B3"/>
    <w:p w:rsidR="006F56B3" w:rsidRDefault="006F56B3" w:rsidP="006F56B3"/>
    <w:p w:rsidR="006F56B3" w:rsidRDefault="006F56B3" w:rsidP="006F56B3"/>
    <w:p w:rsidR="006F56B3" w:rsidRDefault="006F56B3" w:rsidP="006F56B3"/>
    <w:p w:rsidR="006F56B3" w:rsidRDefault="006F56B3" w:rsidP="006F56B3"/>
    <w:p w:rsidR="006F56B3" w:rsidRDefault="006F56B3" w:rsidP="006F56B3"/>
    <w:p w:rsidR="006F56B3" w:rsidRDefault="006F56B3" w:rsidP="006F56B3"/>
    <w:p w:rsidR="006F56B3" w:rsidRDefault="006F56B3" w:rsidP="006F56B3"/>
    <w:p w:rsidR="006F56B3" w:rsidRDefault="006F56B3" w:rsidP="006F56B3"/>
    <w:p w:rsidR="006F56B3" w:rsidRDefault="006F56B3" w:rsidP="006F56B3"/>
    <w:p w:rsidR="006F56B3" w:rsidRDefault="006F56B3" w:rsidP="006F56B3"/>
    <w:p w:rsidR="006F56B3" w:rsidRPr="006F56B3" w:rsidRDefault="006F56B3" w:rsidP="006F56B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 ИНДИВИДУАЛЬНОЙ КОРРЕКЦИОННОЙ РАБОТЫ</w:t>
      </w:r>
    </w:p>
    <w:p w:rsidR="006F56B3" w:rsidRPr="006F56B3" w:rsidRDefault="006F56B3" w:rsidP="006F5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ЗВУКОПРОИЗНОШЕНИЮ </w:t>
      </w:r>
    </w:p>
    <w:p w:rsidR="006F56B3" w:rsidRPr="006F56B3" w:rsidRDefault="006F56B3" w:rsidP="006F5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Планирование</w:t>
      </w:r>
      <w:r w:rsidRPr="006F56B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индивидуальной  логопедической 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56B3">
        <w:rPr>
          <w:rFonts w:ascii="Times New Roman" w:eastAsia="Times New Roman" w:hAnsi="Times New Roman" w:cs="Times New Roman"/>
          <w:b/>
          <w:bCs/>
          <w:sz w:val="24"/>
          <w:szCs w:val="24"/>
        </w:rPr>
        <w:t>(нужное отметить +)</w:t>
      </w:r>
      <w:r w:rsidRPr="006F56B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6F56B3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proofErr w:type="spellEnd"/>
      <w:r w:rsidRPr="006F56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________________________________</w:t>
      </w:r>
    </w:p>
    <w:p w:rsidR="006F56B3" w:rsidRPr="006F56B3" w:rsidRDefault="006F56B3" w:rsidP="006F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>1. Формирование правильного звукопроизношения.</w:t>
      </w:r>
    </w:p>
    <w:p w:rsidR="006F56B3" w:rsidRPr="006F56B3" w:rsidRDefault="006F56B3" w:rsidP="006F56B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>Логопедический массаж;</w:t>
      </w:r>
    </w:p>
    <w:p w:rsidR="006F56B3" w:rsidRPr="006F56B3" w:rsidRDefault="006F56B3" w:rsidP="006F56B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>развивать подвижность артикуляционного аппарата;</w:t>
      </w:r>
    </w:p>
    <w:p w:rsidR="006F56B3" w:rsidRPr="006F56B3" w:rsidRDefault="006F56B3" w:rsidP="006F56B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>постановка и коррекция звуков:</w:t>
      </w:r>
    </w:p>
    <w:p w:rsidR="006F56B3" w:rsidRPr="006F56B3" w:rsidRDefault="006F56B3" w:rsidP="006F56B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 xml:space="preserve">группа свистящих – С, СЬ, </w:t>
      </w:r>
      <w:proofErr w:type="gramStart"/>
      <w:r w:rsidRPr="006F56B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F56B3">
        <w:rPr>
          <w:rFonts w:ascii="Times New Roman" w:eastAsia="Times New Roman" w:hAnsi="Times New Roman" w:cs="Times New Roman"/>
          <w:sz w:val="24"/>
          <w:szCs w:val="24"/>
        </w:rPr>
        <w:t>, ЗЬ, Ц</w:t>
      </w:r>
    </w:p>
    <w:p w:rsidR="006F56B3" w:rsidRPr="006F56B3" w:rsidRDefault="006F56B3" w:rsidP="006F56B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 xml:space="preserve">группа шипящих – </w:t>
      </w:r>
      <w:proofErr w:type="gramStart"/>
      <w:r w:rsidRPr="006F56B3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6F56B3">
        <w:rPr>
          <w:rFonts w:ascii="Times New Roman" w:eastAsia="Times New Roman" w:hAnsi="Times New Roman" w:cs="Times New Roman"/>
          <w:sz w:val="24"/>
          <w:szCs w:val="24"/>
        </w:rPr>
        <w:t>, Ж, Ч, Щ</w:t>
      </w:r>
    </w:p>
    <w:p w:rsidR="006F56B3" w:rsidRPr="006F56B3" w:rsidRDefault="006F56B3" w:rsidP="006F56B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 xml:space="preserve">группа сонорных – Л, ЛЬ, </w:t>
      </w:r>
      <w:proofErr w:type="gramStart"/>
      <w:r w:rsidRPr="006F56B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F56B3">
        <w:rPr>
          <w:rFonts w:ascii="Times New Roman" w:eastAsia="Times New Roman" w:hAnsi="Times New Roman" w:cs="Times New Roman"/>
          <w:sz w:val="24"/>
          <w:szCs w:val="24"/>
        </w:rPr>
        <w:t>, РЬ</w:t>
      </w:r>
    </w:p>
    <w:p w:rsidR="006F56B3" w:rsidRPr="006F56B3" w:rsidRDefault="006F56B3" w:rsidP="006F56B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 xml:space="preserve">губно-губные – </w:t>
      </w:r>
      <w:proofErr w:type="gramStart"/>
      <w:r w:rsidRPr="006F56B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F56B3">
        <w:rPr>
          <w:rFonts w:ascii="Times New Roman" w:eastAsia="Times New Roman" w:hAnsi="Times New Roman" w:cs="Times New Roman"/>
          <w:sz w:val="24"/>
          <w:szCs w:val="24"/>
        </w:rPr>
        <w:t xml:space="preserve">, Б, М + </w:t>
      </w:r>
      <w:proofErr w:type="spellStart"/>
      <w:r w:rsidRPr="006F56B3">
        <w:rPr>
          <w:rFonts w:ascii="Times New Roman" w:eastAsia="Times New Roman" w:hAnsi="Times New Roman" w:cs="Times New Roman"/>
          <w:sz w:val="24"/>
          <w:szCs w:val="24"/>
        </w:rPr>
        <w:t>мягк</w:t>
      </w:r>
      <w:proofErr w:type="spellEnd"/>
      <w:r w:rsidRPr="006F56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56B3" w:rsidRPr="006F56B3" w:rsidRDefault="006F56B3" w:rsidP="006F56B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 xml:space="preserve">губно-зубные – Т, Д, Н + </w:t>
      </w:r>
      <w:proofErr w:type="spellStart"/>
      <w:r w:rsidRPr="006F56B3">
        <w:rPr>
          <w:rFonts w:ascii="Times New Roman" w:eastAsia="Times New Roman" w:hAnsi="Times New Roman" w:cs="Times New Roman"/>
          <w:sz w:val="24"/>
          <w:szCs w:val="24"/>
        </w:rPr>
        <w:t>мягк</w:t>
      </w:r>
      <w:proofErr w:type="spellEnd"/>
      <w:r w:rsidRPr="006F56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56B3" w:rsidRPr="006F56B3" w:rsidRDefault="006F56B3" w:rsidP="006F56B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 xml:space="preserve">заднеязычные – К, Г, Х + </w:t>
      </w:r>
      <w:proofErr w:type="spellStart"/>
      <w:r w:rsidRPr="006F56B3">
        <w:rPr>
          <w:rFonts w:ascii="Times New Roman" w:eastAsia="Times New Roman" w:hAnsi="Times New Roman" w:cs="Times New Roman"/>
          <w:sz w:val="24"/>
          <w:szCs w:val="24"/>
        </w:rPr>
        <w:t>мягк</w:t>
      </w:r>
      <w:proofErr w:type="spellEnd"/>
      <w:r w:rsidRPr="006F56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56B3" w:rsidRPr="006F56B3" w:rsidRDefault="006F56B3" w:rsidP="006F56B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>Другие __________________________</w:t>
      </w:r>
    </w:p>
    <w:p w:rsidR="006F56B3" w:rsidRPr="006F56B3" w:rsidRDefault="006F56B3" w:rsidP="006F56B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>автоматизировать звуки в слогах, словах, предложениях, связном тексте.</w:t>
      </w:r>
    </w:p>
    <w:p w:rsidR="006F56B3" w:rsidRPr="006F56B3" w:rsidRDefault="006F56B3" w:rsidP="006F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br/>
        <w:t>2. Формирование фонематического восприятия:</w:t>
      </w:r>
    </w:p>
    <w:p w:rsidR="006F56B3" w:rsidRPr="006F56B3" w:rsidRDefault="006F56B3" w:rsidP="006F56B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 xml:space="preserve">определять звуки (гласные, согласные, </w:t>
      </w:r>
      <w:proofErr w:type="spellStart"/>
      <w:proofErr w:type="gramStart"/>
      <w:r w:rsidRPr="006F56B3">
        <w:rPr>
          <w:rFonts w:ascii="Times New Roman" w:eastAsia="Times New Roman" w:hAnsi="Times New Roman" w:cs="Times New Roman"/>
          <w:sz w:val="24"/>
          <w:szCs w:val="24"/>
        </w:rPr>
        <w:t>твердые-мягкие</w:t>
      </w:r>
      <w:proofErr w:type="spellEnd"/>
      <w:proofErr w:type="gramEnd"/>
      <w:r w:rsidRPr="006F56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6B3">
        <w:rPr>
          <w:rFonts w:ascii="Times New Roman" w:eastAsia="Times New Roman" w:hAnsi="Times New Roman" w:cs="Times New Roman"/>
          <w:sz w:val="24"/>
          <w:szCs w:val="24"/>
        </w:rPr>
        <w:t>глухие-звонкие</w:t>
      </w:r>
      <w:proofErr w:type="spellEnd"/>
      <w:r w:rsidRPr="006F56B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F56B3" w:rsidRPr="006F56B3" w:rsidRDefault="006F56B3" w:rsidP="006F56B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>определять наличие и отсутствие звука, место звука в слове.</w:t>
      </w:r>
    </w:p>
    <w:p w:rsidR="006F56B3" w:rsidRPr="006F56B3" w:rsidRDefault="006F56B3" w:rsidP="006F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 xml:space="preserve">3. Формирование фонематического слуха    </w:t>
      </w:r>
      <w:r w:rsidRPr="006F56B3">
        <w:rPr>
          <w:rFonts w:ascii="Times New Roman" w:eastAsia="Times New Roman" w:hAnsi="Times New Roman" w:cs="Times New Roman"/>
          <w:sz w:val="24"/>
          <w:szCs w:val="24"/>
        </w:rPr>
        <w:br/>
        <w:t>4. Работа над слоговой структурой слова.</w:t>
      </w:r>
      <w:r w:rsidRPr="006F56B3">
        <w:rPr>
          <w:rFonts w:ascii="Times New Roman" w:eastAsia="Times New Roman" w:hAnsi="Times New Roman" w:cs="Times New Roman"/>
          <w:sz w:val="24"/>
          <w:szCs w:val="24"/>
        </w:rPr>
        <w:br/>
        <w:t>5. Развитие грамматического строя речи</w:t>
      </w:r>
    </w:p>
    <w:p w:rsidR="006F56B3" w:rsidRPr="006F56B3" w:rsidRDefault="006F56B3" w:rsidP="006F56B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>словообразование;</w:t>
      </w:r>
    </w:p>
    <w:p w:rsidR="006F56B3" w:rsidRPr="006F56B3" w:rsidRDefault="006F56B3" w:rsidP="006F56B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>словоизменение.</w:t>
      </w:r>
    </w:p>
    <w:p w:rsidR="006F56B3" w:rsidRPr="006F56B3" w:rsidRDefault="006F56B3" w:rsidP="006F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>6. Развитие лексической стороны речи</w:t>
      </w:r>
    </w:p>
    <w:p w:rsidR="006F56B3" w:rsidRPr="006F56B3" w:rsidRDefault="006F56B3" w:rsidP="006F56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>расширять предметный словарь;</w:t>
      </w:r>
    </w:p>
    <w:p w:rsidR="006F56B3" w:rsidRPr="006F56B3" w:rsidRDefault="006F56B3" w:rsidP="006F56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>расширять словарь признаков;</w:t>
      </w:r>
    </w:p>
    <w:p w:rsidR="006F56B3" w:rsidRPr="006F56B3" w:rsidRDefault="006F56B3" w:rsidP="006F56B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>расширять глагольный словарь.</w:t>
      </w:r>
    </w:p>
    <w:p w:rsidR="006F56B3" w:rsidRPr="006F56B3" w:rsidRDefault="006F56B3" w:rsidP="006F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>7. Формирование связной речи</w:t>
      </w:r>
    </w:p>
    <w:p w:rsidR="006F56B3" w:rsidRPr="006F56B3" w:rsidRDefault="006F56B3" w:rsidP="006F56B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>формировать умение составлять рассказ по картинке;</w:t>
      </w:r>
    </w:p>
    <w:p w:rsidR="006F56B3" w:rsidRPr="006F56B3" w:rsidRDefault="006F56B3" w:rsidP="006F56B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>формировать умение составлять рассказ по серии картин;</w:t>
      </w:r>
    </w:p>
    <w:p w:rsidR="006F56B3" w:rsidRPr="006F56B3" w:rsidRDefault="006F56B3" w:rsidP="006F56B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составлять пересказ; </w:t>
      </w:r>
    </w:p>
    <w:p w:rsidR="006F56B3" w:rsidRPr="006F56B3" w:rsidRDefault="006F56B3" w:rsidP="006F56B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>формировать умение составлять рассказ - описание.</w:t>
      </w:r>
    </w:p>
    <w:p w:rsidR="006F56B3" w:rsidRPr="006F56B3" w:rsidRDefault="006F56B3" w:rsidP="006F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>8. Развитие психических процессов, моторики, интеллектуальной деятельности:</w:t>
      </w:r>
    </w:p>
    <w:p w:rsidR="006F56B3" w:rsidRPr="006F56B3" w:rsidRDefault="006F56B3" w:rsidP="006F56B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>развивать зрительное внимание, память, восприятие, мышление;</w:t>
      </w:r>
    </w:p>
    <w:p w:rsidR="005D14CF" w:rsidRPr="006F56B3" w:rsidRDefault="006F56B3" w:rsidP="006F56B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D14CF" w:rsidRPr="006F56B3" w:rsidSect="005D14C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F56B3">
        <w:rPr>
          <w:rFonts w:ascii="Times New Roman" w:eastAsia="Times New Roman" w:hAnsi="Times New Roman" w:cs="Times New Roman"/>
          <w:sz w:val="24"/>
          <w:szCs w:val="24"/>
        </w:rPr>
        <w:t>развивать мелкую и артикуляционную моторику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4CF" w:rsidRDefault="005D14CF" w:rsidP="009C5502">
      <w:pPr>
        <w:pStyle w:val="a5"/>
        <w:spacing w:before="0" w:beforeAutospacing="0" w:after="0" w:afterAutospacing="0" w:line="315" w:lineRule="atLeast"/>
        <w:rPr>
          <w:rFonts w:ascii="Bookman Old Style" w:hAnsi="Bookman Old Style"/>
          <w:b/>
          <w:color w:val="2A2723"/>
        </w:rPr>
      </w:pPr>
    </w:p>
    <w:sectPr w:rsidR="005D14CF" w:rsidSect="005D14C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860"/>
    <w:multiLevelType w:val="hybridMultilevel"/>
    <w:tmpl w:val="2936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026B"/>
    <w:multiLevelType w:val="multilevel"/>
    <w:tmpl w:val="DFCC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A6FB7"/>
    <w:multiLevelType w:val="multilevel"/>
    <w:tmpl w:val="432A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64ED4"/>
    <w:multiLevelType w:val="multilevel"/>
    <w:tmpl w:val="DA50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81293"/>
    <w:multiLevelType w:val="hybridMultilevel"/>
    <w:tmpl w:val="97B2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2523B"/>
    <w:multiLevelType w:val="multilevel"/>
    <w:tmpl w:val="B3D6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30063"/>
    <w:multiLevelType w:val="hybridMultilevel"/>
    <w:tmpl w:val="FD20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E36A7"/>
    <w:multiLevelType w:val="multilevel"/>
    <w:tmpl w:val="A328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04EC1"/>
    <w:multiLevelType w:val="multilevel"/>
    <w:tmpl w:val="070A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D1431"/>
    <w:multiLevelType w:val="multilevel"/>
    <w:tmpl w:val="C0AE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BB1B54"/>
    <w:multiLevelType w:val="hybridMultilevel"/>
    <w:tmpl w:val="28F0F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D1D2E"/>
    <w:multiLevelType w:val="hybridMultilevel"/>
    <w:tmpl w:val="670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9147A"/>
    <w:multiLevelType w:val="hybridMultilevel"/>
    <w:tmpl w:val="BE22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0D00"/>
    <w:multiLevelType w:val="multilevel"/>
    <w:tmpl w:val="CBF6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DA7E01"/>
    <w:multiLevelType w:val="hybridMultilevel"/>
    <w:tmpl w:val="2026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B2F70"/>
    <w:multiLevelType w:val="multilevel"/>
    <w:tmpl w:val="2BAA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E64DC"/>
    <w:multiLevelType w:val="hybridMultilevel"/>
    <w:tmpl w:val="103C5532"/>
    <w:lvl w:ilvl="0" w:tplc="7A8AA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CB7973"/>
    <w:multiLevelType w:val="multilevel"/>
    <w:tmpl w:val="2B42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D3EE3"/>
    <w:multiLevelType w:val="multilevel"/>
    <w:tmpl w:val="B9E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A64236"/>
    <w:multiLevelType w:val="hybridMultilevel"/>
    <w:tmpl w:val="BF4EC55A"/>
    <w:lvl w:ilvl="0" w:tplc="3A7AD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B45AA"/>
    <w:multiLevelType w:val="multilevel"/>
    <w:tmpl w:val="7D5C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5847D1"/>
    <w:multiLevelType w:val="multilevel"/>
    <w:tmpl w:val="A040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E427AB"/>
    <w:multiLevelType w:val="multilevel"/>
    <w:tmpl w:val="1706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B416C7"/>
    <w:multiLevelType w:val="multilevel"/>
    <w:tmpl w:val="FFA6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4952A5"/>
    <w:multiLevelType w:val="multilevel"/>
    <w:tmpl w:val="A946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7F5A38"/>
    <w:multiLevelType w:val="hybridMultilevel"/>
    <w:tmpl w:val="B810F6B4"/>
    <w:lvl w:ilvl="0" w:tplc="BE94A7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578B3207"/>
    <w:multiLevelType w:val="hybridMultilevel"/>
    <w:tmpl w:val="DFBE1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90884"/>
    <w:multiLevelType w:val="hybridMultilevel"/>
    <w:tmpl w:val="F15C1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5008A"/>
    <w:multiLevelType w:val="multilevel"/>
    <w:tmpl w:val="DA8A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B0091C"/>
    <w:multiLevelType w:val="multilevel"/>
    <w:tmpl w:val="51B8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892119"/>
    <w:multiLevelType w:val="hybridMultilevel"/>
    <w:tmpl w:val="89C2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E42AE"/>
    <w:multiLevelType w:val="multilevel"/>
    <w:tmpl w:val="7AC8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4C70BD"/>
    <w:multiLevelType w:val="multilevel"/>
    <w:tmpl w:val="8D9E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89283D"/>
    <w:multiLevelType w:val="multilevel"/>
    <w:tmpl w:val="BBEE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0"/>
  </w:num>
  <w:num w:numId="3">
    <w:abstractNumId w:val="4"/>
  </w:num>
  <w:num w:numId="4">
    <w:abstractNumId w:val="6"/>
  </w:num>
  <w:num w:numId="5">
    <w:abstractNumId w:val="16"/>
  </w:num>
  <w:num w:numId="6">
    <w:abstractNumId w:val="25"/>
  </w:num>
  <w:num w:numId="7">
    <w:abstractNumId w:val="12"/>
  </w:num>
  <w:num w:numId="8">
    <w:abstractNumId w:val="14"/>
  </w:num>
  <w:num w:numId="9">
    <w:abstractNumId w:val="0"/>
  </w:num>
  <w:num w:numId="10">
    <w:abstractNumId w:val="33"/>
  </w:num>
  <w:num w:numId="11">
    <w:abstractNumId w:val="15"/>
  </w:num>
  <w:num w:numId="12">
    <w:abstractNumId w:val="13"/>
  </w:num>
  <w:num w:numId="13">
    <w:abstractNumId w:val="2"/>
  </w:num>
  <w:num w:numId="14">
    <w:abstractNumId w:val="22"/>
  </w:num>
  <w:num w:numId="15">
    <w:abstractNumId w:val="29"/>
  </w:num>
  <w:num w:numId="16">
    <w:abstractNumId w:val="5"/>
  </w:num>
  <w:num w:numId="17">
    <w:abstractNumId w:val="9"/>
  </w:num>
  <w:num w:numId="18">
    <w:abstractNumId w:val="31"/>
  </w:num>
  <w:num w:numId="19">
    <w:abstractNumId w:val="20"/>
  </w:num>
  <w:num w:numId="20">
    <w:abstractNumId w:val="3"/>
  </w:num>
  <w:num w:numId="21">
    <w:abstractNumId w:val="32"/>
  </w:num>
  <w:num w:numId="22">
    <w:abstractNumId w:val="23"/>
  </w:num>
  <w:num w:numId="23">
    <w:abstractNumId w:val="1"/>
  </w:num>
  <w:num w:numId="24">
    <w:abstractNumId w:val="21"/>
  </w:num>
  <w:num w:numId="25">
    <w:abstractNumId w:val="27"/>
  </w:num>
  <w:num w:numId="26">
    <w:abstractNumId w:val="19"/>
  </w:num>
  <w:num w:numId="27">
    <w:abstractNumId w:val="11"/>
  </w:num>
  <w:num w:numId="28">
    <w:abstractNumId w:val="30"/>
  </w:num>
  <w:num w:numId="29">
    <w:abstractNumId w:val="24"/>
  </w:num>
  <w:num w:numId="30">
    <w:abstractNumId w:val="18"/>
  </w:num>
  <w:num w:numId="31">
    <w:abstractNumId w:val="8"/>
  </w:num>
  <w:num w:numId="32">
    <w:abstractNumId w:val="28"/>
  </w:num>
  <w:num w:numId="33">
    <w:abstractNumId w:val="7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157"/>
    <w:rsid w:val="000C2DC0"/>
    <w:rsid w:val="00133366"/>
    <w:rsid w:val="00172E64"/>
    <w:rsid w:val="0021796C"/>
    <w:rsid w:val="003E12CF"/>
    <w:rsid w:val="003E5A8C"/>
    <w:rsid w:val="003F01C6"/>
    <w:rsid w:val="004932A0"/>
    <w:rsid w:val="004D0773"/>
    <w:rsid w:val="00553C15"/>
    <w:rsid w:val="00582523"/>
    <w:rsid w:val="00594CE3"/>
    <w:rsid w:val="005D14CF"/>
    <w:rsid w:val="005E063C"/>
    <w:rsid w:val="00633A2C"/>
    <w:rsid w:val="00680328"/>
    <w:rsid w:val="006A4BE9"/>
    <w:rsid w:val="006D6A49"/>
    <w:rsid w:val="006E66F8"/>
    <w:rsid w:val="006F56B3"/>
    <w:rsid w:val="00750CDA"/>
    <w:rsid w:val="007A1221"/>
    <w:rsid w:val="00855138"/>
    <w:rsid w:val="00963157"/>
    <w:rsid w:val="009C5502"/>
    <w:rsid w:val="009F4F48"/>
    <w:rsid w:val="00AA22BB"/>
    <w:rsid w:val="00AF6F2C"/>
    <w:rsid w:val="00B33F51"/>
    <w:rsid w:val="00C457A9"/>
    <w:rsid w:val="00D53A52"/>
    <w:rsid w:val="00E27487"/>
    <w:rsid w:val="00E34135"/>
    <w:rsid w:val="00EF750C"/>
    <w:rsid w:val="00FB587D"/>
    <w:rsid w:val="00FD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87"/>
  </w:style>
  <w:style w:type="paragraph" w:styleId="1">
    <w:name w:val="heading 1"/>
    <w:basedOn w:val="a"/>
    <w:link w:val="10"/>
    <w:uiPriority w:val="9"/>
    <w:qFormat/>
    <w:rsid w:val="005D1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57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5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C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14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Emphasis"/>
    <w:basedOn w:val="a0"/>
    <w:uiPriority w:val="20"/>
    <w:qFormat/>
    <w:rsid w:val="005D14CF"/>
    <w:rPr>
      <w:i/>
      <w:iCs/>
    </w:rPr>
  </w:style>
  <w:style w:type="character" w:styleId="a9">
    <w:name w:val="Strong"/>
    <w:basedOn w:val="a0"/>
    <w:uiPriority w:val="22"/>
    <w:qFormat/>
    <w:rsid w:val="005D14CF"/>
    <w:rPr>
      <w:b/>
      <w:bCs/>
    </w:rPr>
  </w:style>
  <w:style w:type="character" w:customStyle="1" w:styleId="b-share-form-button">
    <w:name w:val="b-share-form-button"/>
    <w:basedOn w:val="a0"/>
    <w:rsid w:val="005D1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9FAB-3636-4787-B4EC-35E1AD9B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2014-02-09T06:31:00Z</cp:lastPrinted>
  <dcterms:created xsi:type="dcterms:W3CDTF">2014-02-09T06:33:00Z</dcterms:created>
  <dcterms:modified xsi:type="dcterms:W3CDTF">2014-02-09T06:33:00Z</dcterms:modified>
</cp:coreProperties>
</file>